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BB" w:rsidRPr="003E5A0C" w:rsidRDefault="001B2B61" w:rsidP="004D5248">
      <w:pPr>
        <w:spacing w:before="720" w:after="120" w:line="240" w:lineRule="auto"/>
        <w:ind w:firstLine="284"/>
        <w:jc w:val="center"/>
        <w:rPr>
          <w:sz w:val="28"/>
          <w:szCs w:val="28"/>
        </w:rPr>
      </w:pPr>
      <w:r w:rsidRPr="003E5A0C">
        <w:rPr>
          <w:sz w:val="28"/>
          <w:szCs w:val="28"/>
        </w:rPr>
        <w:t xml:space="preserve">Comparative analysis of </w:t>
      </w:r>
      <w:r w:rsidR="00155E52" w:rsidRPr="003E5A0C">
        <w:rPr>
          <w:sz w:val="28"/>
          <w:szCs w:val="28"/>
        </w:rPr>
        <w:t>r</w:t>
      </w:r>
      <w:r w:rsidRPr="003E5A0C">
        <w:rPr>
          <w:sz w:val="28"/>
          <w:szCs w:val="28"/>
        </w:rPr>
        <w:t>eal</w:t>
      </w:r>
      <w:r w:rsidR="003C3881">
        <w:rPr>
          <w:sz w:val="28"/>
          <w:szCs w:val="28"/>
        </w:rPr>
        <w:t>-</w:t>
      </w:r>
      <w:r w:rsidR="00155E52" w:rsidRPr="003E5A0C">
        <w:rPr>
          <w:sz w:val="28"/>
          <w:szCs w:val="28"/>
        </w:rPr>
        <w:t>t</w:t>
      </w:r>
      <w:r w:rsidRPr="003E5A0C">
        <w:rPr>
          <w:sz w:val="28"/>
          <w:szCs w:val="28"/>
        </w:rPr>
        <w:t xml:space="preserve">ime </w:t>
      </w:r>
      <w:r w:rsidR="00155E52" w:rsidRPr="003E5A0C">
        <w:rPr>
          <w:sz w:val="28"/>
          <w:szCs w:val="28"/>
        </w:rPr>
        <w:t>o</w:t>
      </w:r>
      <w:r w:rsidRPr="003E5A0C">
        <w:rPr>
          <w:sz w:val="28"/>
          <w:szCs w:val="28"/>
        </w:rPr>
        <w:t xml:space="preserve">xidative </w:t>
      </w:r>
      <w:r w:rsidR="00155E52" w:rsidRPr="003E5A0C">
        <w:rPr>
          <w:sz w:val="28"/>
          <w:szCs w:val="28"/>
        </w:rPr>
        <w:t>s</w:t>
      </w:r>
      <w:r w:rsidRPr="003E5A0C">
        <w:rPr>
          <w:sz w:val="28"/>
          <w:szCs w:val="28"/>
        </w:rPr>
        <w:t xml:space="preserve">tress </w:t>
      </w:r>
      <w:r w:rsidR="00155E52" w:rsidRPr="003E5A0C">
        <w:rPr>
          <w:sz w:val="28"/>
          <w:szCs w:val="28"/>
        </w:rPr>
        <w:t>b</w:t>
      </w:r>
      <w:r w:rsidRPr="003E5A0C">
        <w:rPr>
          <w:sz w:val="28"/>
          <w:szCs w:val="28"/>
        </w:rPr>
        <w:t xml:space="preserve">iomarkers </w:t>
      </w:r>
      <w:r w:rsidR="00155E52" w:rsidRPr="003E5A0C">
        <w:rPr>
          <w:sz w:val="28"/>
          <w:szCs w:val="28"/>
        </w:rPr>
        <w:t>m</w:t>
      </w:r>
      <w:r w:rsidRPr="003E5A0C">
        <w:rPr>
          <w:sz w:val="28"/>
          <w:szCs w:val="28"/>
        </w:rPr>
        <w:t xml:space="preserve">easured in mussels </w:t>
      </w:r>
      <w:r w:rsidR="00E864C4" w:rsidRPr="003E5A0C">
        <w:rPr>
          <w:sz w:val="28"/>
          <w:szCs w:val="28"/>
        </w:rPr>
        <w:t>(</w:t>
      </w:r>
      <w:proofErr w:type="spellStart"/>
      <w:r w:rsidRPr="003E5A0C">
        <w:rPr>
          <w:i/>
          <w:sz w:val="28"/>
          <w:szCs w:val="28"/>
        </w:rPr>
        <w:t>Mytilus</w:t>
      </w:r>
      <w:proofErr w:type="spellEnd"/>
      <w:r w:rsidRPr="003E5A0C">
        <w:rPr>
          <w:i/>
          <w:sz w:val="28"/>
          <w:szCs w:val="28"/>
        </w:rPr>
        <w:t xml:space="preserve"> </w:t>
      </w:r>
      <w:proofErr w:type="spellStart"/>
      <w:r w:rsidRPr="003E5A0C">
        <w:rPr>
          <w:i/>
          <w:sz w:val="28"/>
          <w:szCs w:val="28"/>
        </w:rPr>
        <w:t>galloprovincialis</w:t>
      </w:r>
      <w:proofErr w:type="spellEnd"/>
      <w:r w:rsidR="00E864C4" w:rsidRPr="003E5A0C">
        <w:rPr>
          <w:sz w:val="28"/>
          <w:szCs w:val="28"/>
        </w:rPr>
        <w:t>)</w:t>
      </w:r>
      <w:r w:rsidRPr="003E5A0C">
        <w:rPr>
          <w:sz w:val="28"/>
          <w:szCs w:val="28"/>
        </w:rPr>
        <w:t xml:space="preserve"> and </w:t>
      </w:r>
      <w:r w:rsidR="00155E52" w:rsidRPr="003E5A0C">
        <w:rPr>
          <w:sz w:val="28"/>
          <w:szCs w:val="28"/>
        </w:rPr>
        <w:t>v</w:t>
      </w:r>
      <w:r w:rsidR="00E864C4" w:rsidRPr="003E5A0C">
        <w:rPr>
          <w:sz w:val="28"/>
          <w:szCs w:val="28"/>
        </w:rPr>
        <w:t xml:space="preserve">eined </w:t>
      </w:r>
      <w:proofErr w:type="spellStart"/>
      <w:proofErr w:type="gramStart"/>
      <w:r w:rsidR="00155E52" w:rsidRPr="003E5A0C">
        <w:rPr>
          <w:sz w:val="28"/>
          <w:szCs w:val="28"/>
        </w:rPr>
        <w:t>r</w:t>
      </w:r>
      <w:r w:rsidR="00E864C4" w:rsidRPr="003E5A0C">
        <w:rPr>
          <w:sz w:val="28"/>
          <w:szCs w:val="28"/>
        </w:rPr>
        <w:t>apa</w:t>
      </w:r>
      <w:proofErr w:type="spellEnd"/>
      <w:proofErr w:type="gramEnd"/>
      <w:r w:rsidR="00E864C4" w:rsidRPr="003E5A0C">
        <w:rPr>
          <w:sz w:val="28"/>
          <w:szCs w:val="28"/>
        </w:rPr>
        <w:t xml:space="preserve"> </w:t>
      </w:r>
      <w:r w:rsidR="00155E52" w:rsidRPr="003E5A0C">
        <w:rPr>
          <w:sz w:val="28"/>
          <w:szCs w:val="28"/>
        </w:rPr>
        <w:t>w</w:t>
      </w:r>
      <w:r w:rsidR="00E864C4" w:rsidRPr="003E5A0C">
        <w:rPr>
          <w:sz w:val="28"/>
          <w:szCs w:val="28"/>
        </w:rPr>
        <w:t>helks (</w:t>
      </w:r>
      <w:proofErr w:type="spellStart"/>
      <w:r w:rsidRPr="003E5A0C">
        <w:rPr>
          <w:i/>
          <w:sz w:val="28"/>
          <w:szCs w:val="28"/>
        </w:rPr>
        <w:t>Rapana</w:t>
      </w:r>
      <w:proofErr w:type="spellEnd"/>
      <w:r w:rsidRPr="003E5A0C">
        <w:rPr>
          <w:i/>
          <w:sz w:val="28"/>
          <w:szCs w:val="28"/>
        </w:rPr>
        <w:t xml:space="preserve"> </w:t>
      </w:r>
      <w:proofErr w:type="spellStart"/>
      <w:r w:rsidRPr="003E5A0C">
        <w:rPr>
          <w:i/>
          <w:sz w:val="28"/>
          <w:szCs w:val="28"/>
        </w:rPr>
        <w:t>venosa</w:t>
      </w:r>
      <w:proofErr w:type="spellEnd"/>
      <w:r w:rsidR="00E864C4" w:rsidRPr="003E5A0C">
        <w:rPr>
          <w:sz w:val="28"/>
          <w:szCs w:val="28"/>
        </w:rPr>
        <w:t>)</w:t>
      </w:r>
      <w:r w:rsidRPr="003E5A0C">
        <w:rPr>
          <w:sz w:val="28"/>
          <w:szCs w:val="28"/>
        </w:rPr>
        <w:t xml:space="preserve"> in relation to two seasons </w:t>
      </w:r>
      <w:r w:rsidR="00416EE5" w:rsidRPr="003E5A0C">
        <w:rPr>
          <w:sz w:val="28"/>
          <w:szCs w:val="28"/>
        </w:rPr>
        <w:t>-</w:t>
      </w:r>
      <w:r w:rsidRPr="003E5A0C">
        <w:rPr>
          <w:sz w:val="28"/>
          <w:szCs w:val="28"/>
        </w:rPr>
        <w:t xml:space="preserve"> An </w:t>
      </w:r>
      <w:r w:rsidR="00155E52" w:rsidRPr="003E5A0C">
        <w:rPr>
          <w:sz w:val="28"/>
          <w:szCs w:val="28"/>
        </w:rPr>
        <w:t>e</w:t>
      </w:r>
      <w:r w:rsidRPr="003E5A0C">
        <w:rPr>
          <w:sz w:val="28"/>
          <w:szCs w:val="28"/>
        </w:rPr>
        <w:t xml:space="preserve">lectron </w:t>
      </w:r>
      <w:r w:rsidR="00155E52" w:rsidRPr="003E5A0C">
        <w:rPr>
          <w:sz w:val="28"/>
          <w:szCs w:val="28"/>
        </w:rPr>
        <w:t>p</w:t>
      </w:r>
      <w:r w:rsidRPr="003E5A0C">
        <w:rPr>
          <w:sz w:val="28"/>
          <w:szCs w:val="28"/>
        </w:rPr>
        <w:t xml:space="preserve">aramagnetic </w:t>
      </w:r>
      <w:r w:rsidR="00155E52" w:rsidRPr="003E5A0C">
        <w:rPr>
          <w:sz w:val="28"/>
          <w:szCs w:val="28"/>
        </w:rPr>
        <w:t>r</w:t>
      </w:r>
      <w:r w:rsidRPr="003E5A0C">
        <w:rPr>
          <w:sz w:val="28"/>
          <w:szCs w:val="28"/>
        </w:rPr>
        <w:t xml:space="preserve">esonance </w:t>
      </w:r>
      <w:r w:rsidR="00155E52" w:rsidRPr="003E5A0C">
        <w:rPr>
          <w:sz w:val="28"/>
          <w:szCs w:val="28"/>
        </w:rPr>
        <w:t>s</w:t>
      </w:r>
      <w:r w:rsidRPr="003E5A0C">
        <w:rPr>
          <w:sz w:val="28"/>
          <w:szCs w:val="28"/>
        </w:rPr>
        <w:t>tudy</w:t>
      </w:r>
    </w:p>
    <w:p w:rsidR="001B2B61" w:rsidRPr="005E134D" w:rsidRDefault="001B2B61" w:rsidP="003E5A0C">
      <w:pPr>
        <w:pStyle w:val="Affiliation"/>
        <w:spacing w:before="120" w:after="120" w:line="240" w:lineRule="auto"/>
        <w:ind w:firstLine="284"/>
        <w:jc w:val="center"/>
        <w:rPr>
          <w:i w:val="0"/>
        </w:rPr>
      </w:pPr>
      <w:r w:rsidRPr="003E5A0C">
        <w:rPr>
          <w:i w:val="0"/>
        </w:rPr>
        <w:t>G</w:t>
      </w:r>
      <w:r w:rsidR="003E5A0C">
        <w:rPr>
          <w:i w:val="0"/>
        </w:rPr>
        <w:t>.</w:t>
      </w:r>
      <w:r w:rsidRPr="003E5A0C">
        <w:rPr>
          <w:i w:val="0"/>
        </w:rPr>
        <w:t xml:space="preserve"> Nikolova</w:t>
      </w:r>
      <w:r w:rsidR="00B83E39" w:rsidRPr="003E5A0C">
        <w:rPr>
          <w:i w:val="0"/>
          <w:vertAlign w:val="superscript"/>
        </w:rPr>
        <w:t>1</w:t>
      </w:r>
      <w:r w:rsidRPr="005E134D">
        <w:rPr>
          <w:i w:val="0"/>
          <w:vertAlign w:val="superscript"/>
        </w:rPr>
        <w:t>*</w:t>
      </w:r>
      <w:r w:rsidRPr="005E134D">
        <w:rPr>
          <w:i w:val="0"/>
        </w:rPr>
        <w:t>, Y</w:t>
      </w:r>
      <w:r w:rsidR="003E5A0C">
        <w:rPr>
          <w:i w:val="0"/>
        </w:rPr>
        <w:t>.</w:t>
      </w:r>
      <w:r w:rsidRPr="005E134D">
        <w:rPr>
          <w:i w:val="0"/>
        </w:rPr>
        <w:t xml:space="preserve"> Karamalakova</w:t>
      </w:r>
      <w:r w:rsidRPr="005E134D">
        <w:rPr>
          <w:i w:val="0"/>
          <w:vertAlign w:val="superscript"/>
        </w:rPr>
        <w:t>1</w:t>
      </w:r>
      <w:r w:rsidRPr="005E134D">
        <w:rPr>
          <w:i w:val="0"/>
        </w:rPr>
        <w:t>, A</w:t>
      </w:r>
      <w:r w:rsidR="003E5A0C">
        <w:rPr>
          <w:i w:val="0"/>
        </w:rPr>
        <w:t>.</w:t>
      </w:r>
      <w:r w:rsidRPr="005E134D">
        <w:rPr>
          <w:i w:val="0"/>
        </w:rPr>
        <w:t xml:space="preserve"> Zheleva</w:t>
      </w:r>
      <w:r w:rsidRPr="005E134D">
        <w:rPr>
          <w:i w:val="0"/>
          <w:vertAlign w:val="superscript"/>
        </w:rPr>
        <w:t>1</w:t>
      </w:r>
      <w:r w:rsidRPr="005E134D">
        <w:rPr>
          <w:i w:val="0"/>
        </w:rPr>
        <w:t>, D</w:t>
      </w:r>
      <w:r w:rsidR="003E5A0C">
        <w:rPr>
          <w:i w:val="0"/>
        </w:rPr>
        <w:t>.</w:t>
      </w:r>
      <w:r w:rsidRPr="005E134D">
        <w:rPr>
          <w:i w:val="0"/>
        </w:rPr>
        <w:t xml:space="preserve"> Stratev</w:t>
      </w:r>
      <w:r w:rsidRPr="005E134D">
        <w:rPr>
          <w:i w:val="0"/>
          <w:vertAlign w:val="superscript"/>
        </w:rPr>
        <w:t>2</w:t>
      </w:r>
      <w:r w:rsidRPr="005E134D">
        <w:rPr>
          <w:i w:val="0"/>
        </w:rPr>
        <w:t>, I</w:t>
      </w:r>
      <w:r w:rsidR="003E5A0C">
        <w:rPr>
          <w:i w:val="0"/>
        </w:rPr>
        <w:t>.</w:t>
      </w:r>
      <w:r w:rsidRPr="005E134D">
        <w:rPr>
          <w:i w:val="0"/>
        </w:rPr>
        <w:t xml:space="preserve"> Vashin</w:t>
      </w:r>
      <w:r w:rsidRPr="005E134D">
        <w:rPr>
          <w:i w:val="0"/>
          <w:vertAlign w:val="superscript"/>
        </w:rPr>
        <w:t>2</w:t>
      </w:r>
      <w:r w:rsidRPr="005E134D">
        <w:rPr>
          <w:i w:val="0"/>
        </w:rPr>
        <w:t xml:space="preserve">, </w:t>
      </w:r>
      <w:r w:rsidRPr="005E134D">
        <w:rPr>
          <w:bCs/>
          <w:i w:val="0"/>
          <w:lang w:val="en-US"/>
        </w:rPr>
        <w:t>G</w:t>
      </w:r>
      <w:r w:rsidR="003E5A0C">
        <w:rPr>
          <w:bCs/>
          <w:i w:val="0"/>
          <w:lang w:val="en-US"/>
        </w:rPr>
        <w:t>.</w:t>
      </w:r>
      <w:r w:rsidRPr="005E134D">
        <w:rPr>
          <w:bCs/>
          <w:i w:val="0"/>
          <w:lang w:val="en-US"/>
        </w:rPr>
        <w:t xml:space="preserve"> Zhelyazkov</w:t>
      </w:r>
      <w:r w:rsidRPr="005E134D">
        <w:rPr>
          <w:bCs/>
          <w:i w:val="0"/>
          <w:vertAlign w:val="superscript"/>
          <w:lang w:val="en-US"/>
        </w:rPr>
        <w:t>3</w:t>
      </w:r>
      <w:r w:rsidRPr="005E134D">
        <w:rPr>
          <w:i w:val="0"/>
        </w:rPr>
        <w:t xml:space="preserve"> V</w:t>
      </w:r>
      <w:r w:rsidR="003E5A0C">
        <w:rPr>
          <w:i w:val="0"/>
        </w:rPr>
        <w:t>.</w:t>
      </w:r>
      <w:r w:rsidRPr="005E134D">
        <w:rPr>
          <w:i w:val="0"/>
        </w:rPr>
        <w:t xml:space="preserve"> Gadjeva</w:t>
      </w:r>
      <w:r w:rsidRPr="005E134D">
        <w:rPr>
          <w:i w:val="0"/>
          <w:vertAlign w:val="superscript"/>
        </w:rPr>
        <w:t>1</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1</w:t>
      </w:r>
      <w:r w:rsidRPr="003E5A0C">
        <w:rPr>
          <w:sz w:val="20"/>
          <w:szCs w:val="20"/>
        </w:rPr>
        <w:t xml:space="preserve">Department Chemistry and Biochemistry, Faculty of Medicine, </w:t>
      </w:r>
      <w:proofErr w:type="spellStart"/>
      <w:r w:rsidRPr="003E5A0C">
        <w:rPr>
          <w:sz w:val="20"/>
          <w:szCs w:val="20"/>
        </w:rPr>
        <w:t>Trakia</w:t>
      </w:r>
      <w:proofErr w:type="spellEnd"/>
      <w:r w:rsidRPr="003E5A0C">
        <w:rPr>
          <w:sz w:val="20"/>
          <w:szCs w:val="20"/>
        </w:rPr>
        <w:t xml:space="preserve"> University, 11</w:t>
      </w:r>
      <w:r w:rsidR="00F73C68" w:rsidRPr="003E5A0C">
        <w:rPr>
          <w:sz w:val="20"/>
          <w:szCs w:val="20"/>
        </w:rPr>
        <w:t xml:space="preserve"> </w:t>
      </w:r>
      <w:proofErr w:type="spellStart"/>
      <w:r w:rsidRPr="003E5A0C">
        <w:rPr>
          <w:sz w:val="20"/>
          <w:szCs w:val="20"/>
        </w:rPr>
        <w:t>Armeiska</w:t>
      </w:r>
      <w:proofErr w:type="spellEnd"/>
      <w:r w:rsidRPr="003E5A0C">
        <w:rPr>
          <w:sz w:val="20"/>
          <w:szCs w:val="20"/>
        </w:rPr>
        <w:t xml:space="preserve"> Str., 6000 </w:t>
      </w:r>
      <w:proofErr w:type="spellStart"/>
      <w:r w:rsidRPr="003E5A0C">
        <w:rPr>
          <w:sz w:val="20"/>
          <w:szCs w:val="20"/>
        </w:rPr>
        <w:t>Stara</w:t>
      </w:r>
      <w:proofErr w:type="spellEnd"/>
      <w:r w:rsidRPr="003E5A0C">
        <w:rPr>
          <w:sz w:val="20"/>
          <w:szCs w:val="20"/>
        </w:rPr>
        <w:t xml:space="preserve"> Zagora, Bulgaria</w:t>
      </w:r>
    </w:p>
    <w:p w:rsidR="001B2B61" w:rsidRPr="003E5A0C" w:rsidRDefault="001B2B61" w:rsidP="003E5A0C">
      <w:pPr>
        <w:pStyle w:val="Affiliation"/>
        <w:spacing w:before="0" w:line="240" w:lineRule="auto"/>
        <w:ind w:firstLine="284"/>
        <w:jc w:val="center"/>
        <w:rPr>
          <w:sz w:val="20"/>
          <w:szCs w:val="20"/>
        </w:rPr>
      </w:pPr>
      <w:r w:rsidRPr="003E5A0C">
        <w:rPr>
          <w:sz w:val="20"/>
          <w:szCs w:val="20"/>
          <w:vertAlign w:val="superscript"/>
        </w:rPr>
        <w:t>2</w:t>
      </w:r>
      <w:r w:rsidRPr="003E5A0C">
        <w:rPr>
          <w:sz w:val="20"/>
          <w:szCs w:val="20"/>
        </w:rPr>
        <w:t xml:space="preserve">Department </w:t>
      </w:r>
      <w:r w:rsidR="00C636AE">
        <w:rPr>
          <w:sz w:val="20"/>
          <w:szCs w:val="20"/>
          <w:lang w:val="en-US"/>
        </w:rPr>
        <w:t xml:space="preserve">of </w:t>
      </w:r>
      <w:r w:rsidRPr="003E5A0C">
        <w:rPr>
          <w:sz w:val="20"/>
          <w:szCs w:val="20"/>
        </w:rPr>
        <w:t>Hygiene, Technology and Control of Food Products of Animal Origin, Veterinary Legislation and Management, Faculty of Veterina</w:t>
      </w:r>
      <w:r w:rsidR="004E4D5F" w:rsidRPr="003E5A0C">
        <w:rPr>
          <w:sz w:val="20"/>
          <w:szCs w:val="20"/>
        </w:rPr>
        <w:t xml:space="preserve">ry Medicine, </w:t>
      </w:r>
      <w:proofErr w:type="spellStart"/>
      <w:r w:rsidR="004E4D5F" w:rsidRPr="003E5A0C">
        <w:rPr>
          <w:sz w:val="20"/>
          <w:szCs w:val="20"/>
        </w:rPr>
        <w:t>Trakia</w:t>
      </w:r>
      <w:proofErr w:type="spellEnd"/>
      <w:r w:rsidR="004E4D5F" w:rsidRPr="003E5A0C">
        <w:rPr>
          <w:sz w:val="20"/>
          <w:szCs w:val="20"/>
        </w:rPr>
        <w:t xml:space="preserve"> University,</w:t>
      </w:r>
      <w:r w:rsidRPr="003E5A0C">
        <w:rPr>
          <w:sz w:val="20"/>
          <w:szCs w:val="20"/>
        </w:rPr>
        <w:t xml:space="preserve"> 6000 </w:t>
      </w:r>
      <w:proofErr w:type="spellStart"/>
      <w:r w:rsidRPr="003E5A0C">
        <w:rPr>
          <w:sz w:val="20"/>
          <w:szCs w:val="20"/>
        </w:rPr>
        <w:t>Stara</w:t>
      </w:r>
      <w:proofErr w:type="spellEnd"/>
      <w:r w:rsidRPr="003E5A0C">
        <w:rPr>
          <w:sz w:val="20"/>
          <w:szCs w:val="20"/>
        </w:rPr>
        <w:t xml:space="preserve"> Zagora, Bulgaria</w:t>
      </w:r>
    </w:p>
    <w:p w:rsidR="001B2B61" w:rsidRDefault="001B2B61" w:rsidP="003E5A0C">
      <w:pPr>
        <w:pStyle w:val="Affiliation"/>
        <w:spacing w:before="0" w:after="120" w:line="240" w:lineRule="auto"/>
        <w:ind w:firstLine="284"/>
        <w:jc w:val="center"/>
        <w:rPr>
          <w:sz w:val="20"/>
          <w:szCs w:val="20"/>
        </w:rPr>
      </w:pPr>
      <w:r w:rsidRPr="003E5A0C">
        <w:rPr>
          <w:sz w:val="20"/>
          <w:szCs w:val="20"/>
          <w:vertAlign w:val="superscript"/>
        </w:rPr>
        <w:t>3</w:t>
      </w:r>
      <w:r w:rsidRPr="003E5A0C">
        <w:rPr>
          <w:sz w:val="20"/>
          <w:szCs w:val="20"/>
        </w:rPr>
        <w:t xml:space="preserve">Department of Biology and Aquaculture, Faculty of Agriculture, </w:t>
      </w:r>
      <w:proofErr w:type="spellStart"/>
      <w:r w:rsidRPr="003E5A0C">
        <w:rPr>
          <w:sz w:val="20"/>
          <w:szCs w:val="20"/>
        </w:rPr>
        <w:t>Trakia</w:t>
      </w:r>
      <w:proofErr w:type="spellEnd"/>
      <w:r w:rsidRPr="003E5A0C">
        <w:rPr>
          <w:sz w:val="20"/>
          <w:szCs w:val="20"/>
        </w:rPr>
        <w:t xml:space="preserve"> University, 6000 </w:t>
      </w:r>
      <w:proofErr w:type="spellStart"/>
      <w:r w:rsidRPr="003E5A0C">
        <w:rPr>
          <w:sz w:val="20"/>
          <w:szCs w:val="20"/>
        </w:rPr>
        <w:t>Stara</w:t>
      </w:r>
      <w:proofErr w:type="spellEnd"/>
      <w:r w:rsidRPr="003E5A0C">
        <w:rPr>
          <w:sz w:val="20"/>
          <w:szCs w:val="20"/>
        </w:rPr>
        <w:t xml:space="preserve"> Zagora, Bulgaria</w:t>
      </w:r>
    </w:p>
    <w:p w:rsidR="003E5A0C" w:rsidRPr="003E5A0C" w:rsidRDefault="003E5A0C" w:rsidP="003E5A0C">
      <w:pPr>
        <w:pStyle w:val="Affiliation"/>
        <w:spacing w:before="0" w:after="120" w:line="240" w:lineRule="auto"/>
        <w:ind w:firstLine="284"/>
        <w:jc w:val="center"/>
        <w:rPr>
          <w:i w:val="0"/>
          <w:sz w:val="20"/>
          <w:szCs w:val="20"/>
        </w:rPr>
      </w:pPr>
      <w:r>
        <w:rPr>
          <w:i w:val="0"/>
          <w:sz w:val="20"/>
          <w:szCs w:val="20"/>
        </w:rPr>
        <w:t>Received</w:t>
      </w:r>
      <w:r w:rsidR="001863D9">
        <w:rPr>
          <w:i w:val="0"/>
          <w:sz w:val="20"/>
          <w:szCs w:val="20"/>
        </w:rPr>
        <w:t xml:space="preserve"> December 5, 2017; Accept</w:t>
      </w:r>
      <w:r>
        <w:rPr>
          <w:i w:val="0"/>
          <w:sz w:val="20"/>
          <w:szCs w:val="20"/>
        </w:rPr>
        <w:t>ed</w:t>
      </w:r>
      <w:r w:rsidR="001863D9">
        <w:rPr>
          <w:i w:val="0"/>
          <w:sz w:val="20"/>
          <w:szCs w:val="20"/>
        </w:rPr>
        <w:t xml:space="preserve"> January 4, 2018</w:t>
      </w:r>
    </w:p>
    <w:p w:rsidR="001B2B61" w:rsidRPr="003E5A0C" w:rsidRDefault="001B2B61" w:rsidP="003E5A0C">
      <w:pPr>
        <w:pStyle w:val="Keywords"/>
        <w:spacing w:before="0" w:after="0" w:line="240" w:lineRule="auto"/>
        <w:ind w:left="0" w:right="0" w:firstLine="284"/>
        <w:jc w:val="both"/>
        <w:rPr>
          <w:sz w:val="20"/>
          <w:szCs w:val="20"/>
        </w:rPr>
      </w:pPr>
      <w:r w:rsidRPr="003E5A0C">
        <w:rPr>
          <w:sz w:val="20"/>
          <w:szCs w:val="20"/>
        </w:rPr>
        <w:t xml:space="preserve">The aim of this study was to elucidate </w:t>
      </w:r>
      <w:r w:rsidR="003C3881">
        <w:rPr>
          <w:sz w:val="20"/>
          <w:szCs w:val="20"/>
        </w:rPr>
        <w:t xml:space="preserve">the </w:t>
      </w:r>
      <w:r w:rsidRPr="003E5A0C">
        <w:rPr>
          <w:sz w:val="20"/>
          <w:szCs w:val="20"/>
        </w:rPr>
        <w:t>radical mechanisms for protection and survival of mussels (</w:t>
      </w:r>
      <w:proofErr w:type="spellStart"/>
      <w:r w:rsidRPr="003E5A0C">
        <w:rPr>
          <w:i/>
          <w:sz w:val="20"/>
          <w:szCs w:val="20"/>
        </w:rPr>
        <w:t>Mytilus</w:t>
      </w:r>
      <w:proofErr w:type="spellEnd"/>
      <w:r w:rsidRPr="003E5A0C">
        <w:rPr>
          <w:i/>
          <w:sz w:val="20"/>
          <w:szCs w:val="20"/>
        </w:rPr>
        <w:t xml:space="preserve"> </w:t>
      </w:r>
      <w:proofErr w:type="spellStart"/>
      <w:r w:rsidRPr="003E5A0C">
        <w:rPr>
          <w:i/>
          <w:sz w:val="20"/>
          <w:szCs w:val="20"/>
        </w:rPr>
        <w:t>galloprovincialis</w:t>
      </w:r>
      <w:proofErr w:type="spellEnd"/>
      <w:r w:rsidRPr="003E5A0C">
        <w:rPr>
          <w:sz w:val="20"/>
          <w:szCs w:val="20"/>
        </w:rPr>
        <w:t xml:space="preserve">) and veined </w:t>
      </w:r>
      <w:proofErr w:type="spellStart"/>
      <w:proofErr w:type="gramStart"/>
      <w:r w:rsidRPr="003E5A0C">
        <w:rPr>
          <w:sz w:val="20"/>
          <w:szCs w:val="20"/>
        </w:rPr>
        <w:t>rapa</w:t>
      </w:r>
      <w:proofErr w:type="spellEnd"/>
      <w:proofErr w:type="gramEnd"/>
      <w:r w:rsidRPr="003E5A0C">
        <w:rPr>
          <w:sz w:val="20"/>
          <w:szCs w:val="20"/>
        </w:rPr>
        <w:t xml:space="preserve"> whelks (</w:t>
      </w:r>
      <w:proofErr w:type="spellStart"/>
      <w:r w:rsidRPr="003E5A0C">
        <w:rPr>
          <w:i/>
          <w:sz w:val="20"/>
          <w:szCs w:val="20"/>
        </w:rPr>
        <w:t>Rapana</w:t>
      </w:r>
      <w:proofErr w:type="spellEnd"/>
      <w:r w:rsidRPr="003E5A0C">
        <w:rPr>
          <w:i/>
          <w:sz w:val="20"/>
          <w:szCs w:val="20"/>
        </w:rPr>
        <w:t xml:space="preserve"> </w:t>
      </w:r>
      <w:proofErr w:type="spellStart"/>
      <w:r w:rsidRPr="003E5A0C">
        <w:rPr>
          <w:i/>
          <w:sz w:val="20"/>
          <w:szCs w:val="20"/>
        </w:rPr>
        <w:t>venosa</w:t>
      </w:r>
      <w:proofErr w:type="spellEnd"/>
      <w:r w:rsidRPr="003E5A0C">
        <w:rPr>
          <w:sz w:val="20"/>
          <w:szCs w:val="20"/>
        </w:rPr>
        <w:t>) during spring and summer season b</w:t>
      </w:r>
      <w:r w:rsidR="009143F9" w:rsidRPr="003E5A0C">
        <w:rPr>
          <w:sz w:val="20"/>
          <w:szCs w:val="20"/>
        </w:rPr>
        <w:t>y following out levels of some real</w:t>
      </w:r>
      <w:r w:rsidR="003C3881">
        <w:rPr>
          <w:sz w:val="20"/>
          <w:szCs w:val="20"/>
        </w:rPr>
        <w:t>-</w:t>
      </w:r>
      <w:r w:rsidR="009143F9" w:rsidRPr="003E5A0C">
        <w:rPr>
          <w:sz w:val="20"/>
          <w:szCs w:val="20"/>
        </w:rPr>
        <w:t>time</w:t>
      </w:r>
      <w:r w:rsidRPr="003E5A0C">
        <w:rPr>
          <w:sz w:val="20"/>
          <w:szCs w:val="20"/>
        </w:rPr>
        <w:t xml:space="preserve"> oxidative stress (OS) biomarkers. Thirty specimens of each species were </w:t>
      </w:r>
      <w:proofErr w:type="spellStart"/>
      <w:r w:rsidRPr="003E5A0C">
        <w:rPr>
          <w:sz w:val="20"/>
          <w:szCs w:val="20"/>
        </w:rPr>
        <w:t>analyzed</w:t>
      </w:r>
      <w:proofErr w:type="spellEnd"/>
      <w:r w:rsidRPr="003E5A0C">
        <w:rPr>
          <w:sz w:val="20"/>
          <w:szCs w:val="20"/>
        </w:rPr>
        <w:t xml:space="preserve"> by using </w:t>
      </w:r>
      <w:r w:rsidR="003C3881" w:rsidRPr="003E5A0C">
        <w:rPr>
          <w:sz w:val="20"/>
          <w:szCs w:val="20"/>
        </w:rPr>
        <w:t xml:space="preserve">electron paramagnetic resonance </w:t>
      </w:r>
      <w:r w:rsidRPr="003E5A0C">
        <w:rPr>
          <w:sz w:val="20"/>
          <w:szCs w:val="20"/>
        </w:rPr>
        <w:t>(EPR) spectroscopy. During spring</w:t>
      </w:r>
      <w:r w:rsidR="003C3881">
        <w:rPr>
          <w:sz w:val="20"/>
          <w:szCs w:val="20"/>
        </w:rPr>
        <w:t>,</w:t>
      </w:r>
      <w:r w:rsidRPr="003E5A0C">
        <w:rPr>
          <w:sz w:val="20"/>
          <w:szCs w:val="20"/>
        </w:rPr>
        <w:t xml:space="preserve"> statistically higher levels of ROS products </w:t>
      </w:r>
      <w:r w:rsidR="003C3881">
        <w:rPr>
          <w:sz w:val="20"/>
          <w:szCs w:val="20"/>
        </w:rPr>
        <w:t xml:space="preserve">were </w:t>
      </w:r>
      <w:r w:rsidRPr="003E5A0C">
        <w:rPr>
          <w:sz w:val="20"/>
          <w:szCs w:val="20"/>
        </w:rPr>
        <w:t xml:space="preserve">found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compar</w:t>
      </w:r>
      <w:r w:rsidR="003C3881">
        <w:rPr>
          <w:sz w:val="20"/>
          <w:szCs w:val="20"/>
        </w:rPr>
        <w:t>ed</w:t>
      </w:r>
      <w:r w:rsidRPr="003E5A0C">
        <w:rPr>
          <w:sz w:val="20"/>
          <w:szCs w:val="20"/>
        </w:rPr>
        <w:t xml:space="preserve"> to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During summer</w:t>
      </w:r>
      <w:r w:rsidR="003C3881">
        <w:rPr>
          <w:sz w:val="20"/>
          <w:szCs w:val="20"/>
        </w:rPr>
        <w:t>,</w:t>
      </w:r>
      <w:r w:rsidRPr="003E5A0C">
        <w:rPr>
          <w:sz w:val="20"/>
          <w:szCs w:val="20"/>
        </w:rPr>
        <w:t xml:space="preserve"> statistically significant higher levels of ROS products were found </w:t>
      </w:r>
      <w:r w:rsidR="003C3881" w:rsidRPr="003E5A0C">
        <w:rPr>
          <w:sz w:val="20"/>
          <w:szCs w:val="20"/>
        </w:rPr>
        <w:t xml:space="preserve">in both </w:t>
      </w:r>
      <w:r w:rsidR="003C3881" w:rsidRPr="003E5A0C">
        <w:rPr>
          <w:i/>
          <w:sz w:val="20"/>
          <w:szCs w:val="20"/>
        </w:rPr>
        <w:t xml:space="preserve">R. </w:t>
      </w:r>
      <w:proofErr w:type="spellStart"/>
      <w:r w:rsidR="003C3881" w:rsidRPr="003E5A0C">
        <w:rPr>
          <w:i/>
          <w:sz w:val="20"/>
          <w:szCs w:val="20"/>
        </w:rPr>
        <w:t>venosa</w:t>
      </w:r>
      <w:proofErr w:type="spellEnd"/>
      <w:r w:rsidR="003C3881" w:rsidRPr="003E5A0C">
        <w:rPr>
          <w:sz w:val="20"/>
          <w:szCs w:val="20"/>
        </w:rPr>
        <w:t xml:space="preserve"> and </w:t>
      </w:r>
      <w:r w:rsidR="003C3881" w:rsidRPr="003E5A0C">
        <w:rPr>
          <w:i/>
          <w:sz w:val="20"/>
          <w:szCs w:val="20"/>
        </w:rPr>
        <w:t xml:space="preserve">M. </w:t>
      </w:r>
      <w:proofErr w:type="spellStart"/>
      <w:r w:rsidR="003C3881" w:rsidRPr="003E5A0C">
        <w:rPr>
          <w:i/>
          <w:sz w:val="20"/>
          <w:szCs w:val="20"/>
        </w:rPr>
        <w:t>galloprovincialis</w:t>
      </w:r>
      <w:proofErr w:type="spellEnd"/>
      <w:r w:rsidR="003C3881">
        <w:rPr>
          <w:sz w:val="20"/>
          <w:szCs w:val="20"/>
        </w:rPr>
        <w:t xml:space="preserve">, </w:t>
      </w:r>
      <w:r w:rsidRPr="003E5A0C">
        <w:rPr>
          <w:sz w:val="20"/>
          <w:szCs w:val="20"/>
        </w:rPr>
        <w:t xml:space="preserve">compared to the same groups during spring. NO radicals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were higher, although not statistically significan</w:t>
      </w:r>
      <w:r w:rsidR="000C4F3F" w:rsidRPr="003E5A0C">
        <w:rPr>
          <w:sz w:val="20"/>
          <w:szCs w:val="20"/>
        </w:rPr>
        <w:t>t</w:t>
      </w:r>
      <w:r w:rsidRPr="003E5A0C">
        <w:rPr>
          <w:sz w:val="20"/>
          <w:szCs w:val="20"/>
        </w:rPr>
        <w:t xml:space="preserve"> than those </w:t>
      </w:r>
      <w:r w:rsidR="003C3881">
        <w:rPr>
          <w:sz w:val="20"/>
          <w:szCs w:val="20"/>
        </w:rPr>
        <w:t>in</w:t>
      </w:r>
      <w:r w:rsidRPr="003E5A0C">
        <w:rPr>
          <w:sz w:val="20"/>
          <w:szCs w:val="20"/>
        </w:rPr>
        <w:t xml:space="preserve">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xml:space="preserve"> during both spring an</w:t>
      </w:r>
      <w:r w:rsidR="006F58E3" w:rsidRPr="003E5A0C">
        <w:rPr>
          <w:sz w:val="20"/>
          <w:szCs w:val="20"/>
        </w:rPr>
        <w:t>d summer periods. During summer</w:t>
      </w:r>
      <w:r w:rsidR="003C3881">
        <w:rPr>
          <w:sz w:val="20"/>
          <w:szCs w:val="20"/>
        </w:rPr>
        <w:t>,</w:t>
      </w:r>
      <w:r w:rsidRPr="003E5A0C">
        <w:rPr>
          <w:sz w:val="20"/>
          <w:szCs w:val="20"/>
        </w:rPr>
        <w:t xml:space="preserve"> statistically significant higher levels of ascorbate radicals (</w:t>
      </w:r>
      <w:proofErr w:type="spellStart"/>
      <w:r w:rsidRPr="003E5A0C">
        <w:rPr>
          <w:sz w:val="20"/>
          <w:szCs w:val="20"/>
          <w:lang w:val="en-US"/>
        </w:rPr>
        <w:t>Asc</w:t>
      </w:r>
      <w:proofErr w:type="spellEnd"/>
      <w:r w:rsidRPr="003E5A0C">
        <w:rPr>
          <w:sz w:val="20"/>
          <w:szCs w:val="20"/>
          <w:lang w:val="en-US"/>
        </w:rPr>
        <w:t>•</w:t>
      </w:r>
      <w:r w:rsidRPr="003E5A0C">
        <w:rPr>
          <w:sz w:val="20"/>
          <w:szCs w:val="20"/>
        </w:rPr>
        <w:t xml:space="preserve">) were found </w:t>
      </w:r>
      <w:r w:rsidR="003C3881" w:rsidRPr="003E5A0C">
        <w:rPr>
          <w:sz w:val="20"/>
          <w:szCs w:val="20"/>
        </w:rPr>
        <w:t xml:space="preserve">in both </w:t>
      </w:r>
      <w:r w:rsidR="003C3881" w:rsidRPr="003E5A0C">
        <w:rPr>
          <w:i/>
          <w:sz w:val="20"/>
          <w:szCs w:val="20"/>
        </w:rPr>
        <w:t xml:space="preserve">R. </w:t>
      </w:r>
      <w:proofErr w:type="spellStart"/>
      <w:r w:rsidR="003C3881" w:rsidRPr="003E5A0C">
        <w:rPr>
          <w:i/>
          <w:sz w:val="20"/>
          <w:szCs w:val="20"/>
        </w:rPr>
        <w:t>venosa</w:t>
      </w:r>
      <w:proofErr w:type="spellEnd"/>
      <w:r w:rsidR="003C3881" w:rsidRPr="003E5A0C">
        <w:rPr>
          <w:sz w:val="20"/>
          <w:szCs w:val="20"/>
        </w:rPr>
        <w:t xml:space="preserve"> and </w:t>
      </w:r>
      <w:r w:rsidR="003C3881" w:rsidRPr="003E5A0C">
        <w:rPr>
          <w:i/>
          <w:sz w:val="20"/>
          <w:szCs w:val="20"/>
        </w:rPr>
        <w:t xml:space="preserve">M. </w:t>
      </w:r>
      <w:proofErr w:type="spellStart"/>
      <w:r w:rsidR="003C3881" w:rsidRPr="003E5A0C">
        <w:rPr>
          <w:i/>
          <w:sz w:val="20"/>
          <w:szCs w:val="20"/>
        </w:rPr>
        <w:t>galloprovincialis</w:t>
      </w:r>
      <w:proofErr w:type="spellEnd"/>
      <w:r w:rsidR="003C3881">
        <w:rPr>
          <w:i/>
          <w:sz w:val="20"/>
          <w:szCs w:val="20"/>
        </w:rPr>
        <w:t>,</w:t>
      </w:r>
      <w:r w:rsidR="003C3881" w:rsidRPr="003E5A0C">
        <w:rPr>
          <w:sz w:val="20"/>
          <w:szCs w:val="20"/>
        </w:rPr>
        <w:t xml:space="preserve"> </w:t>
      </w:r>
      <w:r w:rsidRPr="003E5A0C">
        <w:rPr>
          <w:sz w:val="20"/>
          <w:szCs w:val="20"/>
        </w:rPr>
        <w:t xml:space="preserve">compared to the same groups during spring. However, during the summer the levels of ascorbate radicals measured in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were significantly higher compared to </w:t>
      </w:r>
      <w:r w:rsidRPr="003E5A0C">
        <w:rPr>
          <w:i/>
          <w:sz w:val="20"/>
          <w:szCs w:val="20"/>
        </w:rPr>
        <w:t xml:space="preserve">M. </w:t>
      </w:r>
      <w:proofErr w:type="spellStart"/>
      <w:r w:rsidRPr="003E5A0C">
        <w:rPr>
          <w:i/>
          <w:sz w:val="20"/>
          <w:szCs w:val="20"/>
        </w:rPr>
        <w:t>galloprovincialis</w:t>
      </w:r>
      <w:proofErr w:type="spellEnd"/>
      <w:r w:rsidRPr="003E5A0C">
        <w:rPr>
          <w:sz w:val="20"/>
          <w:szCs w:val="20"/>
        </w:rPr>
        <w:t>. Our results show</w:t>
      </w:r>
      <w:r w:rsidR="003C3881">
        <w:rPr>
          <w:sz w:val="20"/>
          <w:szCs w:val="20"/>
        </w:rPr>
        <w:t>ed</w:t>
      </w:r>
      <w:r w:rsidRPr="003E5A0C">
        <w:rPr>
          <w:sz w:val="20"/>
          <w:szCs w:val="20"/>
        </w:rPr>
        <w:t xml:space="preserve"> that changes in oxidative/antioxidant status may reflect the gradient of contamination confirming the rational use of biomarkers of oxidative stress in biomonitoring of contamination. </w:t>
      </w:r>
      <w:r w:rsidRPr="003E5A0C">
        <w:rPr>
          <w:i/>
          <w:sz w:val="20"/>
          <w:szCs w:val="20"/>
        </w:rPr>
        <w:t xml:space="preserve">R. </w:t>
      </w:r>
      <w:proofErr w:type="spellStart"/>
      <w:r w:rsidRPr="003E5A0C">
        <w:rPr>
          <w:i/>
          <w:sz w:val="20"/>
          <w:szCs w:val="20"/>
        </w:rPr>
        <w:t>venosa</w:t>
      </w:r>
      <w:proofErr w:type="spellEnd"/>
      <w:r w:rsidRPr="003E5A0C">
        <w:rPr>
          <w:sz w:val="20"/>
          <w:szCs w:val="20"/>
        </w:rPr>
        <w:t xml:space="preserve"> has effective biochemical mechanisms of protection and survival</w:t>
      </w:r>
      <w:r w:rsidR="003C3881">
        <w:rPr>
          <w:sz w:val="20"/>
          <w:szCs w:val="20"/>
        </w:rPr>
        <w:t>,</w:t>
      </w:r>
      <w:r w:rsidRPr="003E5A0C">
        <w:rPr>
          <w:sz w:val="20"/>
          <w:szCs w:val="20"/>
        </w:rPr>
        <w:t xml:space="preserve"> in particular a strong antioxidant system that provides this type of high adaptability and survival against oxidative stress. </w:t>
      </w:r>
    </w:p>
    <w:p w:rsidR="00287BAE" w:rsidRPr="005E134D" w:rsidRDefault="001B2B61" w:rsidP="003E5A0C">
      <w:pPr>
        <w:pStyle w:val="Keywords"/>
        <w:spacing w:before="120" w:after="120" w:line="240" w:lineRule="auto"/>
        <w:ind w:left="0" w:right="0"/>
        <w:jc w:val="both"/>
        <w:rPr>
          <w:sz w:val="24"/>
        </w:rPr>
      </w:pPr>
      <w:r w:rsidRPr="003E5A0C">
        <w:rPr>
          <w:b/>
          <w:sz w:val="20"/>
          <w:szCs w:val="20"/>
        </w:rPr>
        <w:t>Keywords:</w:t>
      </w:r>
      <w:r w:rsidRPr="003E5A0C">
        <w:rPr>
          <w:sz w:val="20"/>
          <w:szCs w:val="20"/>
        </w:rPr>
        <w:t xml:space="preserve"> </w:t>
      </w:r>
      <w:proofErr w:type="spellStart"/>
      <w:r w:rsidRPr="003E5A0C">
        <w:rPr>
          <w:i/>
          <w:sz w:val="20"/>
          <w:szCs w:val="20"/>
        </w:rPr>
        <w:t>Mytilus</w:t>
      </w:r>
      <w:proofErr w:type="spellEnd"/>
      <w:r w:rsidRPr="003E5A0C">
        <w:rPr>
          <w:i/>
          <w:sz w:val="20"/>
          <w:szCs w:val="20"/>
        </w:rPr>
        <w:t xml:space="preserve"> </w:t>
      </w:r>
      <w:proofErr w:type="spellStart"/>
      <w:r w:rsidRPr="003E5A0C">
        <w:rPr>
          <w:i/>
          <w:sz w:val="20"/>
          <w:szCs w:val="20"/>
        </w:rPr>
        <w:t>galloprovincialis</w:t>
      </w:r>
      <w:proofErr w:type="spellEnd"/>
      <w:r w:rsidRPr="003E5A0C">
        <w:rPr>
          <w:sz w:val="20"/>
          <w:szCs w:val="20"/>
        </w:rPr>
        <w:t xml:space="preserve">, </w:t>
      </w:r>
      <w:proofErr w:type="spellStart"/>
      <w:r w:rsidRPr="003E5A0C">
        <w:rPr>
          <w:i/>
          <w:sz w:val="20"/>
          <w:szCs w:val="20"/>
        </w:rPr>
        <w:t>Rapana</w:t>
      </w:r>
      <w:proofErr w:type="spellEnd"/>
      <w:r w:rsidRPr="003E5A0C">
        <w:rPr>
          <w:i/>
          <w:sz w:val="20"/>
          <w:szCs w:val="20"/>
        </w:rPr>
        <w:t xml:space="preserve"> </w:t>
      </w:r>
      <w:proofErr w:type="spellStart"/>
      <w:r w:rsidRPr="003E5A0C">
        <w:rPr>
          <w:i/>
          <w:sz w:val="20"/>
          <w:szCs w:val="20"/>
        </w:rPr>
        <w:t>venosa</w:t>
      </w:r>
      <w:proofErr w:type="spellEnd"/>
      <w:r w:rsidRPr="003E5A0C">
        <w:rPr>
          <w:sz w:val="20"/>
          <w:szCs w:val="20"/>
        </w:rPr>
        <w:t xml:space="preserve">, </w:t>
      </w:r>
      <w:r w:rsidR="003E5A0C">
        <w:rPr>
          <w:sz w:val="20"/>
          <w:szCs w:val="20"/>
        </w:rPr>
        <w:t>O</w:t>
      </w:r>
      <w:r w:rsidRPr="003E5A0C">
        <w:rPr>
          <w:sz w:val="20"/>
          <w:szCs w:val="20"/>
        </w:rPr>
        <w:t xml:space="preserve">xidative stress biomarkers, ROS, </w:t>
      </w:r>
      <w:r w:rsidR="00592CB5" w:rsidRPr="003E5A0C">
        <w:rPr>
          <w:sz w:val="20"/>
          <w:szCs w:val="20"/>
        </w:rPr>
        <w:t>NO</w:t>
      </w:r>
      <w:r w:rsidR="001F14D7" w:rsidRPr="003E5A0C">
        <w:rPr>
          <w:sz w:val="20"/>
          <w:szCs w:val="20"/>
          <w:lang w:val="en-US"/>
        </w:rPr>
        <w:t>•</w:t>
      </w:r>
      <w:r w:rsidR="00592CB5" w:rsidRPr="003E5A0C">
        <w:rPr>
          <w:sz w:val="20"/>
          <w:szCs w:val="20"/>
        </w:rPr>
        <w:t xml:space="preserve"> </w:t>
      </w:r>
      <w:r w:rsidR="001F14D7" w:rsidRPr="003E5A0C">
        <w:rPr>
          <w:sz w:val="20"/>
          <w:szCs w:val="20"/>
        </w:rPr>
        <w:t xml:space="preserve">and </w:t>
      </w:r>
      <w:proofErr w:type="spellStart"/>
      <w:r w:rsidR="001F14D7" w:rsidRPr="003E5A0C">
        <w:rPr>
          <w:sz w:val="20"/>
          <w:szCs w:val="20"/>
          <w:lang w:val="en-US"/>
        </w:rPr>
        <w:t>Asc</w:t>
      </w:r>
      <w:proofErr w:type="spellEnd"/>
      <w:r w:rsidR="001F14D7" w:rsidRPr="003E5A0C">
        <w:rPr>
          <w:sz w:val="20"/>
          <w:szCs w:val="20"/>
          <w:lang w:val="en-US"/>
        </w:rPr>
        <w:t xml:space="preserve">• </w:t>
      </w:r>
      <w:r w:rsidR="001F14D7" w:rsidRPr="003E5A0C">
        <w:rPr>
          <w:sz w:val="20"/>
          <w:szCs w:val="20"/>
        </w:rPr>
        <w:t>radicals</w:t>
      </w:r>
    </w:p>
    <w:p w:rsidR="003E5A0C" w:rsidRDefault="003E5A0C" w:rsidP="003E5A0C">
      <w:pPr>
        <w:pStyle w:val="Heading1"/>
        <w:spacing w:before="120" w:after="120" w:line="240" w:lineRule="auto"/>
        <w:ind w:right="0" w:firstLine="284"/>
        <w:jc w:val="center"/>
        <w:rPr>
          <w:rFonts w:cs="Times New Roman"/>
          <w:b w:val="0"/>
          <w:sz w:val="22"/>
          <w:szCs w:val="22"/>
        </w:rPr>
        <w:sectPr w:rsidR="003E5A0C" w:rsidSect="006011FE">
          <w:headerReference w:type="default" r:id="rId7"/>
          <w:footerReference w:type="default" r:id="rId8"/>
          <w:pgSz w:w="11901" w:h="16840" w:code="9"/>
          <w:pgMar w:top="1134" w:right="1134" w:bottom="1134" w:left="1134" w:header="1020" w:footer="1134" w:gutter="0"/>
          <w:cols w:space="708"/>
          <w:docGrid w:linePitch="360"/>
        </w:sectPr>
      </w:pPr>
    </w:p>
    <w:p w:rsidR="001B2B61" w:rsidRPr="003E5A0C" w:rsidRDefault="00B51340" w:rsidP="003E5A0C">
      <w:pPr>
        <w:pStyle w:val="Heading1"/>
        <w:spacing w:before="120" w:after="120" w:line="240" w:lineRule="auto"/>
        <w:ind w:right="0" w:firstLine="284"/>
        <w:jc w:val="center"/>
        <w:rPr>
          <w:rFonts w:cs="Times New Roman"/>
          <w:b w:val="0"/>
          <w:sz w:val="22"/>
          <w:szCs w:val="22"/>
        </w:rPr>
      </w:pPr>
      <w:r w:rsidRPr="003E5A0C">
        <w:rPr>
          <w:rFonts w:cs="Times New Roman"/>
          <w:b w:val="0"/>
          <w:sz w:val="22"/>
          <w:szCs w:val="22"/>
        </w:rPr>
        <w:t>INTRODUCTION</w:t>
      </w:r>
    </w:p>
    <w:p w:rsidR="006011FE" w:rsidRPr="000C5A9C" w:rsidRDefault="006011FE" w:rsidP="006011FE">
      <w:pPr>
        <w:framePr w:w="4649" w:h="624" w:hSpace="181" w:wrap="notBeside" w:vAnchor="page" w:hAnchor="page" w:x="1200" w:y="14761" w:anchorLock="1"/>
        <w:pBdr>
          <w:top w:val="single" w:sz="6" w:space="1" w:color="auto"/>
        </w:pBdr>
        <w:spacing w:line="240" w:lineRule="auto"/>
        <w:rPr>
          <w:sz w:val="18"/>
          <w:szCs w:val="18"/>
        </w:rPr>
      </w:pPr>
      <w:r w:rsidRPr="000C5A9C">
        <w:rPr>
          <w:sz w:val="18"/>
          <w:szCs w:val="18"/>
        </w:rPr>
        <w:t>* To whom all correspondence should be sent.</w:t>
      </w:r>
    </w:p>
    <w:p w:rsidR="006011FE" w:rsidRPr="000C5A9C" w:rsidRDefault="006011FE" w:rsidP="006011FE">
      <w:pPr>
        <w:framePr w:w="4649" w:h="624" w:hSpace="181" w:wrap="notBeside" w:vAnchor="page" w:hAnchor="page" w:x="1200" w:y="14761" w:anchorLock="1"/>
        <w:pBdr>
          <w:top w:val="single" w:sz="6" w:space="1" w:color="auto"/>
        </w:pBdr>
        <w:spacing w:line="240" w:lineRule="auto"/>
        <w:rPr>
          <w:sz w:val="18"/>
          <w:szCs w:val="18"/>
        </w:rPr>
      </w:pPr>
      <w:r w:rsidRPr="000C5A9C">
        <w:rPr>
          <w:sz w:val="18"/>
          <w:szCs w:val="18"/>
        </w:rPr>
        <w:t>E-mail:</w:t>
      </w:r>
      <w:r w:rsidRPr="000C5A9C">
        <w:t xml:space="preserve"> </w:t>
      </w:r>
      <w:hyperlink r:id="rId9" w:history="1">
        <w:r w:rsidRPr="00446EF0">
          <w:rPr>
            <w:rStyle w:val="Hyperlink"/>
            <w:sz w:val="20"/>
            <w:szCs w:val="20"/>
            <w:lang w:val="pt-PT"/>
          </w:rPr>
          <w:t>gnikolova@gmail.com</w:t>
        </w:r>
      </w:hyperlink>
    </w:p>
    <w:p w:rsidR="00C400F7" w:rsidRPr="003E5A0C" w:rsidRDefault="006011FE" w:rsidP="003E5A0C">
      <w:pPr>
        <w:pStyle w:val="Paragraph"/>
        <w:spacing w:before="0" w:line="240" w:lineRule="auto"/>
        <w:ind w:firstLine="284"/>
        <w:jc w:val="both"/>
        <w:rPr>
          <w:sz w:val="22"/>
          <w:szCs w:val="22"/>
        </w:rPr>
      </w:pPr>
      <w:r>
        <w:rPr>
          <w:noProof/>
          <w:lang w:val="bg-BG" w:eastAsia="bg-BG"/>
        </w:rPr>
        <mc:AlternateContent>
          <mc:Choice Requires="wps">
            <w:drawing>
              <wp:anchor distT="0" distB="0" distL="114300" distR="114300" simplePos="0" relativeHeight="251658752" behindDoc="0" locked="0" layoutInCell="0" allowOverlap="1" wp14:anchorId="42AA13E4" wp14:editId="11C9F809">
                <wp:simplePos x="0" y="0"/>
                <wp:positionH relativeFrom="margin">
                  <wp:posOffset>2352675</wp:posOffset>
                </wp:positionH>
                <wp:positionV relativeFrom="page">
                  <wp:posOffset>9768840</wp:posOffset>
                </wp:positionV>
                <wp:extent cx="3743960" cy="183515"/>
                <wp:effectExtent l="0" t="0" r="889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18351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011FE" w:rsidRPr="00272AB3" w:rsidRDefault="006011FE" w:rsidP="006011FE">
                            <w:pPr>
                              <w:pStyle w:val="BCCCopyright"/>
                              <w:rPr>
                                <w:sz w:val="20"/>
                                <w:lang w:val="bg-BG"/>
                              </w:rPr>
                            </w:pPr>
                            <w:r w:rsidRPr="00272AB3">
                              <w:rPr>
                                <w:sz w:val="20"/>
                                <w:lang w:val="bg-BG"/>
                              </w:rPr>
                              <w:sym w:font="Symbol" w:char="F0D3"/>
                            </w:r>
                            <w:r w:rsidRPr="00272AB3">
                              <w:rPr>
                                <w:sz w:val="20"/>
                                <w:lang w:val="bg-BG"/>
                              </w:rPr>
                              <w:t xml:space="preserve"> 201</w:t>
                            </w:r>
                            <w:r w:rsidRPr="00272AB3">
                              <w:rPr>
                                <w:sz w:val="20"/>
                                <w:lang w:val="en-US"/>
                              </w:rPr>
                              <w:t>8</w:t>
                            </w:r>
                            <w:r w:rsidRPr="00272AB3">
                              <w:rPr>
                                <w:sz w:val="20"/>
                                <w:lang w:val="bg-BG"/>
                              </w:rPr>
                              <w:t xml:space="preserve"> </w:t>
                            </w:r>
                            <w:proofErr w:type="spellStart"/>
                            <w:r w:rsidRPr="00272AB3">
                              <w:rPr>
                                <w:sz w:val="20"/>
                                <w:lang w:val="bg-BG"/>
                              </w:rPr>
                              <w:t>Bulgarian</w:t>
                            </w:r>
                            <w:proofErr w:type="spellEnd"/>
                            <w:r w:rsidRPr="00272AB3">
                              <w:rPr>
                                <w:sz w:val="20"/>
                                <w:lang w:val="bg-BG"/>
                              </w:rPr>
                              <w:t xml:space="preserve"> Academy </w:t>
                            </w:r>
                            <w:proofErr w:type="spellStart"/>
                            <w:r w:rsidRPr="00272AB3">
                              <w:rPr>
                                <w:sz w:val="20"/>
                                <w:lang w:val="bg-BG"/>
                              </w:rPr>
                              <w:t>of</w:t>
                            </w:r>
                            <w:proofErr w:type="spellEnd"/>
                            <w:r w:rsidRPr="00272AB3">
                              <w:rPr>
                                <w:sz w:val="20"/>
                                <w:lang w:val="bg-BG"/>
                              </w:rPr>
                              <w:t xml:space="preserve"> </w:t>
                            </w:r>
                            <w:proofErr w:type="spellStart"/>
                            <w:r w:rsidRPr="00272AB3">
                              <w:rPr>
                                <w:sz w:val="20"/>
                                <w:lang w:val="bg-BG"/>
                              </w:rPr>
                              <w:t>Sciences</w:t>
                            </w:r>
                            <w:proofErr w:type="spellEnd"/>
                            <w:r w:rsidRPr="00272AB3">
                              <w:rPr>
                                <w:sz w:val="20"/>
                                <w:lang w:val="bg-BG"/>
                              </w:rPr>
                              <w:t xml:space="preserve">,  </w:t>
                            </w:r>
                            <w:proofErr w:type="spellStart"/>
                            <w:r w:rsidRPr="00272AB3">
                              <w:rPr>
                                <w:sz w:val="20"/>
                                <w:lang w:val="bg-BG"/>
                              </w:rPr>
                              <w:t>Union</w:t>
                            </w:r>
                            <w:proofErr w:type="spellEnd"/>
                            <w:r w:rsidRPr="00272AB3">
                              <w:rPr>
                                <w:sz w:val="20"/>
                                <w:lang w:val="bg-BG"/>
                              </w:rPr>
                              <w:t xml:space="preserve"> </w:t>
                            </w:r>
                            <w:proofErr w:type="spellStart"/>
                            <w:r w:rsidRPr="00272AB3">
                              <w:rPr>
                                <w:sz w:val="20"/>
                                <w:lang w:val="bg-BG"/>
                              </w:rPr>
                              <w:t>of</w:t>
                            </w:r>
                            <w:proofErr w:type="spellEnd"/>
                            <w:r w:rsidRPr="00272AB3">
                              <w:rPr>
                                <w:sz w:val="20"/>
                                <w:lang w:val="bg-BG"/>
                              </w:rPr>
                              <w:t xml:space="preserve"> </w:t>
                            </w:r>
                            <w:proofErr w:type="spellStart"/>
                            <w:r w:rsidRPr="00272AB3">
                              <w:rPr>
                                <w:sz w:val="20"/>
                                <w:lang w:val="bg-BG"/>
                              </w:rPr>
                              <w:t>Chemists</w:t>
                            </w:r>
                            <w:proofErr w:type="spellEnd"/>
                            <w:r w:rsidRPr="00272AB3">
                              <w:rPr>
                                <w:sz w:val="20"/>
                                <w:lang w:val="bg-BG"/>
                              </w:rPr>
                              <w:t xml:space="preserve"> </w:t>
                            </w:r>
                            <w:proofErr w:type="spellStart"/>
                            <w:r w:rsidRPr="00272AB3">
                              <w:rPr>
                                <w:sz w:val="20"/>
                                <w:lang w:val="bg-BG"/>
                              </w:rPr>
                              <w:t>in</w:t>
                            </w:r>
                            <w:proofErr w:type="spellEnd"/>
                            <w:r w:rsidRPr="00272AB3">
                              <w:rPr>
                                <w:sz w:val="20"/>
                                <w:lang w:val="bg-BG"/>
                              </w:rPr>
                              <w:t xml:space="preserve"> </w:t>
                            </w:r>
                            <w:proofErr w:type="spellStart"/>
                            <w:r w:rsidRPr="00272AB3">
                              <w:rPr>
                                <w:sz w:val="20"/>
                                <w:lang w:val="bg-BG"/>
                              </w:rPr>
                              <w:t>Bulgaria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13E4" id="Rectangle 1" o:spid="_x0000_s1026" style="position:absolute;left:0;text-align:left;margin-left:185.25pt;margin-top:769.2pt;width:294.8pt;height:14.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" o:allowincell="f" stroked="f" strokeweight="0">
                <v:textbox inset="0,0,0,0">
                  <w:txbxContent>
                    <w:p w:rsidR="006011FE" w:rsidRPr="00272AB3" w:rsidRDefault="006011FE" w:rsidP="006011FE">
                      <w:pPr>
                        <w:pStyle w:val="BCCCopyright"/>
                        <w:rPr>
                          <w:sz w:val="20"/>
                          <w:lang w:val="bg-BG"/>
                        </w:rPr>
                      </w:pPr>
                      <w:r w:rsidRPr="00272AB3">
                        <w:rPr>
                          <w:sz w:val="20"/>
                          <w:lang w:val="bg-BG"/>
                        </w:rPr>
                        <w:sym w:font="Symbol" w:char="F0D3"/>
                      </w:r>
                      <w:r w:rsidRPr="00272AB3">
                        <w:rPr>
                          <w:sz w:val="20"/>
                          <w:lang w:val="bg-BG"/>
                        </w:rPr>
                        <w:t xml:space="preserve"> 201</w:t>
                      </w:r>
                      <w:r w:rsidRPr="00272AB3">
                        <w:rPr>
                          <w:sz w:val="20"/>
                          <w:lang w:val="en-US"/>
                        </w:rPr>
                        <w:t>8</w:t>
                      </w:r>
                      <w:r w:rsidRPr="00272AB3">
                        <w:rPr>
                          <w:sz w:val="20"/>
                          <w:lang w:val="bg-BG"/>
                        </w:rPr>
                        <w:t xml:space="preserve"> Bulgarian Academy of Sciences,  Union of Chemists in Bulgaria</w:t>
                      </w:r>
                    </w:p>
                  </w:txbxContent>
                </v:textbox>
                <w10:wrap anchorx="margin" anchory="page"/>
              </v:rect>
            </w:pict>
          </mc:Fallback>
        </mc:AlternateContent>
      </w:r>
      <w:r w:rsidR="001B2B61" w:rsidRPr="003E5A0C">
        <w:rPr>
          <w:sz w:val="22"/>
          <w:szCs w:val="22"/>
        </w:rPr>
        <w:t xml:space="preserve">Reactive oxygen species (ROS) and reactive nitrogen species (RNS, e.g. nitric oxide, NO) are well recognised for playing a dual role as both deleterious and beneficial species. ROS and RNS are normally generated by tightly regulated enzymes, such as NO synthase (NOS) and </w:t>
      </w:r>
      <w:proofErr w:type="gramStart"/>
      <w:r w:rsidR="001B2B61" w:rsidRPr="003E5A0C">
        <w:rPr>
          <w:sz w:val="22"/>
          <w:szCs w:val="22"/>
        </w:rPr>
        <w:t>NAD(</w:t>
      </w:r>
      <w:proofErr w:type="gramEnd"/>
      <w:r w:rsidR="001B2B61" w:rsidRPr="003E5A0C">
        <w:rPr>
          <w:sz w:val="22"/>
          <w:szCs w:val="22"/>
        </w:rPr>
        <w:t xml:space="preserve">P)H oxidase isoforms, respectively. The high levels of ROS/RNS and </w:t>
      </w:r>
      <w:r w:rsidR="003C3881">
        <w:rPr>
          <w:sz w:val="22"/>
          <w:szCs w:val="22"/>
        </w:rPr>
        <w:t xml:space="preserve">their </w:t>
      </w:r>
      <w:r w:rsidR="001B2B61" w:rsidRPr="003E5A0C">
        <w:rPr>
          <w:sz w:val="22"/>
          <w:szCs w:val="22"/>
        </w:rPr>
        <w:t xml:space="preserve">inadequate elimination </w:t>
      </w:r>
      <w:r w:rsidR="003C3881">
        <w:rPr>
          <w:sz w:val="22"/>
          <w:szCs w:val="22"/>
        </w:rPr>
        <w:t xml:space="preserve">by </w:t>
      </w:r>
      <w:r w:rsidR="001B2B61" w:rsidRPr="003E5A0C">
        <w:rPr>
          <w:sz w:val="22"/>
          <w:szCs w:val="22"/>
        </w:rPr>
        <w:t>cellular defen</w:t>
      </w:r>
      <w:r w:rsidR="00EC5B6A" w:rsidRPr="003E5A0C">
        <w:rPr>
          <w:sz w:val="22"/>
          <w:szCs w:val="22"/>
        </w:rPr>
        <w:t>c</w:t>
      </w:r>
      <w:r w:rsidR="001B2B61" w:rsidRPr="003E5A0C">
        <w:rPr>
          <w:sz w:val="22"/>
          <w:szCs w:val="22"/>
        </w:rPr>
        <w:t>e mechanisms lead to oxidative/</w:t>
      </w:r>
      <w:proofErr w:type="spellStart"/>
      <w:r w:rsidR="001B2B61" w:rsidRPr="003E5A0C">
        <w:rPr>
          <w:sz w:val="22"/>
          <w:szCs w:val="22"/>
        </w:rPr>
        <w:t>nitrosative</w:t>
      </w:r>
      <w:proofErr w:type="spellEnd"/>
      <w:r w:rsidR="001B2B61" w:rsidRPr="003E5A0C">
        <w:rPr>
          <w:sz w:val="22"/>
          <w:szCs w:val="22"/>
        </w:rPr>
        <w:t xml:space="preserve"> stress </w:t>
      </w:r>
      <w:r w:rsidR="009A6A71" w:rsidRPr="003E5A0C">
        <w:rPr>
          <w:sz w:val="22"/>
          <w:szCs w:val="22"/>
        </w:rPr>
        <w:t>[1]</w:t>
      </w:r>
      <w:r w:rsidR="001B2B61" w:rsidRPr="003E5A0C">
        <w:rPr>
          <w:sz w:val="22"/>
          <w:szCs w:val="22"/>
        </w:rPr>
        <w:t xml:space="preserve">. Main consequences of the stress </w:t>
      </w:r>
      <w:r w:rsidR="003C3881">
        <w:rPr>
          <w:sz w:val="22"/>
          <w:szCs w:val="22"/>
        </w:rPr>
        <w:t>are</w:t>
      </w:r>
      <w:r w:rsidR="001B2B61" w:rsidRPr="003E5A0C">
        <w:rPr>
          <w:sz w:val="22"/>
          <w:szCs w:val="22"/>
        </w:rPr>
        <w:t xml:space="preserve"> damage</w:t>
      </w:r>
      <w:r w:rsidR="003C3881">
        <w:rPr>
          <w:sz w:val="22"/>
          <w:szCs w:val="22"/>
        </w:rPr>
        <w:t>s</w:t>
      </w:r>
      <w:r w:rsidR="001B2B61" w:rsidRPr="003E5A0C">
        <w:rPr>
          <w:sz w:val="22"/>
          <w:szCs w:val="22"/>
        </w:rPr>
        <w:t xml:space="preserve"> of nucleic bases, lipids and proteins, which can seriously compromise the viability of the cell or induce different cellular responses through the generation of secondary reactive species, and ultimately lead to cell death by necrosis or apoptosis </w:t>
      </w:r>
      <w:r w:rsidR="009A6A71" w:rsidRPr="003E5A0C">
        <w:rPr>
          <w:sz w:val="22"/>
          <w:szCs w:val="22"/>
        </w:rPr>
        <w:t>[2, 3]</w:t>
      </w:r>
      <w:r w:rsidR="001B2B61" w:rsidRPr="003E5A0C">
        <w:rPr>
          <w:sz w:val="22"/>
          <w:szCs w:val="22"/>
        </w:rPr>
        <w:t>. Increased oxidative/</w:t>
      </w:r>
      <w:r w:rsidR="003A2C97" w:rsidRPr="003E5A0C">
        <w:rPr>
          <w:sz w:val="22"/>
          <w:szCs w:val="22"/>
        </w:rPr>
        <w:t xml:space="preserve"> </w:t>
      </w:r>
      <w:proofErr w:type="spellStart"/>
      <w:r w:rsidR="001B2B61" w:rsidRPr="003E5A0C">
        <w:rPr>
          <w:sz w:val="22"/>
          <w:szCs w:val="22"/>
        </w:rPr>
        <w:t>nitrosative</w:t>
      </w:r>
      <w:proofErr w:type="spellEnd"/>
      <w:r w:rsidR="001B2B61" w:rsidRPr="003E5A0C">
        <w:rPr>
          <w:sz w:val="22"/>
          <w:szCs w:val="22"/>
        </w:rPr>
        <w:t xml:space="preserve"> stress </w:t>
      </w:r>
      <w:r w:rsidR="003C3881">
        <w:rPr>
          <w:sz w:val="22"/>
          <w:szCs w:val="22"/>
        </w:rPr>
        <w:t xml:space="preserve">is </w:t>
      </w:r>
      <w:r w:rsidR="001B2B61" w:rsidRPr="003E5A0C">
        <w:rPr>
          <w:sz w:val="22"/>
          <w:szCs w:val="22"/>
        </w:rPr>
        <w:t xml:space="preserve">usually described </w:t>
      </w:r>
      <w:r w:rsidR="003C3881">
        <w:rPr>
          <w:sz w:val="22"/>
          <w:szCs w:val="22"/>
        </w:rPr>
        <w:t xml:space="preserve">as </w:t>
      </w:r>
      <w:r w:rsidR="001B2B61" w:rsidRPr="003E5A0C">
        <w:rPr>
          <w:sz w:val="22"/>
          <w:szCs w:val="22"/>
        </w:rPr>
        <w:t>a condition in which the cellular protective antioxidants are insufficient to inactivate ROS/RNS. Under such a condition, organisms</w:t>
      </w:r>
      <w:r w:rsidR="003C3881">
        <w:rPr>
          <w:sz w:val="22"/>
          <w:szCs w:val="22"/>
        </w:rPr>
        <w:t>,</w:t>
      </w:r>
      <w:r w:rsidR="001B2B61" w:rsidRPr="003E5A0C">
        <w:rPr>
          <w:sz w:val="22"/>
          <w:szCs w:val="22"/>
        </w:rPr>
        <w:t xml:space="preserve"> that have elevated antioxidant protection systems</w:t>
      </w:r>
      <w:r w:rsidR="003C3881">
        <w:rPr>
          <w:sz w:val="22"/>
          <w:szCs w:val="22"/>
        </w:rPr>
        <w:t>,</w:t>
      </w:r>
      <w:r w:rsidR="001B2B61" w:rsidRPr="003E5A0C">
        <w:rPr>
          <w:sz w:val="22"/>
          <w:szCs w:val="22"/>
        </w:rPr>
        <w:t xml:space="preserve"> are </w:t>
      </w:r>
      <w:r w:rsidR="001B2B61" w:rsidRPr="003E5A0C">
        <w:rPr>
          <w:sz w:val="22"/>
          <w:szCs w:val="22"/>
        </w:rPr>
        <w:t xml:space="preserve">more adaptive to </w:t>
      </w:r>
      <w:r w:rsidR="00B347F7" w:rsidRPr="003E5A0C">
        <w:rPr>
          <w:sz w:val="22"/>
          <w:szCs w:val="22"/>
        </w:rPr>
        <w:t>oxidative stress (OS)</w:t>
      </w:r>
      <w:r w:rsidR="001B2B61" w:rsidRPr="003E5A0C">
        <w:rPr>
          <w:sz w:val="22"/>
          <w:szCs w:val="22"/>
        </w:rPr>
        <w:t xml:space="preserve">. Study of the physiological behaviour of marine organisms has shown that it is a valuable approach to assessing biological responses to environmental stress </w:t>
      </w:r>
      <w:r w:rsidR="009A6A71" w:rsidRPr="003E5A0C">
        <w:rPr>
          <w:sz w:val="22"/>
          <w:szCs w:val="22"/>
        </w:rPr>
        <w:t>[4, 5]</w:t>
      </w:r>
      <w:r w:rsidR="001B2B61" w:rsidRPr="003E5A0C">
        <w:rPr>
          <w:sz w:val="22"/>
          <w:szCs w:val="22"/>
        </w:rPr>
        <w:t xml:space="preserve">. Various animals and their chemical components </w:t>
      </w:r>
      <w:r w:rsidR="00EC5B6A" w:rsidRPr="003E5A0C">
        <w:rPr>
          <w:sz w:val="22"/>
          <w:szCs w:val="22"/>
        </w:rPr>
        <w:t>or molecular, biochemical and/</w:t>
      </w:r>
      <w:r w:rsidR="001B2B61" w:rsidRPr="003E5A0C">
        <w:rPr>
          <w:sz w:val="22"/>
          <w:szCs w:val="22"/>
        </w:rPr>
        <w:t xml:space="preserve">or physiological properties are used as </w:t>
      </w:r>
      <w:proofErr w:type="spellStart"/>
      <w:r w:rsidR="001B2B61" w:rsidRPr="003E5A0C">
        <w:rPr>
          <w:sz w:val="22"/>
          <w:szCs w:val="22"/>
        </w:rPr>
        <w:t>bioindicators</w:t>
      </w:r>
      <w:proofErr w:type="spellEnd"/>
      <w:r w:rsidR="001B2B61" w:rsidRPr="003E5A0C">
        <w:rPr>
          <w:sz w:val="22"/>
          <w:szCs w:val="22"/>
        </w:rPr>
        <w:t xml:space="preserve"> of ma</w:t>
      </w:r>
      <w:r w:rsidR="00592CB5" w:rsidRPr="003E5A0C">
        <w:rPr>
          <w:sz w:val="22"/>
          <w:szCs w:val="22"/>
        </w:rPr>
        <w:t xml:space="preserve">rine pollution </w:t>
      </w:r>
      <w:r w:rsidR="009A6A71" w:rsidRPr="003E5A0C">
        <w:rPr>
          <w:sz w:val="22"/>
          <w:szCs w:val="22"/>
        </w:rPr>
        <w:t>[6</w:t>
      </w:r>
      <w:r w:rsidR="003C3881">
        <w:rPr>
          <w:sz w:val="22"/>
          <w:szCs w:val="22"/>
        </w:rPr>
        <w:t>-</w:t>
      </w:r>
      <w:r w:rsidR="009A6A71" w:rsidRPr="003E5A0C">
        <w:rPr>
          <w:sz w:val="22"/>
          <w:szCs w:val="22"/>
        </w:rPr>
        <w:t>8]</w:t>
      </w:r>
      <w:r w:rsidR="00592CB5" w:rsidRPr="003E5A0C">
        <w:rPr>
          <w:sz w:val="22"/>
          <w:szCs w:val="22"/>
        </w:rPr>
        <w:t>. In recent years</w:t>
      </w:r>
      <w:r w:rsidR="003C3881">
        <w:rPr>
          <w:sz w:val="22"/>
          <w:szCs w:val="22"/>
        </w:rPr>
        <w:t>,</w:t>
      </w:r>
      <w:r w:rsidR="001B2B61" w:rsidRPr="003E5A0C">
        <w:rPr>
          <w:sz w:val="22"/>
          <w:szCs w:val="22"/>
        </w:rPr>
        <w:t xml:space="preserve"> mussels such as </w:t>
      </w:r>
      <w:proofErr w:type="spellStart"/>
      <w:r w:rsidR="001B2B61" w:rsidRPr="003E5A0C">
        <w:rPr>
          <w:i/>
          <w:sz w:val="22"/>
          <w:szCs w:val="22"/>
        </w:rPr>
        <w:t>Mytilus</w:t>
      </w:r>
      <w:proofErr w:type="spellEnd"/>
      <w:r w:rsidR="001B2B61" w:rsidRPr="003E5A0C">
        <w:rPr>
          <w:i/>
          <w:sz w:val="22"/>
          <w:szCs w:val="22"/>
        </w:rPr>
        <w:t xml:space="preserve"> </w:t>
      </w:r>
      <w:proofErr w:type="spellStart"/>
      <w:r w:rsidR="001B2B61" w:rsidRPr="003E5A0C">
        <w:rPr>
          <w:i/>
          <w:sz w:val="22"/>
          <w:szCs w:val="22"/>
        </w:rPr>
        <w:t>galloprovincialis</w:t>
      </w:r>
      <w:proofErr w:type="spellEnd"/>
      <w:r w:rsidR="001B2B61" w:rsidRPr="003E5A0C">
        <w:rPr>
          <w:sz w:val="22"/>
          <w:szCs w:val="22"/>
        </w:rPr>
        <w:t xml:space="preserve"> are</w:t>
      </w:r>
      <w:r w:rsidR="00EC5B6A" w:rsidRPr="003E5A0C">
        <w:rPr>
          <w:sz w:val="22"/>
          <w:szCs w:val="22"/>
        </w:rPr>
        <w:t xml:space="preserve"> commonly used as </w:t>
      </w:r>
      <w:proofErr w:type="spellStart"/>
      <w:r w:rsidR="00EC5B6A" w:rsidRPr="003E5A0C">
        <w:rPr>
          <w:sz w:val="22"/>
          <w:szCs w:val="22"/>
        </w:rPr>
        <w:t>bioindicators</w:t>
      </w:r>
      <w:proofErr w:type="spellEnd"/>
      <w:r w:rsidR="001B2B61" w:rsidRPr="003E5A0C">
        <w:rPr>
          <w:sz w:val="22"/>
          <w:szCs w:val="22"/>
        </w:rPr>
        <w:t xml:space="preserve"> for environmental monitoring </w:t>
      </w:r>
      <w:r w:rsidR="009A6A71" w:rsidRPr="003E5A0C">
        <w:rPr>
          <w:sz w:val="22"/>
          <w:szCs w:val="22"/>
        </w:rPr>
        <w:t>[9, 10]</w:t>
      </w:r>
      <w:r w:rsidR="001B2B61" w:rsidRPr="003E5A0C">
        <w:rPr>
          <w:sz w:val="22"/>
          <w:szCs w:val="22"/>
        </w:rPr>
        <w:t xml:space="preserve">. These mussels are known to accumulate high levels of trace metals and organic compounds in their tissues, providing a time-integrated indication of </w:t>
      </w:r>
      <w:proofErr w:type="gramStart"/>
      <w:r w:rsidR="001B2B61" w:rsidRPr="003E5A0C">
        <w:rPr>
          <w:sz w:val="22"/>
          <w:szCs w:val="22"/>
        </w:rPr>
        <w:t>environmental</w:t>
      </w:r>
      <w:proofErr w:type="gramEnd"/>
      <w:r w:rsidR="001B2B61" w:rsidRPr="003E5A0C">
        <w:rPr>
          <w:sz w:val="22"/>
          <w:szCs w:val="22"/>
        </w:rPr>
        <w:t xml:space="preserve"> contamination with observable cellular and physiological responses </w:t>
      </w:r>
      <w:r w:rsidR="00483540" w:rsidRPr="003E5A0C">
        <w:rPr>
          <w:sz w:val="22"/>
          <w:szCs w:val="22"/>
        </w:rPr>
        <w:t>[11]</w:t>
      </w:r>
      <w:r w:rsidR="001B2B61" w:rsidRPr="003E5A0C">
        <w:rPr>
          <w:sz w:val="22"/>
          <w:szCs w:val="22"/>
        </w:rPr>
        <w:t xml:space="preserve">. They have a number of properties which make them useful sentinels for chemical pollution: they have a wide geographical distribution, are easy to collect and are abundant in estuarine waters, which are submitted to high contamination levels </w:t>
      </w:r>
      <w:r w:rsidR="00483540" w:rsidRPr="003E5A0C">
        <w:rPr>
          <w:sz w:val="22"/>
          <w:szCs w:val="22"/>
        </w:rPr>
        <w:t>[12]</w:t>
      </w:r>
      <w:r w:rsidR="001B2B61" w:rsidRPr="003E5A0C">
        <w:rPr>
          <w:sz w:val="22"/>
          <w:szCs w:val="22"/>
        </w:rPr>
        <w:t xml:space="preserve">. Moreover, mussels are sedentary, </w:t>
      </w:r>
      <w:proofErr w:type="spellStart"/>
      <w:r w:rsidR="001B2B61" w:rsidRPr="003E5A0C">
        <w:rPr>
          <w:sz w:val="22"/>
          <w:szCs w:val="22"/>
        </w:rPr>
        <w:t>euryhaline</w:t>
      </w:r>
      <w:proofErr w:type="spellEnd"/>
      <w:r w:rsidR="001B2B61" w:rsidRPr="003E5A0C">
        <w:rPr>
          <w:sz w:val="22"/>
          <w:szCs w:val="22"/>
        </w:rPr>
        <w:t xml:space="preserve"> and normally the dominant </w:t>
      </w:r>
      <w:r w:rsidR="00EC5B6A" w:rsidRPr="003E5A0C">
        <w:rPr>
          <w:sz w:val="22"/>
          <w:szCs w:val="22"/>
        </w:rPr>
        <w:t xml:space="preserve">species in their habitats </w:t>
      </w:r>
      <w:r w:rsidR="00483540" w:rsidRPr="003E5A0C">
        <w:rPr>
          <w:sz w:val="22"/>
          <w:szCs w:val="22"/>
        </w:rPr>
        <w:t>[13]</w:t>
      </w:r>
      <w:r w:rsidR="00EC5B6A" w:rsidRPr="003E5A0C">
        <w:rPr>
          <w:sz w:val="22"/>
          <w:szCs w:val="22"/>
        </w:rPr>
        <w:t>.</w:t>
      </w:r>
      <w:r w:rsidR="001B2B61" w:rsidRPr="003E5A0C">
        <w:rPr>
          <w:sz w:val="22"/>
          <w:szCs w:val="22"/>
        </w:rPr>
        <w:t xml:space="preserve"> Although there have been num</w:t>
      </w:r>
      <w:r w:rsidR="00EC5B6A" w:rsidRPr="003E5A0C">
        <w:rPr>
          <w:sz w:val="22"/>
          <w:szCs w:val="22"/>
        </w:rPr>
        <w:t xml:space="preserve">erous investigations </w:t>
      </w:r>
      <w:r w:rsidR="003C3881">
        <w:rPr>
          <w:sz w:val="22"/>
          <w:szCs w:val="22"/>
        </w:rPr>
        <w:t>on</w:t>
      </w:r>
      <w:r w:rsidR="00EC5B6A" w:rsidRPr="003E5A0C">
        <w:rPr>
          <w:sz w:val="22"/>
          <w:szCs w:val="22"/>
        </w:rPr>
        <w:t xml:space="preserve"> mussels</w:t>
      </w:r>
      <w:r w:rsidR="001B2B61" w:rsidRPr="003E5A0C">
        <w:rPr>
          <w:sz w:val="22"/>
          <w:szCs w:val="22"/>
        </w:rPr>
        <w:t xml:space="preserve"> </w:t>
      </w:r>
      <w:r w:rsidR="00EC5B6A" w:rsidRPr="003E5A0C">
        <w:rPr>
          <w:sz w:val="22"/>
          <w:szCs w:val="22"/>
        </w:rPr>
        <w:t>(</w:t>
      </w:r>
      <w:r w:rsidR="001B2B61" w:rsidRPr="003E5A0C">
        <w:rPr>
          <w:i/>
          <w:sz w:val="22"/>
          <w:szCs w:val="22"/>
        </w:rPr>
        <w:t>M</w:t>
      </w:r>
      <w:r w:rsidR="00EC5B6A" w:rsidRPr="003E5A0C">
        <w:rPr>
          <w:i/>
          <w:sz w:val="22"/>
          <w:szCs w:val="22"/>
        </w:rPr>
        <w:t>.</w:t>
      </w:r>
      <w:r w:rsidR="001B2B61" w:rsidRPr="003E5A0C">
        <w:rPr>
          <w:i/>
          <w:sz w:val="22"/>
          <w:szCs w:val="22"/>
        </w:rPr>
        <w:t xml:space="preserve"> </w:t>
      </w:r>
      <w:proofErr w:type="spellStart"/>
      <w:r w:rsidR="001B2B61" w:rsidRPr="003E5A0C">
        <w:rPr>
          <w:i/>
          <w:sz w:val="22"/>
          <w:szCs w:val="22"/>
        </w:rPr>
        <w:t>galloprovincialis</w:t>
      </w:r>
      <w:proofErr w:type="spellEnd"/>
      <w:r w:rsidR="00EC5B6A" w:rsidRPr="003E5A0C">
        <w:rPr>
          <w:sz w:val="22"/>
          <w:szCs w:val="22"/>
        </w:rPr>
        <w:t>)</w:t>
      </w:r>
      <w:r w:rsidR="001B2B61" w:rsidRPr="003E5A0C">
        <w:rPr>
          <w:sz w:val="22"/>
          <w:szCs w:val="22"/>
        </w:rPr>
        <w:t xml:space="preserve"> </w:t>
      </w:r>
      <w:r w:rsidR="00483540" w:rsidRPr="003E5A0C">
        <w:rPr>
          <w:sz w:val="22"/>
          <w:szCs w:val="22"/>
        </w:rPr>
        <w:t>[</w:t>
      </w:r>
      <w:r w:rsidR="00C400F7" w:rsidRPr="003E5A0C">
        <w:rPr>
          <w:sz w:val="22"/>
          <w:szCs w:val="22"/>
        </w:rPr>
        <w:t>6, 14, 15</w:t>
      </w:r>
      <w:r w:rsidR="00483540" w:rsidRPr="003E5A0C">
        <w:rPr>
          <w:sz w:val="22"/>
          <w:szCs w:val="22"/>
        </w:rPr>
        <w:t>]</w:t>
      </w:r>
      <w:r w:rsidR="001B2B61" w:rsidRPr="003E5A0C">
        <w:rPr>
          <w:sz w:val="22"/>
          <w:szCs w:val="22"/>
        </w:rPr>
        <w:t xml:space="preserve">, there are few available </w:t>
      </w:r>
      <w:r w:rsidR="001B2B61" w:rsidRPr="003E5A0C">
        <w:rPr>
          <w:sz w:val="22"/>
          <w:szCs w:val="22"/>
        </w:rPr>
        <w:lastRenderedPageBreak/>
        <w:t xml:space="preserve">studies of </w:t>
      </w:r>
      <w:r w:rsidR="001B2B61" w:rsidRPr="003E5A0C">
        <w:rPr>
          <w:i/>
          <w:sz w:val="22"/>
          <w:szCs w:val="22"/>
        </w:rPr>
        <w:t>R</w:t>
      </w:r>
      <w:r w:rsidR="008A04B2" w:rsidRPr="003E5A0C">
        <w:rPr>
          <w:i/>
          <w:sz w:val="22"/>
          <w:szCs w:val="22"/>
        </w:rPr>
        <w:t>.</w:t>
      </w:r>
      <w:r w:rsidR="001B2B61" w:rsidRPr="003E5A0C">
        <w:rPr>
          <w:i/>
          <w:sz w:val="22"/>
          <w:szCs w:val="22"/>
        </w:rPr>
        <w:t xml:space="preserve"> </w:t>
      </w:r>
      <w:proofErr w:type="spellStart"/>
      <w:r w:rsidR="001B2B61" w:rsidRPr="003E5A0C">
        <w:rPr>
          <w:i/>
          <w:sz w:val="22"/>
          <w:szCs w:val="22"/>
        </w:rPr>
        <w:t>venosa</w:t>
      </w:r>
      <w:proofErr w:type="spellEnd"/>
      <w:r w:rsidR="001B2B61" w:rsidRPr="003E5A0C">
        <w:rPr>
          <w:sz w:val="22"/>
          <w:szCs w:val="22"/>
        </w:rPr>
        <w:t>, mainly due to its capac</w:t>
      </w:r>
      <w:r w:rsidR="004D0902" w:rsidRPr="003E5A0C">
        <w:rPr>
          <w:sz w:val="22"/>
          <w:szCs w:val="22"/>
        </w:rPr>
        <w:t>ity to accumulate heavy metals.</w:t>
      </w:r>
      <w:r w:rsidR="001B2B61" w:rsidRPr="003E5A0C">
        <w:rPr>
          <w:sz w:val="22"/>
          <w:szCs w:val="22"/>
        </w:rPr>
        <w:t xml:space="preserve"> </w:t>
      </w:r>
      <w:r w:rsidR="001B2B61" w:rsidRPr="003E5A0C">
        <w:rPr>
          <w:i/>
          <w:sz w:val="22"/>
          <w:szCs w:val="22"/>
        </w:rPr>
        <w:t xml:space="preserve">R. </w:t>
      </w:r>
      <w:proofErr w:type="spellStart"/>
      <w:r w:rsidR="001B2B61" w:rsidRPr="003E5A0C">
        <w:rPr>
          <w:i/>
          <w:sz w:val="22"/>
          <w:szCs w:val="22"/>
        </w:rPr>
        <w:t>venosa</w:t>
      </w:r>
      <w:proofErr w:type="spellEnd"/>
      <w:r w:rsidR="001B2B61" w:rsidRPr="003E5A0C">
        <w:rPr>
          <w:sz w:val="22"/>
          <w:szCs w:val="22"/>
        </w:rPr>
        <w:t xml:space="preserve"> is a sea snail with high ecological potential due to its high fertility, rapid growth rate and resistance to low salinity, high and low temperatures, water p</w:t>
      </w:r>
      <w:r w:rsidR="000331E6" w:rsidRPr="003E5A0C">
        <w:rPr>
          <w:sz w:val="22"/>
          <w:szCs w:val="22"/>
        </w:rPr>
        <w:t xml:space="preserve">ollution and oxygen deficiency </w:t>
      </w:r>
      <w:r w:rsidR="00C400F7" w:rsidRPr="003E5A0C">
        <w:rPr>
          <w:sz w:val="22"/>
          <w:szCs w:val="22"/>
        </w:rPr>
        <w:t>[16</w:t>
      </w:r>
      <w:r w:rsidR="00483540" w:rsidRPr="003E5A0C">
        <w:rPr>
          <w:sz w:val="22"/>
          <w:szCs w:val="22"/>
        </w:rPr>
        <w:t>]</w:t>
      </w:r>
      <w:r w:rsidR="001B2B61" w:rsidRPr="003E5A0C">
        <w:rPr>
          <w:sz w:val="22"/>
          <w:szCs w:val="22"/>
        </w:rPr>
        <w:t xml:space="preserve">. In fact, </w:t>
      </w:r>
      <w:r w:rsidR="001B2B61" w:rsidRPr="003E5A0C">
        <w:rPr>
          <w:i/>
          <w:sz w:val="22"/>
          <w:szCs w:val="22"/>
        </w:rPr>
        <w:t xml:space="preserve">R. </w:t>
      </w:r>
      <w:proofErr w:type="spellStart"/>
      <w:r w:rsidR="001B2B61" w:rsidRPr="003E5A0C">
        <w:rPr>
          <w:i/>
          <w:sz w:val="22"/>
          <w:szCs w:val="22"/>
        </w:rPr>
        <w:t>venosa</w:t>
      </w:r>
      <w:proofErr w:type="spellEnd"/>
      <w:r w:rsidR="005C4D8C" w:rsidRPr="003E5A0C">
        <w:rPr>
          <w:sz w:val="22"/>
          <w:szCs w:val="22"/>
        </w:rPr>
        <w:t xml:space="preserve"> is a very cruel predator with i</w:t>
      </w:r>
      <w:r w:rsidR="001B2B61" w:rsidRPr="003E5A0C">
        <w:rPr>
          <w:sz w:val="22"/>
          <w:szCs w:val="22"/>
        </w:rPr>
        <w:t xml:space="preserve">mpact on both native and cultivated populations of oysters, clams and other molluscs </w:t>
      </w:r>
      <w:r w:rsidR="004F4D05">
        <w:rPr>
          <w:sz w:val="22"/>
          <w:szCs w:val="22"/>
        </w:rPr>
        <w:t>which</w:t>
      </w:r>
      <w:r w:rsidR="001B2B61" w:rsidRPr="003E5A0C">
        <w:rPr>
          <w:sz w:val="22"/>
          <w:szCs w:val="22"/>
        </w:rPr>
        <w:t xml:space="preserve"> </w:t>
      </w:r>
      <w:r w:rsidR="004F4D05">
        <w:rPr>
          <w:sz w:val="22"/>
          <w:szCs w:val="22"/>
        </w:rPr>
        <w:t xml:space="preserve">causes </w:t>
      </w:r>
      <w:r w:rsidR="001B2B61" w:rsidRPr="003E5A0C">
        <w:rPr>
          <w:sz w:val="22"/>
          <w:szCs w:val="22"/>
        </w:rPr>
        <w:t xml:space="preserve">significant negative ecosystem changes </w:t>
      </w:r>
      <w:r w:rsidR="00C400F7" w:rsidRPr="003E5A0C">
        <w:rPr>
          <w:sz w:val="22"/>
          <w:szCs w:val="22"/>
        </w:rPr>
        <w:t>[17</w:t>
      </w:r>
      <w:r w:rsidR="00483540" w:rsidRPr="003E5A0C">
        <w:rPr>
          <w:sz w:val="22"/>
          <w:szCs w:val="22"/>
        </w:rPr>
        <w:t>]</w:t>
      </w:r>
      <w:r w:rsidR="001B2B61" w:rsidRPr="003E5A0C">
        <w:rPr>
          <w:sz w:val="22"/>
          <w:szCs w:val="22"/>
        </w:rPr>
        <w:t xml:space="preserve">. Therefore, </w:t>
      </w:r>
      <w:r w:rsidR="001B2B61" w:rsidRPr="003E5A0C">
        <w:rPr>
          <w:i/>
          <w:sz w:val="22"/>
          <w:szCs w:val="22"/>
        </w:rPr>
        <w:t xml:space="preserve">R. </w:t>
      </w:r>
      <w:proofErr w:type="spellStart"/>
      <w:r w:rsidR="001B2B61" w:rsidRPr="003E5A0C">
        <w:rPr>
          <w:i/>
          <w:sz w:val="22"/>
          <w:szCs w:val="22"/>
        </w:rPr>
        <w:t>venosa</w:t>
      </w:r>
      <w:proofErr w:type="spellEnd"/>
      <w:r w:rsidR="001B2B61" w:rsidRPr="003E5A0C">
        <w:rPr>
          <w:sz w:val="22"/>
          <w:szCs w:val="22"/>
        </w:rPr>
        <w:t xml:space="preserve"> has effective mechanisms</w:t>
      </w:r>
      <w:r w:rsidR="00715849" w:rsidRPr="003E5A0C">
        <w:rPr>
          <w:sz w:val="22"/>
          <w:szCs w:val="22"/>
        </w:rPr>
        <w:t xml:space="preserve"> of protection and survival but</w:t>
      </w:r>
      <w:r w:rsidR="001B2B61" w:rsidRPr="003E5A0C">
        <w:rPr>
          <w:sz w:val="22"/>
          <w:szCs w:val="22"/>
        </w:rPr>
        <w:t xml:space="preserve"> the biochemical characteris</w:t>
      </w:r>
      <w:r w:rsidR="004D0902" w:rsidRPr="003E5A0C">
        <w:rPr>
          <w:sz w:val="22"/>
          <w:szCs w:val="22"/>
        </w:rPr>
        <w:t xml:space="preserve">tics of these processes </w:t>
      </w:r>
      <w:r w:rsidR="001B2B61" w:rsidRPr="003E5A0C">
        <w:rPr>
          <w:sz w:val="22"/>
          <w:szCs w:val="22"/>
        </w:rPr>
        <w:t>are n</w:t>
      </w:r>
      <w:r w:rsidR="00FA2170" w:rsidRPr="003E5A0C">
        <w:rPr>
          <w:sz w:val="22"/>
          <w:szCs w:val="22"/>
        </w:rPr>
        <w:t>ot well</w:t>
      </w:r>
      <w:r w:rsidR="001B2B61" w:rsidRPr="003E5A0C">
        <w:rPr>
          <w:sz w:val="22"/>
          <w:szCs w:val="22"/>
        </w:rPr>
        <w:t xml:space="preserve"> studied </w:t>
      </w:r>
      <w:r w:rsidR="00C400F7" w:rsidRPr="003E5A0C">
        <w:rPr>
          <w:sz w:val="22"/>
          <w:szCs w:val="22"/>
        </w:rPr>
        <w:t>[18</w:t>
      </w:r>
      <w:r w:rsidR="00AF2297" w:rsidRPr="003E5A0C">
        <w:rPr>
          <w:sz w:val="22"/>
          <w:szCs w:val="22"/>
        </w:rPr>
        <w:t>]</w:t>
      </w:r>
      <w:r w:rsidR="001B2B61" w:rsidRPr="003E5A0C">
        <w:rPr>
          <w:sz w:val="22"/>
          <w:szCs w:val="22"/>
        </w:rPr>
        <w:t xml:space="preserve">. As a result of changes in the functioning of biochemical regulatory systems usually accompanied by the activation of active oxygen generation (ROS) processes or the reduction of antioxidant activity, the risk of oxidative stress </w:t>
      </w:r>
      <w:r w:rsidR="00FA6708" w:rsidRPr="003E5A0C">
        <w:rPr>
          <w:sz w:val="22"/>
          <w:szCs w:val="22"/>
        </w:rPr>
        <w:t>is increased in marine organism</w:t>
      </w:r>
      <w:r w:rsidR="001B2B61" w:rsidRPr="003E5A0C">
        <w:rPr>
          <w:sz w:val="22"/>
          <w:szCs w:val="22"/>
        </w:rPr>
        <w:t xml:space="preserve">s </w:t>
      </w:r>
      <w:r w:rsidR="00C400F7" w:rsidRPr="003E5A0C">
        <w:rPr>
          <w:sz w:val="22"/>
          <w:szCs w:val="22"/>
        </w:rPr>
        <w:t>[19</w:t>
      </w:r>
      <w:r w:rsidR="00AF2297" w:rsidRPr="003E5A0C">
        <w:rPr>
          <w:sz w:val="22"/>
          <w:szCs w:val="22"/>
        </w:rPr>
        <w:t>]</w:t>
      </w:r>
      <w:r w:rsidR="001B2B61" w:rsidRPr="003E5A0C">
        <w:rPr>
          <w:sz w:val="22"/>
          <w:szCs w:val="22"/>
        </w:rPr>
        <w:t xml:space="preserve">. Adaptation of </w:t>
      </w:r>
      <w:proofErr w:type="spellStart"/>
      <w:r w:rsidR="001B2B61" w:rsidRPr="003E5A0C">
        <w:rPr>
          <w:sz w:val="22"/>
          <w:szCs w:val="22"/>
        </w:rPr>
        <w:t>hydrobion</w:t>
      </w:r>
      <w:r w:rsidR="00FA6708" w:rsidRPr="003E5A0C">
        <w:rPr>
          <w:sz w:val="22"/>
          <w:szCs w:val="22"/>
        </w:rPr>
        <w:t>t</w:t>
      </w:r>
      <w:r w:rsidR="001B2B61" w:rsidRPr="003E5A0C">
        <w:rPr>
          <w:sz w:val="22"/>
          <w:szCs w:val="22"/>
        </w:rPr>
        <w:t>s</w:t>
      </w:r>
      <w:proofErr w:type="spellEnd"/>
      <w:r w:rsidR="001B2B61" w:rsidRPr="003E5A0C">
        <w:rPr>
          <w:sz w:val="22"/>
          <w:szCs w:val="22"/>
        </w:rPr>
        <w:t xml:space="preserve"> is facilitated by their high polymorphism</w:t>
      </w:r>
      <w:r w:rsidR="004F4D05">
        <w:rPr>
          <w:sz w:val="22"/>
          <w:szCs w:val="22"/>
        </w:rPr>
        <w:t>,</w:t>
      </w:r>
      <w:r w:rsidR="001B2B61" w:rsidRPr="003E5A0C">
        <w:rPr>
          <w:sz w:val="22"/>
          <w:szCs w:val="22"/>
        </w:rPr>
        <w:t xml:space="preserve"> as well as a well-developed antioxidant system that can serve as an indicator of the physiological state of marine organisms. Certain properties of the marine life antioxidant system have been investigated with pelagic fish and bivalve molluscs near the bottom, whereas gastropod molluscs, including </w:t>
      </w:r>
      <w:r w:rsidR="001B2B61" w:rsidRPr="003E5A0C">
        <w:rPr>
          <w:i/>
          <w:sz w:val="22"/>
          <w:szCs w:val="22"/>
        </w:rPr>
        <w:t xml:space="preserve">R. </w:t>
      </w:r>
      <w:proofErr w:type="spellStart"/>
      <w:r w:rsidR="001B2B61" w:rsidRPr="003E5A0C">
        <w:rPr>
          <w:i/>
          <w:sz w:val="22"/>
          <w:szCs w:val="22"/>
        </w:rPr>
        <w:t>venosa</w:t>
      </w:r>
      <w:proofErr w:type="spellEnd"/>
      <w:r w:rsidR="001B2B61" w:rsidRPr="003E5A0C">
        <w:rPr>
          <w:sz w:val="22"/>
          <w:szCs w:val="22"/>
        </w:rPr>
        <w:t xml:space="preserve">, have not been studied in this regard. </w:t>
      </w:r>
    </w:p>
    <w:p w:rsidR="001B2B61" w:rsidRPr="003E5A0C" w:rsidRDefault="001B2B61" w:rsidP="003E5A0C">
      <w:pPr>
        <w:pStyle w:val="Paragraph"/>
        <w:spacing w:before="0" w:line="240" w:lineRule="auto"/>
        <w:ind w:firstLine="284"/>
        <w:jc w:val="both"/>
        <w:rPr>
          <w:sz w:val="22"/>
          <w:szCs w:val="22"/>
        </w:rPr>
      </w:pPr>
      <w:r w:rsidRPr="003E5A0C">
        <w:rPr>
          <w:sz w:val="22"/>
          <w:szCs w:val="22"/>
        </w:rPr>
        <w:t xml:space="preserve">The aim of this research is to elucidate </w:t>
      </w:r>
      <w:r w:rsidR="004F4D05">
        <w:rPr>
          <w:sz w:val="22"/>
          <w:szCs w:val="22"/>
        </w:rPr>
        <w:t xml:space="preserve">the </w:t>
      </w:r>
      <w:r w:rsidRPr="003E5A0C">
        <w:rPr>
          <w:sz w:val="22"/>
          <w:szCs w:val="22"/>
        </w:rPr>
        <w:t xml:space="preserve">radical mechanisms for protection and survival of </w:t>
      </w:r>
      <w:r w:rsidRPr="003E5A0C">
        <w:rPr>
          <w:i/>
          <w:sz w:val="22"/>
          <w:szCs w:val="22"/>
        </w:rPr>
        <w:t xml:space="preserve">R. </w:t>
      </w:r>
      <w:proofErr w:type="spellStart"/>
      <w:r w:rsidRPr="003E5A0C">
        <w:rPr>
          <w:i/>
          <w:sz w:val="22"/>
          <w:szCs w:val="22"/>
        </w:rPr>
        <w:t>venosa</w:t>
      </w:r>
      <w:proofErr w:type="spellEnd"/>
      <w:r w:rsidRPr="003E5A0C">
        <w:rPr>
          <w:sz w:val="22"/>
          <w:szCs w:val="22"/>
        </w:rPr>
        <w:t xml:space="preserve"> and </w:t>
      </w:r>
      <w:r w:rsidRPr="003E5A0C">
        <w:rPr>
          <w:i/>
          <w:sz w:val="22"/>
          <w:szCs w:val="22"/>
        </w:rPr>
        <w:t xml:space="preserve">M. </w:t>
      </w:r>
      <w:proofErr w:type="spellStart"/>
      <w:r w:rsidRPr="003E5A0C">
        <w:rPr>
          <w:i/>
          <w:sz w:val="22"/>
          <w:szCs w:val="22"/>
        </w:rPr>
        <w:t>galloprovincialis</w:t>
      </w:r>
      <w:proofErr w:type="spellEnd"/>
      <w:r w:rsidRPr="003E5A0C">
        <w:rPr>
          <w:sz w:val="22"/>
          <w:szCs w:val="22"/>
        </w:rPr>
        <w:t xml:space="preserve"> during spring and summer </w:t>
      </w:r>
      <w:r w:rsidRPr="003E5A0C">
        <w:rPr>
          <w:rStyle w:val="shorttext"/>
          <w:sz w:val="22"/>
          <w:szCs w:val="22"/>
        </w:rPr>
        <w:t xml:space="preserve">by tracking levels </w:t>
      </w:r>
      <w:r w:rsidR="009B4A75" w:rsidRPr="003E5A0C">
        <w:rPr>
          <w:sz w:val="22"/>
          <w:szCs w:val="22"/>
        </w:rPr>
        <w:t>of some real</w:t>
      </w:r>
      <w:r w:rsidR="004F4D05">
        <w:rPr>
          <w:sz w:val="22"/>
          <w:szCs w:val="22"/>
        </w:rPr>
        <w:t>-</w:t>
      </w:r>
      <w:r w:rsidR="009B4A75" w:rsidRPr="003E5A0C">
        <w:rPr>
          <w:sz w:val="22"/>
          <w:szCs w:val="22"/>
        </w:rPr>
        <w:t xml:space="preserve">time </w:t>
      </w:r>
      <w:r w:rsidR="00FA6708" w:rsidRPr="003E5A0C">
        <w:rPr>
          <w:sz w:val="22"/>
          <w:szCs w:val="22"/>
        </w:rPr>
        <w:t>oxidative stress biomarkers</w:t>
      </w:r>
      <w:r w:rsidRPr="003E5A0C">
        <w:rPr>
          <w:sz w:val="22"/>
          <w:szCs w:val="22"/>
        </w:rPr>
        <w:t xml:space="preserve"> using EPR spectroscopy. </w:t>
      </w:r>
    </w:p>
    <w:p w:rsidR="00AF2297" w:rsidRPr="003E5A0C" w:rsidRDefault="00AF2297" w:rsidP="00D85364">
      <w:pPr>
        <w:pStyle w:val="Paragraph"/>
        <w:tabs>
          <w:tab w:val="left" w:pos="993"/>
        </w:tabs>
        <w:spacing w:before="120" w:after="120" w:line="240" w:lineRule="auto"/>
        <w:ind w:firstLine="284"/>
        <w:jc w:val="center"/>
        <w:rPr>
          <w:sz w:val="22"/>
          <w:szCs w:val="22"/>
          <w:lang w:val="en-US"/>
        </w:rPr>
      </w:pPr>
      <w:r w:rsidRPr="003E5A0C">
        <w:rPr>
          <w:bCs/>
          <w:kern w:val="32"/>
          <w:sz w:val="22"/>
          <w:szCs w:val="22"/>
        </w:rPr>
        <w:t>EXPERIMENTAL</w:t>
      </w:r>
    </w:p>
    <w:p w:rsidR="009C220E" w:rsidRPr="003E5A0C" w:rsidRDefault="00DE6698" w:rsidP="00D85364">
      <w:pPr>
        <w:pStyle w:val="Paragraph"/>
        <w:tabs>
          <w:tab w:val="left" w:pos="993"/>
        </w:tabs>
        <w:spacing w:before="120" w:after="120" w:line="240" w:lineRule="auto"/>
        <w:ind w:firstLine="284"/>
        <w:jc w:val="center"/>
        <w:rPr>
          <w:i/>
          <w:sz w:val="22"/>
          <w:szCs w:val="22"/>
          <w:lang w:val="en-US"/>
        </w:rPr>
      </w:pPr>
      <w:r w:rsidRPr="003E5A0C">
        <w:rPr>
          <w:i/>
          <w:sz w:val="22"/>
          <w:szCs w:val="22"/>
          <w:lang w:val="en-US"/>
        </w:rPr>
        <w:t>Sample collection and preparation</w:t>
      </w:r>
    </w:p>
    <w:p w:rsidR="001B2B61" w:rsidRPr="003E5A0C" w:rsidRDefault="001B2B61" w:rsidP="003E5A0C">
      <w:pPr>
        <w:pStyle w:val="Paragraph"/>
        <w:spacing w:before="0" w:line="240" w:lineRule="auto"/>
        <w:ind w:firstLine="284"/>
        <w:jc w:val="both"/>
        <w:rPr>
          <w:sz w:val="22"/>
          <w:szCs w:val="22"/>
          <w:lang w:val="en-US"/>
        </w:rPr>
      </w:pPr>
      <w:r w:rsidRPr="003E5A0C">
        <w:rPr>
          <w:sz w:val="22"/>
          <w:szCs w:val="22"/>
          <w:lang w:val="en-US"/>
        </w:rPr>
        <w:t>Mussels (</w:t>
      </w:r>
      <w:proofErr w:type="spellStart"/>
      <w:r w:rsidRPr="003E5A0C">
        <w:rPr>
          <w:i/>
          <w:sz w:val="22"/>
          <w:szCs w:val="22"/>
          <w:lang w:val="en-US"/>
        </w:rPr>
        <w:t>Mytilus</w:t>
      </w:r>
      <w:proofErr w:type="spellEnd"/>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and veined </w:t>
      </w:r>
      <w:proofErr w:type="spellStart"/>
      <w:proofErr w:type="gramStart"/>
      <w:r w:rsidRPr="003E5A0C">
        <w:rPr>
          <w:sz w:val="22"/>
          <w:szCs w:val="22"/>
          <w:lang w:val="en-US"/>
        </w:rPr>
        <w:t>rapa</w:t>
      </w:r>
      <w:proofErr w:type="spellEnd"/>
      <w:proofErr w:type="gramEnd"/>
      <w:r w:rsidRPr="003E5A0C">
        <w:rPr>
          <w:sz w:val="22"/>
          <w:szCs w:val="22"/>
          <w:lang w:val="en-US"/>
        </w:rPr>
        <w:t xml:space="preserve"> whelks (</w:t>
      </w:r>
      <w:proofErr w:type="spellStart"/>
      <w:r w:rsidRPr="003E5A0C">
        <w:rPr>
          <w:i/>
          <w:sz w:val="22"/>
          <w:szCs w:val="22"/>
          <w:lang w:val="en-US"/>
        </w:rPr>
        <w:t>Rapana</w:t>
      </w:r>
      <w:proofErr w:type="spellEnd"/>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were collected in Varna Bay in the Bulgarian Black Sea coast by divers during the spring and summer periods in 2016. After immediate transportation to the laboratory, the shells of the organisms were measured for appropriate size selection, then carefully removed and the whole of the soft tissue from 30 specimens of each species was immediately washed in cold saline, </w:t>
      </w:r>
      <w:r w:rsidR="004F4D05" w:rsidRPr="003E5A0C">
        <w:rPr>
          <w:sz w:val="22"/>
          <w:szCs w:val="22"/>
          <w:lang w:val="en-US"/>
        </w:rPr>
        <w:t xml:space="preserve">homogenates </w:t>
      </w:r>
      <w:r w:rsidR="004F4D05">
        <w:rPr>
          <w:sz w:val="22"/>
          <w:szCs w:val="22"/>
          <w:lang w:val="en-US"/>
        </w:rPr>
        <w:t xml:space="preserve">were </w:t>
      </w:r>
      <w:r w:rsidRPr="003E5A0C">
        <w:rPr>
          <w:sz w:val="22"/>
          <w:szCs w:val="22"/>
          <w:lang w:val="en-US"/>
        </w:rPr>
        <w:t>prepared and centrifuged at 3000 rpm for 15 min. After centrifugation, the samples were studied by EPR spectroscopy for their radical scavenging abilities.</w:t>
      </w:r>
    </w:p>
    <w:p w:rsidR="001B2B61" w:rsidRPr="003E5A0C" w:rsidRDefault="00DE6698" w:rsidP="00D85364">
      <w:pPr>
        <w:pStyle w:val="Newparagraph"/>
        <w:spacing w:before="120" w:after="120" w:line="240" w:lineRule="auto"/>
        <w:ind w:firstLine="284"/>
        <w:jc w:val="center"/>
        <w:rPr>
          <w:i/>
          <w:sz w:val="22"/>
          <w:szCs w:val="22"/>
          <w:lang w:val="en-US"/>
        </w:rPr>
      </w:pPr>
      <w:r w:rsidRPr="003E5A0C">
        <w:rPr>
          <w:bCs/>
          <w:i/>
          <w:iCs/>
          <w:sz w:val="22"/>
          <w:szCs w:val="22"/>
        </w:rPr>
        <w:t>Electron paramagnetic resonance (EPR) studies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EPR measurements were performed at room temperature on an X-band </w:t>
      </w:r>
      <w:proofErr w:type="spellStart"/>
      <w:r w:rsidRPr="003E5A0C">
        <w:rPr>
          <w:sz w:val="22"/>
          <w:szCs w:val="22"/>
          <w:lang w:val="en-US"/>
        </w:rPr>
        <w:t>EMX</w:t>
      </w:r>
      <w:r w:rsidRPr="003E5A0C">
        <w:rPr>
          <w:sz w:val="22"/>
          <w:szCs w:val="22"/>
          <w:vertAlign w:val="superscript"/>
          <w:lang w:val="en-US"/>
        </w:rPr>
        <w:t>micro</w:t>
      </w:r>
      <w:proofErr w:type="spellEnd"/>
      <w:r w:rsidR="00993A50" w:rsidRPr="003E5A0C">
        <w:rPr>
          <w:sz w:val="22"/>
          <w:szCs w:val="22"/>
          <w:lang w:val="en-US"/>
        </w:rPr>
        <w:t xml:space="preserve">, </w:t>
      </w:r>
      <w:r w:rsidRPr="003E5A0C">
        <w:rPr>
          <w:sz w:val="22"/>
          <w:szCs w:val="22"/>
          <w:lang w:val="en-US"/>
        </w:rPr>
        <w:t xml:space="preserve">Bruker, Germany, equipped with standard Resonator. </w:t>
      </w:r>
      <w:r w:rsidR="009531D8" w:rsidRPr="003E5A0C">
        <w:rPr>
          <w:sz w:val="22"/>
          <w:szCs w:val="22"/>
          <w:lang w:val="en-US"/>
        </w:rPr>
        <w:t>The</w:t>
      </w:r>
      <w:r w:rsidRPr="003E5A0C">
        <w:rPr>
          <w:sz w:val="22"/>
          <w:szCs w:val="22"/>
          <w:lang w:val="en-US"/>
        </w:rPr>
        <w:t xml:space="preserve"> experiments were carried out in triplicate. Spectral </w:t>
      </w:r>
      <w:r w:rsidRPr="003E5A0C">
        <w:rPr>
          <w:sz w:val="22"/>
          <w:szCs w:val="22"/>
          <w:lang w:val="en-US"/>
        </w:rPr>
        <w:t xml:space="preserve">processing was performed using Bruker </w:t>
      </w:r>
      <w:r w:rsidRPr="003E5A0C">
        <w:rPr>
          <w:i/>
          <w:sz w:val="22"/>
          <w:szCs w:val="22"/>
          <w:lang w:val="en-US"/>
        </w:rPr>
        <w:t>WIN-EPR</w:t>
      </w:r>
      <w:r w:rsidRPr="003E5A0C">
        <w:rPr>
          <w:sz w:val="22"/>
          <w:szCs w:val="22"/>
          <w:lang w:val="en-US"/>
        </w:rPr>
        <w:t xml:space="preserve"> and </w:t>
      </w:r>
      <w:proofErr w:type="spellStart"/>
      <w:r w:rsidRPr="003E5A0C">
        <w:rPr>
          <w:i/>
          <w:sz w:val="22"/>
          <w:szCs w:val="22"/>
          <w:lang w:val="en-US"/>
        </w:rPr>
        <w:t>Simfonia</w:t>
      </w:r>
      <w:proofErr w:type="spellEnd"/>
      <w:r w:rsidRPr="003E5A0C">
        <w:rPr>
          <w:sz w:val="22"/>
          <w:szCs w:val="22"/>
          <w:lang w:val="en-US"/>
        </w:rPr>
        <w:t xml:space="preserve"> software.</w:t>
      </w:r>
    </w:p>
    <w:p w:rsidR="00BB6B4D" w:rsidRPr="003E5A0C" w:rsidRDefault="001B2B61" w:rsidP="00D263F7">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ROS produ</w:t>
      </w:r>
      <w:r w:rsidR="009C220E" w:rsidRPr="003E5A0C">
        <w:rPr>
          <w:bCs/>
          <w:i/>
          <w:sz w:val="22"/>
          <w:szCs w:val="22"/>
        </w:rPr>
        <w:t>cts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The levels of ROS were determined according </w:t>
      </w:r>
      <w:r w:rsidR="004F4D05">
        <w:rPr>
          <w:sz w:val="22"/>
          <w:szCs w:val="22"/>
          <w:lang w:val="en-US"/>
        </w:rPr>
        <w:t xml:space="preserve">to </w:t>
      </w:r>
      <w:r w:rsidR="00993A50" w:rsidRPr="003E5A0C">
        <w:rPr>
          <w:sz w:val="22"/>
          <w:szCs w:val="22"/>
          <w:lang w:val="en-US"/>
        </w:rPr>
        <w:t>[20</w:t>
      </w:r>
      <w:r w:rsidR="00381725" w:rsidRPr="003E5A0C">
        <w:rPr>
          <w:sz w:val="22"/>
          <w:szCs w:val="22"/>
          <w:lang w:val="en-US"/>
        </w:rPr>
        <w:t xml:space="preserve">] </w:t>
      </w:r>
      <w:r w:rsidRPr="003E5A0C">
        <w:rPr>
          <w:sz w:val="22"/>
          <w:szCs w:val="22"/>
          <w:lang w:val="en-US"/>
        </w:rPr>
        <w:t xml:space="preserve">with modification by </w:t>
      </w:r>
      <w:r w:rsidR="00993A50" w:rsidRPr="003E5A0C">
        <w:rPr>
          <w:sz w:val="22"/>
          <w:szCs w:val="22"/>
          <w:lang w:val="en-US"/>
        </w:rPr>
        <w:t>[21</w:t>
      </w:r>
      <w:r w:rsidR="00381725" w:rsidRPr="003E5A0C">
        <w:rPr>
          <w:sz w:val="22"/>
          <w:szCs w:val="22"/>
          <w:lang w:val="en-US"/>
        </w:rPr>
        <w:t>]</w:t>
      </w:r>
      <w:r w:rsidR="00E1521D" w:rsidRPr="003E5A0C">
        <w:rPr>
          <w:iCs/>
          <w:sz w:val="22"/>
          <w:szCs w:val="22"/>
          <w:lang w:val="en-US"/>
        </w:rPr>
        <w:t>.</w:t>
      </w:r>
      <w:r w:rsidRPr="003E5A0C">
        <w:rPr>
          <w:i/>
          <w:iCs/>
          <w:sz w:val="22"/>
          <w:szCs w:val="22"/>
          <w:lang w:val="en-US"/>
        </w:rPr>
        <w:t xml:space="preserve"> </w:t>
      </w:r>
      <w:r w:rsidR="00E1521D" w:rsidRPr="003E5A0C">
        <w:rPr>
          <w:sz w:val="22"/>
          <w:szCs w:val="22"/>
          <w:lang w:val="en-US"/>
        </w:rPr>
        <w:t>To</w:t>
      </w:r>
      <w:r w:rsidRPr="003E5A0C">
        <w:rPr>
          <w:sz w:val="22"/>
          <w:szCs w:val="22"/>
          <w:lang w:val="en-US"/>
        </w:rPr>
        <w:t xml:space="preserve"> investigate real</w:t>
      </w:r>
      <w:r w:rsidR="004F4D05">
        <w:rPr>
          <w:sz w:val="22"/>
          <w:szCs w:val="22"/>
          <w:lang w:val="en-US"/>
        </w:rPr>
        <w:t>-</w:t>
      </w:r>
      <w:r w:rsidRPr="003E5A0C">
        <w:rPr>
          <w:sz w:val="22"/>
          <w:szCs w:val="22"/>
          <w:lang w:val="en-US"/>
        </w:rPr>
        <w:t xml:space="preserve">time formation of reactive oxygen species (ROS) in the samples EPR spectroscopy combined with </w:t>
      </w:r>
      <w:r w:rsidRPr="003E5A0C">
        <w:rPr>
          <w:i/>
          <w:iCs/>
          <w:sz w:val="22"/>
          <w:szCs w:val="22"/>
          <w:lang w:val="en-US"/>
        </w:rPr>
        <w:t xml:space="preserve">ex vivo </w:t>
      </w:r>
      <w:r w:rsidRPr="003E5A0C">
        <w:rPr>
          <w:sz w:val="22"/>
          <w:szCs w:val="22"/>
          <w:lang w:val="en-US"/>
        </w:rPr>
        <w:t>PBN spin trapping</w:t>
      </w:r>
      <w:r w:rsidR="00D5642F" w:rsidRPr="003E5A0C">
        <w:rPr>
          <w:sz w:val="22"/>
          <w:szCs w:val="22"/>
          <w:lang w:val="en-US"/>
        </w:rPr>
        <w:t xml:space="preserve"> was used</w:t>
      </w:r>
      <w:r w:rsidR="00993A50" w:rsidRPr="003E5A0C">
        <w:rPr>
          <w:sz w:val="22"/>
          <w:szCs w:val="22"/>
          <w:lang w:val="en-US"/>
        </w:rPr>
        <w:t>. The spin-</w:t>
      </w:r>
      <w:r w:rsidRPr="003E5A0C">
        <w:rPr>
          <w:sz w:val="22"/>
          <w:szCs w:val="22"/>
          <w:lang w:val="en-US"/>
        </w:rPr>
        <w:t xml:space="preserve">trap PBN, upon reaction with unstable </w:t>
      </w:r>
      <w:proofErr w:type="gramStart"/>
      <w:r w:rsidRPr="003E5A0C">
        <w:rPr>
          <w:sz w:val="22"/>
          <w:szCs w:val="22"/>
          <w:lang w:val="en-US"/>
        </w:rPr>
        <w:t>radicals</w:t>
      </w:r>
      <w:proofErr w:type="gramEnd"/>
      <w:r w:rsidRPr="003E5A0C">
        <w:rPr>
          <w:sz w:val="22"/>
          <w:szCs w:val="22"/>
          <w:lang w:val="en-US"/>
        </w:rPr>
        <w:t xml:space="preserve"> forms a relatively stable spin adduct that can be subsequently detected by EPR spectroscopy. Briefly, to 100</w:t>
      </w:r>
      <w:r w:rsidR="004F4D05">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sample 900</w:t>
      </w:r>
      <w:r w:rsidR="004F4D05">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w:t>
      </w:r>
      <w:r w:rsidR="004F4D05">
        <w:rPr>
          <w:sz w:val="22"/>
          <w:szCs w:val="22"/>
          <w:lang w:val="en-US"/>
        </w:rPr>
        <w:t xml:space="preserve">of </w:t>
      </w:r>
      <w:r w:rsidRPr="003E5A0C">
        <w:rPr>
          <w:sz w:val="22"/>
          <w:szCs w:val="22"/>
          <w:lang w:val="en-US"/>
        </w:rPr>
        <w:t xml:space="preserve">50 </w:t>
      </w:r>
      <w:proofErr w:type="spellStart"/>
      <w:r w:rsidRPr="003E5A0C">
        <w:rPr>
          <w:sz w:val="22"/>
          <w:szCs w:val="22"/>
          <w:lang w:val="en-US"/>
        </w:rPr>
        <w:t>mM</w:t>
      </w:r>
      <w:proofErr w:type="spellEnd"/>
      <w:r w:rsidRPr="003E5A0C">
        <w:rPr>
          <w:sz w:val="22"/>
          <w:szCs w:val="22"/>
          <w:lang w:val="en-US"/>
        </w:rPr>
        <w:t xml:space="preserve"> PBN dissolved in DMSO </w:t>
      </w:r>
      <w:r w:rsidR="004F4D05" w:rsidRPr="003E5A0C">
        <w:rPr>
          <w:sz w:val="22"/>
          <w:szCs w:val="22"/>
          <w:lang w:val="en-US"/>
        </w:rPr>
        <w:t xml:space="preserve">was added </w:t>
      </w:r>
      <w:r w:rsidRPr="003E5A0C">
        <w:rPr>
          <w:sz w:val="22"/>
          <w:szCs w:val="22"/>
          <w:lang w:val="en-US"/>
        </w:rPr>
        <w:t>and after centrifugation at 4000 rpm for 10 min at 4</w:t>
      </w:r>
      <w:r w:rsidR="009C220E" w:rsidRPr="003E5A0C">
        <w:rPr>
          <w:sz w:val="22"/>
          <w:szCs w:val="22"/>
          <w:lang w:val="en-US"/>
        </w:rPr>
        <w:t xml:space="preserve"> </w:t>
      </w:r>
      <w:r w:rsidRPr="003E5A0C">
        <w:rPr>
          <w:sz w:val="22"/>
          <w:szCs w:val="22"/>
          <w:lang w:val="en-US"/>
        </w:rPr>
        <w:t xml:space="preserve">°С, </w:t>
      </w:r>
      <w:r w:rsidR="004F4D05">
        <w:rPr>
          <w:sz w:val="22"/>
          <w:szCs w:val="22"/>
          <w:lang w:val="en-US"/>
        </w:rPr>
        <w:t xml:space="preserve">the </w:t>
      </w:r>
      <w:r w:rsidRPr="003E5A0C">
        <w:rPr>
          <w:sz w:val="22"/>
          <w:szCs w:val="22"/>
          <w:lang w:val="en-US"/>
        </w:rPr>
        <w:t>spectrum of the supernatant was recorded. The levels of ROS products were calculated as double integrated plots of spectra and results were expressed in arbitrary units. EPR setting</w:t>
      </w:r>
      <w:r w:rsidR="004F4D05">
        <w:rPr>
          <w:sz w:val="22"/>
          <w:szCs w:val="22"/>
          <w:lang w:val="en-US"/>
        </w:rPr>
        <w:t>s</w:t>
      </w:r>
      <w:r w:rsidRPr="003E5A0C">
        <w:rPr>
          <w:sz w:val="22"/>
          <w:szCs w:val="22"/>
          <w:lang w:val="en-US"/>
        </w:rPr>
        <w:t xml:space="preserve"> were as follows: 3503.73 G center field, 20.00 </w:t>
      </w:r>
      <w:proofErr w:type="spellStart"/>
      <w:r w:rsidRPr="003E5A0C">
        <w:rPr>
          <w:sz w:val="22"/>
          <w:szCs w:val="22"/>
          <w:lang w:val="en-US"/>
        </w:rPr>
        <w:t>mW</w:t>
      </w:r>
      <w:proofErr w:type="spellEnd"/>
      <w:r w:rsidRPr="003E5A0C">
        <w:rPr>
          <w:sz w:val="22"/>
          <w:szCs w:val="22"/>
          <w:lang w:val="en-US"/>
        </w:rPr>
        <w:t xml:space="preserve"> microwave power, 5G modulation amplitude, 50 G sweep width, 1 </w:t>
      </w:r>
      <w:r w:rsidR="004F4D05">
        <w:rPr>
          <w:sz w:val="22"/>
          <w:szCs w:val="22"/>
          <w:lang w:val="en-US"/>
        </w:rPr>
        <w:t>×</w:t>
      </w:r>
      <w:r w:rsidRPr="003E5A0C">
        <w:rPr>
          <w:sz w:val="22"/>
          <w:szCs w:val="22"/>
          <w:lang w:val="en-US"/>
        </w:rPr>
        <w:t xml:space="preserve"> 10</w:t>
      </w:r>
      <w:r w:rsidRPr="003E5A0C">
        <w:rPr>
          <w:sz w:val="22"/>
          <w:szCs w:val="22"/>
          <w:vertAlign w:val="superscript"/>
          <w:lang w:val="en-US"/>
        </w:rPr>
        <w:t>5</w:t>
      </w:r>
      <w:r w:rsidRPr="003E5A0C">
        <w:rPr>
          <w:sz w:val="22"/>
          <w:szCs w:val="22"/>
          <w:lang w:val="en-US"/>
        </w:rPr>
        <w:t xml:space="preserve"> gain, 81.92 </w:t>
      </w:r>
      <w:proofErr w:type="spellStart"/>
      <w:r w:rsidRPr="003E5A0C">
        <w:rPr>
          <w:sz w:val="22"/>
          <w:szCs w:val="22"/>
          <w:lang w:val="en-US"/>
        </w:rPr>
        <w:t>ms</w:t>
      </w:r>
      <w:proofErr w:type="spellEnd"/>
      <w:r w:rsidRPr="003E5A0C">
        <w:rPr>
          <w:sz w:val="22"/>
          <w:szCs w:val="22"/>
          <w:lang w:val="en-US"/>
        </w:rPr>
        <w:t xml:space="preserve"> time constant, 125.95 s sweep time, 5 scans per sample.</w:t>
      </w:r>
    </w:p>
    <w:p w:rsidR="00506059" w:rsidRPr="003E5A0C" w:rsidRDefault="001B2B61" w:rsidP="00D85364">
      <w:pPr>
        <w:pStyle w:val="Newparagraph"/>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the levels of •NO</w:t>
      </w:r>
      <w:r w:rsidR="0087041D" w:rsidRPr="003E5A0C">
        <w:rPr>
          <w:bCs/>
          <w:i/>
          <w:sz w:val="22"/>
          <w:szCs w:val="22"/>
        </w:rPr>
        <w:t xml:space="preserve"> radicals</w:t>
      </w:r>
    </w:p>
    <w:p w:rsidR="001B2B61" w:rsidRPr="003E5A0C" w:rsidRDefault="001B2B61" w:rsidP="003E5A0C">
      <w:pPr>
        <w:pStyle w:val="Newparagraph"/>
        <w:spacing w:line="240" w:lineRule="auto"/>
        <w:ind w:firstLine="284"/>
        <w:jc w:val="both"/>
        <w:rPr>
          <w:bCs/>
          <w:i/>
          <w:sz w:val="22"/>
          <w:szCs w:val="22"/>
        </w:rPr>
      </w:pPr>
      <w:r w:rsidRPr="003E5A0C">
        <w:rPr>
          <w:sz w:val="22"/>
          <w:szCs w:val="22"/>
          <w:lang w:val="en-US"/>
        </w:rPr>
        <w:t xml:space="preserve">Based on the methods published </w:t>
      </w:r>
      <w:r w:rsidR="004F4D05">
        <w:rPr>
          <w:sz w:val="22"/>
          <w:szCs w:val="22"/>
          <w:lang w:val="en-US"/>
        </w:rPr>
        <w:t>in</w:t>
      </w:r>
      <w:r w:rsidRPr="003E5A0C">
        <w:rPr>
          <w:sz w:val="22"/>
          <w:szCs w:val="22"/>
          <w:lang w:val="en-US"/>
        </w:rPr>
        <w:t xml:space="preserve"> </w:t>
      </w:r>
      <w:r w:rsidR="00381725" w:rsidRPr="003E5A0C">
        <w:rPr>
          <w:sz w:val="22"/>
          <w:szCs w:val="22"/>
          <w:lang w:val="en-US"/>
        </w:rPr>
        <w:t>[</w:t>
      </w:r>
      <w:r w:rsidR="008C0721" w:rsidRPr="003E5A0C">
        <w:rPr>
          <w:sz w:val="22"/>
          <w:szCs w:val="22"/>
          <w:lang w:val="en-US"/>
        </w:rPr>
        <w:t>22, 23]</w:t>
      </w:r>
      <w:r w:rsidR="00F8653A" w:rsidRPr="003E5A0C">
        <w:rPr>
          <w:sz w:val="22"/>
          <w:szCs w:val="22"/>
        </w:rPr>
        <w:t xml:space="preserve"> </w:t>
      </w:r>
      <w:r w:rsidRPr="003E5A0C">
        <w:rPr>
          <w:sz w:val="22"/>
          <w:szCs w:val="22"/>
          <w:lang w:val="en-US"/>
        </w:rPr>
        <w:t xml:space="preserve">we developed and adapted the EPR method for evaluation the levels of •NO radicals in the sample. Briefly, </w:t>
      </w:r>
      <w:r w:rsidR="004F4D05">
        <w:rPr>
          <w:sz w:val="22"/>
          <w:szCs w:val="22"/>
          <w:lang w:val="en-US"/>
        </w:rPr>
        <w:t>a</w:t>
      </w:r>
      <w:r w:rsidRPr="003E5A0C">
        <w:rPr>
          <w:sz w:val="22"/>
          <w:szCs w:val="22"/>
          <w:lang w:val="en-US"/>
        </w:rPr>
        <w:t xml:space="preserve"> 50</w:t>
      </w:r>
      <w:r w:rsidR="00C3363F" w:rsidRPr="003E5A0C">
        <w:rPr>
          <w:sz w:val="22"/>
          <w:szCs w:val="22"/>
          <w:lang w:val="en-US"/>
        </w:rPr>
        <w:t xml:space="preserve"> </w:t>
      </w:r>
      <w:proofErr w:type="spellStart"/>
      <w:r w:rsidR="00381725" w:rsidRPr="003E5A0C">
        <w:rPr>
          <w:sz w:val="22"/>
          <w:szCs w:val="22"/>
          <w:lang w:val="en-US"/>
        </w:rPr>
        <w:t>μM</w:t>
      </w:r>
      <w:proofErr w:type="spellEnd"/>
      <w:r w:rsidR="00381725" w:rsidRPr="003E5A0C">
        <w:rPr>
          <w:sz w:val="22"/>
          <w:szCs w:val="22"/>
          <w:lang w:val="en-US"/>
        </w:rPr>
        <w:t xml:space="preserve"> solution of </w:t>
      </w:r>
      <w:proofErr w:type="spellStart"/>
      <w:r w:rsidR="00381725" w:rsidRPr="003E5A0C">
        <w:rPr>
          <w:sz w:val="22"/>
          <w:szCs w:val="22"/>
          <w:lang w:val="en-US"/>
        </w:rPr>
        <w:t>Carboxy.</w:t>
      </w:r>
      <w:r w:rsidRPr="003E5A0C">
        <w:rPr>
          <w:sz w:val="22"/>
          <w:szCs w:val="22"/>
          <w:lang w:val="en-US"/>
        </w:rPr>
        <w:t>PTIO.K</w:t>
      </w:r>
      <w:proofErr w:type="spellEnd"/>
      <w:r w:rsidRPr="003E5A0C">
        <w:rPr>
          <w:sz w:val="22"/>
          <w:szCs w:val="22"/>
          <w:lang w:val="en-US"/>
        </w:rPr>
        <w:t xml:space="preserve"> </w:t>
      </w:r>
      <w:r w:rsidR="004F4D05">
        <w:rPr>
          <w:sz w:val="22"/>
          <w:szCs w:val="22"/>
          <w:lang w:val="en-US"/>
        </w:rPr>
        <w:t>was d</w:t>
      </w:r>
      <w:r w:rsidRPr="003E5A0C">
        <w:rPr>
          <w:sz w:val="22"/>
          <w:szCs w:val="22"/>
          <w:lang w:val="en-US"/>
        </w:rPr>
        <w:t xml:space="preserve">issolved in a mixture of 50 </w:t>
      </w:r>
      <w:proofErr w:type="spellStart"/>
      <w:r w:rsidRPr="003E5A0C">
        <w:rPr>
          <w:sz w:val="22"/>
          <w:szCs w:val="22"/>
          <w:lang w:val="en-US"/>
        </w:rPr>
        <w:t>mM</w:t>
      </w:r>
      <w:proofErr w:type="spellEnd"/>
      <w:r w:rsidR="004F4D05">
        <w:rPr>
          <w:sz w:val="22"/>
          <w:szCs w:val="22"/>
          <w:lang w:val="en-US"/>
        </w:rPr>
        <w:t xml:space="preserve"> </w:t>
      </w:r>
      <w:proofErr w:type="spellStart"/>
      <w:r w:rsidRPr="003E5A0C">
        <w:rPr>
          <w:sz w:val="22"/>
          <w:szCs w:val="22"/>
          <w:lang w:val="en-US"/>
        </w:rPr>
        <w:t>Tris</w:t>
      </w:r>
      <w:proofErr w:type="spellEnd"/>
      <w:r w:rsidRPr="003E5A0C">
        <w:rPr>
          <w:sz w:val="22"/>
          <w:szCs w:val="22"/>
          <w:lang w:val="en-US"/>
        </w:rPr>
        <w:t xml:space="preserve"> (</w:t>
      </w:r>
      <w:proofErr w:type="spellStart"/>
      <w:r w:rsidRPr="003E5A0C">
        <w:rPr>
          <w:sz w:val="22"/>
          <w:szCs w:val="22"/>
          <w:lang w:val="en-US"/>
        </w:rPr>
        <w:t>рН</w:t>
      </w:r>
      <w:proofErr w:type="spellEnd"/>
      <w:r w:rsidRPr="003E5A0C">
        <w:rPr>
          <w:sz w:val="22"/>
          <w:szCs w:val="22"/>
          <w:lang w:val="en-US"/>
        </w:rPr>
        <w:t xml:space="preserve"> 7.5) and DMSO in a ratio </w:t>
      </w:r>
      <w:r w:rsidR="004F4D05">
        <w:rPr>
          <w:sz w:val="22"/>
          <w:szCs w:val="22"/>
          <w:lang w:val="en-US"/>
        </w:rPr>
        <w:t xml:space="preserve">of </w:t>
      </w:r>
      <w:r w:rsidRPr="003E5A0C">
        <w:rPr>
          <w:sz w:val="22"/>
          <w:szCs w:val="22"/>
          <w:lang w:val="en-US"/>
        </w:rPr>
        <w:t>9:1. To 100</w:t>
      </w:r>
      <w:r w:rsidR="00C3363F" w:rsidRPr="003E5A0C">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sample was added 900</w:t>
      </w:r>
      <w:r w:rsidR="00C3363F" w:rsidRPr="003E5A0C">
        <w:rPr>
          <w:sz w:val="22"/>
          <w:szCs w:val="22"/>
          <w:lang w:val="en-US"/>
        </w:rPr>
        <w:t xml:space="preserve"> </w:t>
      </w:r>
      <w:proofErr w:type="spellStart"/>
      <w:r w:rsidRPr="003E5A0C">
        <w:rPr>
          <w:sz w:val="22"/>
          <w:szCs w:val="22"/>
          <w:lang w:val="en-US"/>
        </w:rPr>
        <w:t>μl</w:t>
      </w:r>
      <w:proofErr w:type="spellEnd"/>
      <w:r w:rsidRPr="003E5A0C">
        <w:rPr>
          <w:sz w:val="22"/>
          <w:szCs w:val="22"/>
          <w:lang w:val="en-US"/>
        </w:rPr>
        <w:t xml:space="preserve"> </w:t>
      </w:r>
      <w:proofErr w:type="spellStart"/>
      <w:r w:rsidRPr="003E5A0C">
        <w:rPr>
          <w:sz w:val="22"/>
          <w:szCs w:val="22"/>
          <w:lang w:val="en-US"/>
        </w:rPr>
        <w:t>Tris</w:t>
      </w:r>
      <w:proofErr w:type="spellEnd"/>
      <w:r w:rsidRPr="003E5A0C">
        <w:rPr>
          <w:sz w:val="22"/>
          <w:szCs w:val="22"/>
          <w:lang w:val="en-US"/>
        </w:rPr>
        <w:t xml:space="preserve"> buffer dissolved in DMSO (9:1) after that the mixture </w:t>
      </w:r>
      <w:r w:rsidR="004F4D05">
        <w:rPr>
          <w:sz w:val="22"/>
          <w:szCs w:val="22"/>
          <w:lang w:val="en-US"/>
        </w:rPr>
        <w:t>wa</w:t>
      </w:r>
      <w:r w:rsidRPr="003E5A0C">
        <w:rPr>
          <w:sz w:val="22"/>
          <w:szCs w:val="22"/>
          <w:lang w:val="en-US"/>
        </w:rPr>
        <w:t>s centrifuged at 4000 rpm for 10 min at 4</w:t>
      </w:r>
      <w:r w:rsidR="00C3363F" w:rsidRPr="003E5A0C">
        <w:rPr>
          <w:sz w:val="22"/>
          <w:szCs w:val="22"/>
          <w:lang w:val="en-US"/>
        </w:rPr>
        <w:t xml:space="preserve"> </w:t>
      </w:r>
      <w:r w:rsidRPr="003E5A0C">
        <w:rPr>
          <w:sz w:val="22"/>
          <w:szCs w:val="22"/>
          <w:lang w:val="en-US"/>
        </w:rPr>
        <w:t xml:space="preserve">ºС. 100 </w:t>
      </w:r>
      <w:proofErr w:type="spellStart"/>
      <w:r w:rsidRPr="003E5A0C">
        <w:rPr>
          <w:sz w:val="22"/>
          <w:szCs w:val="22"/>
          <w:lang w:val="en-US"/>
        </w:rPr>
        <w:t>μL</w:t>
      </w:r>
      <w:proofErr w:type="spellEnd"/>
      <w:r w:rsidRPr="003E5A0C">
        <w:rPr>
          <w:sz w:val="22"/>
          <w:szCs w:val="22"/>
          <w:lang w:val="en-US"/>
        </w:rPr>
        <w:t xml:space="preserve"> of sample and 10</w:t>
      </w:r>
      <w:r w:rsidR="00381725" w:rsidRPr="003E5A0C">
        <w:rPr>
          <w:sz w:val="22"/>
          <w:szCs w:val="22"/>
          <w:lang w:val="en-US"/>
        </w:rPr>
        <w:t xml:space="preserve">0 </w:t>
      </w:r>
      <w:proofErr w:type="spellStart"/>
      <w:r w:rsidR="00381725" w:rsidRPr="003E5A0C">
        <w:rPr>
          <w:sz w:val="22"/>
          <w:szCs w:val="22"/>
          <w:lang w:val="en-US"/>
        </w:rPr>
        <w:t>μL</w:t>
      </w:r>
      <w:proofErr w:type="spellEnd"/>
      <w:r w:rsidR="00381725" w:rsidRPr="003E5A0C">
        <w:rPr>
          <w:sz w:val="22"/>
          <w:szCs w:val="22"/>
          <w:lang w:val="en-US"/>
        </w:rPr>
        <w:t xml:space="preserve"> </w:t>
      </w:r>
      <w:r w:rsidR="004F4D05">
        <w:rPr>
          <w:sz w:val="22"/>
          <w:szCs w:val="22"/>
          <w:lang w:val="en-US"/>
        </w:rPr>
        <w:t xml:space="preserve">of </w:t>
      </w:r>
      <w:r w:rsidR="00381725" w:rsidRPr="003E5A0C">
        <w:rPr>
          <w:sz w:val="22"/>
          <w:szCs w:val="22"/>
          <w:lang w:val="en-US"/>
        </w:rPr>
        <w:t xml:space="preserve">50 </w:t>
      </w:r>
      <w:proofErr w:type="spellStart"/>
      <w:r w:rsidR="00381725" w:rsidRPr="003E5A0C">
        <w:rPr>
          <w:sz w:val="22"/>
          <w:szCs w:val="22"/>
          <w:lang w:val="en-US"/>
        </w:rPr>
        <w:t>mM</w:t>
      </w:r>
      <w:proofErr w:type="spellEnd"/>
      <w:r w:rsidR="00381725" w:rsidRPr="003E5A0C">
        <w:rPr>
          <w:sz w:val="22"/>
          <w:szCs w:val="22"/>
          <w:lang w:val="en-US"/>
        </w:rPr>
        <w:t xml:space="preserve"> solution of </w:t>
      </w:r>
      <w:proofErr w:type="spellStart"/>
      <w:r w:rsidR="00381725" w:rsidRPr="003E5A0C">
        <w:rPr>
          <w:sz w:val="22"/>
          <w:szCs w:val="22"/>
          <w:lang w:val="en-US"/>
        </w:rPr>
        <w:t>Carboxy.</w:t>
      </w:r>
      <w:r w:rsidRPr="003E5A0C">
        <w:rPr>
          <w:sz w:val="22"/>
          <w:szCs w:val="22"/>
          <w:lang w:val="en-US"/>
        </w:rPr>
        <w:t>PTIO</w:t>
      </w:r>
      <w:proofErr w:type="spellEnd"/>
      <w:r w:rsidRPr="003E5A0C">
        <w:rPr>
          <w:sz w:val="22"/>
          <w:szCs w:val="22"/>
          <w:lang w:val="en-US"/>
        </w:rPr>
        <w:t xml:space="preserve"> were mixed and </w:t>
      </w:r>
      <w:r w:rsidR="008C0721" w:rsidRPr="003E5A0C">
        <w:rPr>
          <w:sz w:val="22"/>
          <w:szCs w:val="22"/>
          <w:lang w:val="en-US"/>
        </w:rPr>
        <w:t>spectra of spin-</w:t>
      </w:r>
      <w:r w:rsidRPr="003E5A0C">
        <w:rPr>
          <w:sz w:val="22"/>
          <w:szCs w:val="22"/>
          <w:lang w:val="en-US"/>
        </w:rPr>
        <w:t>adduct formed</w:t>
      </w:r>
      <w:r w:rsidR="00381725" w:rsidRPr="003E5A0C">
        <w:rPr>
          <w:sz w:val="22"/>
          <w:szCs w:val="22"/>
          <w:lang w:val="en-US"/>
        </w:rPr>
        <w:t xml:space="preserve"> between the spin trap </w:t>
      </w:r>
      <w:proofErr w:type="spellStart"/>
      <w:r w:rsidR="00381725" w:rsidRPr="003E5A0C">
        <w:rPr>
          <w:sz w:val="22"/>
          <w:szCs w:val="22"/>
          <w:lang w:val="en-US"/>
        </w:rPr>
        <w:t>Carboxy.</w:t>
      </w:r>
      <w:r w:rsidRPr="003E5A0C">
        <w:rPr>
          <w:sz w:val="22"/>
          <w:szCs w:val="22"/>
          <w:lang w:val="en-US"/>
        </w:rPr>
        <w:t>PTIO</w:t>
      </w:r>
      <w:proofErr w:type="spellEnd"/>
      <w:r w:rsidRPr="003E5A0C">
        <w:rPr>
          <w:sz w:val="22"/>
          <w:szCs w:val="22"/>
          <w:lang w:val="en-US"/>
        </w:rPr>
        <w:t xml:space="preserve"> and </w:t>
      </w:r>
      <w:r w:rsidR="004F4D05">
        <w:rPr>
          <w:sz w:val="22"/>
          <w:szCs w:val="22"/>
          <w:lang w:val="en-US"/>
        </w:rPr>
        <w:t xml:space="preserve">the </w:t>
      </w:r>
      <w:r w:rsidRPr="003E5A0C">
        <w:rPr>
          <w:sz w:val="22"/>
          <w:szCs w:val="22"/>
          <w:lang w:val="en-US"/>
        </w:rPr>
        <w:t>generated •NO radicals w</w:t>
      </w:r>
      <w:r w:rsidR="004F4D05">
        <w:rPr>
          <w:sz w:val="22"/>
          <w:szCs w:val="22"/>
          <w:lang w:val="en-US"/>
        </w:rPr>
        <w:t>ere</w:t>
      </w:r>
      <w:r w:rsidRPr="003E5A0C">
        <w:rPr>
          <w:sz w:val="22"/>
          <w:szCs w:val="22"/>
          <w:lang w:val="en-US"/>
        </w:rPr>
        <w:t xml:space="preserve"> recorded. The levels of •NO radicals were</w:t>
      </w:r>
      <w:r w:rsidRPr="003E5A0C">
        <w:rPr>
          <w:bCs/>
          <w:i/>
          <w:sz w:val="22"/>
          <w:szCs w:val="22"/>
        </w:rPr>
        <w:t xml:space="preserve"> </w:t>
      </w:r>
      <w:r w:rsidRPr="003E5A0C">
        <w:rPr>
          <w:sz w:val="22"/>
          <w:szCs w:val="22"/>
          <w:lang w:val="en-US"/>
        </w:rPr>
        <w:t>calculated as double integrated plots of spectra and results were expressed in arbitrary units.</w:t>
      </w:r>
      <w:r w:rsidR="005E3288" w:rsidRPr="003E5A0C">
        <w:rPr>
          <w:bCs/>
          <w:i/>
          <w:sz w:val="22"/>
          <w:szCs w:val="22"/>
        </w:rPr>
        <w:t xml:space="preserve"> </w:t>
      </w:r>
      <w:r w:rsidRPr="003E5A0C">
        <w:rPr>
          <w:sz w:val="22"/>
          <w:szCs w:val="22"/>
          <w:lang w:val="en-US"/>
        </w:rPr>
        <w:t>The EPR settings were as follows: 3505 G centerfield, 6.42mW microwave power, 5G modulation amplitude, 75 G sweep width, 2.5</w:t>
      </w:r>
      <w:r w:rsidR="004F4D05">
        <w:rPr>
          <w:sz w:val="22"/>
          <w:szCs w:val="22"/>
          <w:lang w:val="en-US"/>
        </w:rPr>
        <w:t>×</w:t>
      </w:r>
      <w:r w:rsidRPr="003E5A0C">
        <w:rPr>
          <w:sz w:val="22"/>
          <w:szCs w:val="22"/>
          <w:lang w:val="en-US"/>
        </w:rPr>
        <w:t>10</w:t>
      </w:r>
      <w:r w:rsidRPr="003E5A0C">
        <w:rPr>
          <w:sz w:val="22"/>
          <w:szCs w:val="22"/>
          <w:vertAlign w:val="superscript"/>
          <w:lang w:val="en-US"/>
        </w:rPr>
        <w:t>2</w:t>
      </w:r>
      <w:r w:rsidRPr="003E5A0C">
        <w:rPr>
          <w:sz w:val="22"/>
          <w:szCs w:val="22"/>
          <w:lang w:val="en-US"/>
        </w:rPr>
        <w:t xml:space="preserve"> gain, 40.96 </w:t>
      </w:r>
      <w:proofErr w:type="spellStart"/>
      <w:r w:rsidRPr="003E5A0C">
        <w:rPr>
          <w:sz w:val="22"/>
          <w:szCs w:val="22"/>
          <w:lang w:val="en-US"/>
        </w:rPr>
        <w:t>ms</w:t>
      </w:r>
      <w:proofErr w:type="spellEnd"/>
      <w:r w:rsidRPr="003E5A0C">
        <w:rPr>
          <w:sz w:val="22"/>
          <w:szCs w:val="22"/>
          <w:lang w:val="en-US"/>
        </w:rPr>
        <w:t xml:space="preserve"> time constant, 60.42 s sweep time, 1 scan per sample.</w:t>
      </w:r>
    </w:p>
    <w:p w:rsidR="001B2B61" w:rsidRPr="003E5A0C" w:rsidRDefault="001B2B61" w:rsidP="00D85364">
      <w:pPr>
        <w:pStyle w:val="Newparagraph"/>
        <w:tabs>
          <w:tab w:val="left" w:pos="993"/>
        </w:tabs>
        <w:spacing w:before="120" w:after="120" w:line="240" w:lineRule="auto"/>
        <w:ind w:firstLine="284"/>
        <w:jc w:val="center"/>
        <w:rPr>
          <w:bCs/>
          <w:i/>
          <w:sz w:val="22"/>
          <w:szCs w:val="22"/>
        </w:rPr>
      </w:pPr>
      <w:r w:rsidRPr="003E5A0C">
        <w:rPr>
          <w:bCs/>
          <w:i/>
          <w:sz w:val="22"/>
          <w:szCs w:val="22"/>
        </w:rPr>
        <w:t xml:space="preserve">EPR ex vivo evaluation </w:t>
      </w:r>
      <w:r w:rsidR="004F4D05">
        <w:rPr>
          <w:bCs/>
          <w:i/>
          <w:sz w:val="22"/>
          <w:szCs w:val="22"/>
        </w:rPr>
        <w:t xml:space="preserve">of </w:t>
      </w:r>
      <w:r w:rsidRPr="003E5A0C">
        <w:rPr>
          <w:bCs/>
          <w:i/>
          <w:sz w:val="22"/>
          <w:szCs w:val="22"/>
        </w:rPr>
        <w:t xml:space="preserve">the levels of </w:t>
      </w:r>
      <w:proofErr w:type="spellStart"/>
      <w:r w:rsidRPr="003E5A0C">
        <w:rPr>
          <w:i/>
          <w:sz w:val="22"/>
          <w:szCs w:val="22"/>
          <w:lang w:val="en-US"/>
        </w:rPr>
        <w:t>Asc</w:t>
      </w:r>
      <w:proofErr w:type="spellEnd"/>
      <w:r w:rsidRPr="003E5A0C">
        <w:rPr>
          <w:i/>
          <w:sz w:val="22"/>
          <w:szCs w:val="22"/>
          <w:lang w:val="en-US"/>
        </w:rPr>
        <w:t>•</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Endogenic ascorbic acid can be oxidized by ROS to a stable </w:t>
      </w:r>
      <w:proofErr w:type="spellStart"/>
      <w:r w:rsidRPr="003E5A0C">
        <w:rPr>
          <w:sz w:val="22"/>
          <w:szCs w:val="22"/>
          <w:lang w:val="en-US"/>
        </w:rPr>
        <w:t>Asc</w:t>
      </w:r>
      <w:proofErr w:type="spellEnd"/>
      <w:r w:rsidRPr="003E5A0C">
        <w:rPr>
          <w:sz w:val="22"/>
          <w:szCs w:val="22"/>
          <w:lang w:val="en-US"/>
        </w:rPr>
        <w:t>• and the lat</w:t>
      </w:r>
      <w:r w:rsidR="00203C26">
        <w:rPr>
          <w:sz w:val="22"/>
          <w:szCs w:val="22"/>
          <w:lang w:val="en-US"/>
        </w:rPr>
        <w:t>ter</w:t>
      </w:r>
      <w:r w:rsidRPr="003E5A0C">
        <w:rPr>
          <w:sz w:val="22"/>
          <w:szCs w:val="22"/>
          <w:lang w:val="en-US"/>
        </w:rPr>
        <w:t xml:space="preserve"> can be detected by direct EPR spectroscopy which is the only method not interfer</w:t>
      </w:r>
      <w:r w:rsidR="00203C26">
        <w:rPr>
          <w:sz w:val="22"/>
          <w:szCs w:val="22"/>
          <w:lang w:val="en-US"/>
        </w:rPr>
        <w:t>ing</w:t>
      </w:r>
      <w:r w:rsidRPr="003E5A0C">
        <w:rPr>
          <w:sz w:val="22"/>
          <w:szCs w:val="22"/>
          <w:lang w:val="en-US"/>
        </w:rPr>
        <w:t xml:space="preserve"> with the biochemical processes.</w:t>
      </w:r>
      <w:r w:rsidR="002F57E8" w:rsidRPr="003E5A0C">
        <w:rPr>
          <w:sz w:val="22"/>
          <w:szCs w:val="22"/>
          <w:lang w:val="en-US"/>
        </w:rPr>
        <w:t xml:space="preserve"> </w:t>
      </w:r>
      <w:r w:rsidRPr="003E5A0C">
        <w:rPr>
          <w:sz w:val="22"/>
          <w:szCs w:val="22"/>
          <w:lang w:val="en-US"/>
        </w:rPr>
        <w:t xml:space="preserve">The levels of </w:t>
      </w:r>
      <w:proofErr w:type="spellStart"/>
      <w:r w:rsidRPr="003E5A0C">
        <w:rPr>
          <w:sz w:val="22"/>
          <w:szCs w:val="22"/>
          <w:lang w:val="en-US"/>
        </w:rPr>
        <w:t>Asc</w:t>
      </w:r>
      <w:proofErr w:type="spellEnd"/>
      <w:r w:rsidRPr="003E5A0C">
        <w:rPr>
          <w:sz w:val="22"/>
          <w:szCs w:val="22"/>
          <w:lang w:val="en-US"/>
        </w:rPr>
        <w:t>• were st</w:t>
      </w:r>
      <w:r w:rsidR="00171864" w:rsidRPr="003E5A0C">
        <w:rPr>
          <w:sz w:val="22"/>
          <w:szCs w:val="22"/>
          <w:lang w:val="en-US"/>
        </w:rPr>
        <w:t xml:space="preserve">udied according to </w:t>
      </w:r>
      <w:r w:rsidR="00800DC3" w:rsidRPr="003E5A0C">
        <w:rPr>
          <w:sz w:val="22"/>
          <w:szCs w:val="22"/>
          <w:lang w:val="en-US"/>
        </w:rPr>
        <w:t>[24</w:t>
      </w:r>
      <w:r w:rsidR="002F57E8" w:rsidRPr="003E5A0C">
        <w:rPr>
          <w:sz w:val="22"/>
          <w:szCs w:val="22"/>
          <w:lang w:val="en-US"/>
        </w:rPr>
        <w:t xml:space="preserve">] </w:t>
      </w:r>
      <w:r w:rsidRPr="003E5A0C">
        <w:rPr>
          <w:sz w:val="22"/>
          <w:szCs w:val="22"/>
          <w:lang w:val="en-US"/>
        </w:rPr>
        <w:t xml:space="preserve">with modification. Briefly, the homogenates were prepared in DMSO in a ratio of 1:3. After centrifugation at 4000 rpm for 10 min at 4°С the </w:t>
      </w:r>
      <w:r w:rsidRPr="003E5A0C">
        <w:rPr>
          <w:sz w:val="22"/>
          <w:szCs w:val="22"/>
          <w:lang w:val="en-US"/>
        </w:rPr>
        <w:lastRenderedPageBreak/>
        <w:t xml:space="preserve">supernatants were collected and immediately transferred into quartz tubes and placed in EPR cavity. The levels of </w:t>
      </w:r>
      <w:proofErr w:type="spellStart"/>
      <w:r w:rsidRPr="003E5A0C">
        <w:rPr>
          <w:sz w:val="22"/>
          <w:szCs w:val="22"/>
          <w:lang w:val="en-US"/>
        </w:rPr>
        <w:t>Asc</w:t>
      </w:r>
      <w:proofErr w:type="spellEnd"/>
      <w:r w:rsidRPr="003E5A0C">
        <w:rPr>
          <w:sz w:val="22"/>
          <w:szCs w:val="22"/>
          <w:lang w:val="en-US"/>
        </w:rPr>
        <w:t>• were calculated as double integrated plots of EPR spectra and result</w:t>
      </w:r>
      <w:r w:rsidR="00203C26">
        <w:rPr>
          <w:sz w:val="22"/>
          <w:szCs w:val="22"/>
          <w:lang w:val="en-US"/>
        </w:rPr>
        <w:t>s</w:t>
      </w:r>
      <w:r w:rsidRPr="003E5A0C">
        <w:rPr>
          <w:sz w:val="22"/>
          <w:szCs w:val="22"/>
          <w:lang w:val="en-US"/>
        </w:rPr>
        <w:t xml:space="preserve"> w</w:t>
      </w:r>
      <w:r w:rsidR="00203C26">
        <w:rPr>
          <w:sz w:val="22"/>
          <w:szCs w:val="22"/>
          <w:lang w:val="en-US"/>
        </w:rPr>
        <w:t xml:space="preserve">ere </w:t>
      </w:r>
      <w:r w:rsidRPr="003E5A0C">
        <w:rPr>
          <w:sz w:val="22"/>
          <w:szCs w:val="22"/>
          <w:lang w:val="en-US"/>
        </w:rPr>
        <w:t xml:space="preserve">expressed in arbitrary units. EPR settings were as follows: 3505.00 G center field, 20.00 </w:t>
      </w:r>
      <w:proofErr w:type="spellStart"/>
      <w:r w:rsidRPr="003E5A0C">
        <w:rPr>
          <w:sz w:val="22"/>
          <w:szCs w:val="22"/>
          <w:lang w:val="en-US"/>
        </w:rPr>
        <w:t>mW</w:t>
      </w:r>
      <w:proofErr w:type="spellEnd"/>
      <w:r w:rsidRPr="003E5A0C">
        <w:rPr>
          <w:sz w:val="22"/>
          <w:szCs w:val="22"/>
          <w:lang w:val="en-US"/>
        </w:rPr>
        <w:t xml:space="preserve"> microwave power, 1.00 G modulation amplitude, 15 G sweep width, 1</w:t>
      </w:r>
      <w:r w:rsidR="00203C26">
        <w:rPr>
          <w:sz w:val="22"/>
          <w:szCs w:val="22"/>
          <w:lang w:val="en-US"/>
        </w:rPr>
        <w:t>×</w:t>
      </w:r>
      <w:r w:rsidRPr="003E5A0C">
        <w:rPr>
          <w:sz w:val="22"/>
          <w:szCs w:val="22"/>
          <w:lang w:val="en-US"/>
        </w:rPr>
        <w:t>10</w:t>
      </w:r>
      <w:r w:rsidRPr="003E5A0C">
        <w:rPr>
          <w:sz w:val="22"/>
          <w:szCs w:val="22"/>
          <w:vertAlign w:val="superscript"/>
          <w:lang w:val="en-US"/>
        </w:rPr>
        <w:t xml:space="preserve">5 </w:t>
      </w:r>
      <w:r w:rsidRPr="003E5A0C">
        <w:rPr>
          <w:sz w:val="22"/>
          <w:szCs w:val="22"/>
          <w:lang w:val="en-US"/>
        </w:rPr>
        <w:t xml:space="preserve">gain, 40.96 </w:t>
      </w:r>
      <w:proofErr w:type="spellStart"/>
      <w:r w:rsidRPr="003E5A0C">
        <w:rPr>
          <w:sz w:val="22"/>
          <w:szCs w:val="22"/>
          <w:lang w:val="en-US"/>
        </w:rPr>
        <w:t>ms</w:t>
      </w:r>
      <w:proofErr w:type="spellEnd"/>
      <w:r w:rsidRPr="003E5A0C">
        <w:rPr>
          <w:sz w:val="22"/>
          <w:szCs w:val="22"/>
          <w:lang w:val="en-US"/>
        </w:rPr>
        <w:t xml:space="preserve"> time constant, 60.42 s sweep time, 10 scans per sample.</w:t>
      </w:r>
    </w:p>
    <w:p w:rsidR="00147697" w:rsidRPr="00D85364" w:rsidRDefault="00171864" w:rsidP="00D85364">
      <w:pPr>
        <w:pStyle w:val="Newparagraph"/>
        <w:spacing w:before="120" w:after="120" w:line="240" w:lineRule="auto"/>
        <w:ind w:firstLine="284"/>
        <w:jc w:val="center"/>
        <w:rPr>
          <w:bCs/>
          <w:i/>
          <w:sz w:val="22"/>
          <w:szCs w:val="22"/>
          <w:lang w:val="en-US"/>
        </w:rPr>
      </w:pPr>
      <w:r w:rsidRPr="00D85364">
        <w:rPr>
          <w:bCs/>
          <w:i/>
          <w:iCs/>
          <w:sz w:val="22"/>
          <w:szCs w:val="22"/>
        </w:rPr>
        <w:t>Statistical analysis</w:t>
      </w:r>
    </w:p>
    <w:p w:rsidR="001B2B61" w:rsidRPr="003E5A0C" w:rsidRDefault="001B2B61" w:rsidP="003E5A0C">
      <w:pPr>
        <w:pStyle w:val="Newparagraph"/>
        <w:spacing w:line="240" w:lineRule="auto"/>
        <w:ind w:firstLine="284"/>
        <w:jc w:val="both"/>
        <w:rPr>
          <w:sz w:val="22"/>
          <w:szCs w:val="22"/>
          <w:lang w:val="en-US"/>
        </w:rPr>
      </w:pPr>
      <w:r w:rsidRPr="003E5A0C">
        <w:rPr>
          <w:sz w:val="22"/>
          <w:szCs w:val="22"/>
          <w:lang w:val="en-US"/>
        </w:rPr>
        <w:t xml:space="preserve">Statistical analysis was performed with </w:t>
      </w:r>
      <w:proofErr w:type="spellStart"/>
      <w:r w:rsidRPr="003E5A0C">
        <w:rPr>
          <w:sz w:val="22"/>
          <w:szCs w:val="22"/>
          <w:lang w:val="en-US"/>
        </w:rPr>
        <w:t>Statistica</w:t>
      </w:r>
      <w:proofErr w:type="spellEnd"/>
      <w:r w:rsidRPr="003E5A0C">
        <w:rPr>
          <w:sz w:val="22"/>
          <w:szCs w:val="22"/>
          <w:lang w:val="en-US"/>
        </w:rPr>
        <w:t xml:space="preserve"> 7, </w:t>
      </w:r>
      <w:proofErr w:type="spellStart"/>
      <w:r w:rsidRPr="003E5A0C">
        <w:rPr>
          <w:sz w:val="22"/>
          <w:szCs w:val="22"/>
          <w:lang w:val="en-US"/>
        </w:rPr>
        <w:t>StaSoft</w:t>
      </w:r>
      <w:proofErr w:type="spellEnd"/>
      <w:r w:rsidRPr="003E5A0C">
        <w:rPr>
          <w:sz w:val="22"/>
          <w:szCs w:val="22"/>
          <w:lang w:val="en-US"/>
        </w:rPr>
        <w:t xml:space="preserve">, Inc. </w:t>
      </w:r>
      <w:r w:rsidR="00203C26">
        <w:rPr>
          <w:sz w:val="22"/>
          <w:szCs w:val="22"/>
          <w:lang w:val="en-US"/>
        </w:rPr>
        <w:t>T</w:t>
      </w:r>
      <w:r w:rsidRPr="003E5A0C">
        <w:rPr>
          <w:sz w:val="22"/>
          <w:szCs w:val="22"/>
          <w:lang w:val="en-US"/>
        </w:rPr>
        <w:t>he re</w:t>
      </w:r>
      <w:r w:rsidR="004567D8" w:rsidRPr="003E5A0C">
        <w:rPr>
          <w:sz w:val="22"/>
          <w:szCs w:val="22"/>
          <w:lang w:val="en-US"/>
        </w:rPr>
        <w:t xml:space="preserve">sults were expressed as means ± </w:t>
      </w:r>
      <w:r w:rsidRPr="003E5A0C">
        <w:rPr>
          <w:sz w:val="22"/>
          <w:szCs w:val="22"/>
          <w:lang w:val="en-US"/>
        </w:rPr>
        <w:t>S.E. Statistical analysis was per</w:t>
      </w:r>
      <w:r w:rsidR="00171864" w:rsidRPr="003E5A0C">
        <w:rPr>
          <w:sz w:val="22"/>
          <w:szCs w:val="22"/>
          <w:lang w:val="en-US"/>
        </w:rPr>
        <w:t xml:space="preserve">formed with Student’s t-test. </w:t>
      </w:r>
      <w:r w:rsidR="00D902DC" w:rsidRPr="003E5A0C">
        <w:rPr>
          <w:sz w:val="22"/>
          <w:szCs w:val="22"/>
          <w:lang w:val="en-US"/>
        </w:rPr>
        <w:t>p</w:t>
      </w:r>
      <w:r w:rsidR="00171864" w:rsidRPr="003E5A0C">
        <w:rPr>
          <w:bCs/>
          <w:sz w:val="22"/>
          <w:szCs w:val="22"/>
          <w:lang w:val="bg-BG"/>
        </w:rPr>
        <w:t>≤</w:t>
      </w:r>
      <w:r w:rsidRPr="003E5A0C">
        <w:rPr>
          <w:sz w:val="22"/>
          <w:szCs w:val="22"/>
          <w:lang w:val="en-US"/>
        </w:rPr>
        <w:t>0.05 was considered statistically significant.</w:t>
      </w:r>
    </w:p>
    <w:p w:rsidR="002875B5" w:rsidRPr="00D85364" w:rsidRDefault="00D85364" w:rsidP="00D85364">
      <w:pPr>
        <w:pStyle w:val="Newparagraph"/>
        <w:spacing w:before="120" w:after="120" w:line="240" w:lineRule="auto"/>
        <w:ind w:firstLine="284"/>
        <w:jc w:val="center"/>
        <w:rPr>
          <w:sz w:val="22"/>
          <w:szCs w:val="22"/>
          <w:lang w:val="en-US"/>
        </w:rPr>
      </w:pPr>
      <w:r w:rsidRPr="00D85364">
        <w:rPr>
          <w:sz w:val="22"/>
          <w:szCs w:val="22"/>
          <w:lang w:val="en-US"/>
        </w:rPr>
        <w:t>RESULS AND DISCUSSION</w:t>
      </w:r>
    </w:p>
    <w:p w:rsidR="002875B5" w:rsidRPr="003E5A0C" w:rsidRDefault="0066102F" w:rsidP="003E5A0C">
      <w:pPr>
        <w:pStyle w:val="Newparagraph"/>
        <w:spacing w:line="240" w:lineRule="auto"/>
        <w:ind w:firstLine="284"/>
        <w:jc w:val="both"/>
        <w:rPr>
          <w:sz w:val="22"/>
          <w:szCs w:val="22"/>
          <w:lang w:val="en-US"/>
        </w:rPr>
      </w:pPr>
      <w:r w:rsidRPr="003E5A0C">
        <w:rPr>
          <w:sz w:val="22"/>
          <w:szCs w:val="22"/>
          <w:lang w:val="en-US"/>
        </w:rPr>
        <w:t>It is known that mollusk</w:t>
      </w:r>
      <w:r w:rsidR="002875B5" w:rsidRPr="003E5A0C">
        <w:rPr>
          <w:sz w:val="22"/>
          <w:szCs w:val="22"/>
          <w:lang w:val="en-US"/>
        </w:rPr>
        <w:t>s and other aquatic invertebrates are characterized by metabolic rhythm transformations induced</w:t>
      </w:r>
      <w:r w:rsidR="005D3CAB" w:rsidRPr="003E5A0C">
        <w:rPr>
          <w:sz w:val="22"/>
          <w:szCs w:val="22"/>
          <w:lang w:val="en-US"/>
        </w:rPr>
        <w:t xml:space="preserve"> by biotic and abiotic factors.</w:t>
      </w:r>
      <w:r w:rsidR="002875B5" w:rsidRPr="003E5A0C">
        <w:rPr>
          <w:sz w:val="22"/>
          <w:szCs w:val="22"/>
          <w:lang w:val="en-US"/>
        </w:rPr>
        <w:t xml:space="preserve"> Depending on the availability of nutrients, reproductive status, growth rate related with season and other factors, (</w:t>
      </w:r>
      <w:r w:rsidR="002875B5" w:rsidRPr="0094246A">
        <w:rPr>
          <w:sz w:val="22"/>
          <w:szCs w:val="22"/>
          <w:lang w:val="en-US"/>
        </w:rPr>
        <w:t>temperature, salinity, oxygen, chemical pollution, etc.)</w:t>
      </w:r>
      <w:r w:rsidR="002875B5" w:rsidRPr="003E5A0C">
        <w:rPr>
          <w:sz w:val="22"/>
          <w:szCs w:val="22"/>
          <w:lang w:val="en-US"/>
        </w:rPr>
        <w:t xml:space="preserve"> the activity of antioxidant defense enzymes and other biomarkers fluctuate</w:t>
      </w:r>
      <w:r w:rsidR="00203C26">
        <w:rPr>
          <w:sz w:val="22"/>
          <w:szCs w:val="22"/>
          <w:lang w:val="en-US"/>
        </w:rPr>
        <w:t>s</w:t>
      </w:r>
      <w:r w:rsidR="002875B5" w:rsidRPr="003E5A0C">
        <w:rPr>
          <w:sz w:val="22"/>
          <w:szCs w:val="22"/>
          <w:lang w:val="en-US"/>
        </w:rPr>
        <w:t xml:space="preserve"> significantly throughout the year [9]. The annual cycle of </w:t>
      </w:r>
      <w:r w:rsidR="002875B5" w:rsidRPr="003E5A0C">
        <w:rPr>
          <w:i/>
          <w:sz w:val="22"/>
          <w:szCs w:val="22"/>
          <w:lang w:val="en-US"/>
        </w:rPr>
        <w:t xml:space="preserve">R. </w:t>
      </w:r>
      <w:proofErr w:type="spellStart"/>
      <w:r w:rsidR="002875B5" w:rsidRPr="003E5A0C">
        <w:rPr>
          <w:i/>
          <w:sz w:val="22"/>
          <w:szCs w:val="22"/>
          <w:lang w:val="en-US"/>
        </w:rPr>
        <w:t>venosa</w:t>
      </w:r>
      <w:proofErr w:type="spellEnd"/>
      <w:r w:rsidR="002875B5" w:rsidRPr="003E5A0C">
        <w:rPr>
          <w:sz w:val="22"/>
          <w:szCs w:val="22"/>
          <w:lang w:val="en-US"/>
        </w:rPr>
        <w:t xml:space="preserve"> is di</w:t>
      </w:r>
      <w:r w:rsidR="004E642C" w:rsidRPr="003E5A0C">
        <w:rPr>
          <w:sz w:val="22"/>
          <w:szCs w:val="22"/>
          <w:lang w:val="en-US"/>
        </w:rPr>
        <w:t>vided into four periods: spring</w:t>
      </w:r>
      <w:r w:rsidR="00203C26">
        <w:rPr>
          <w:sz w:val="22"/>
          <w:szCs w:val="22"/>
          <w:lang w:val="en-US"/>
        </w:rPr>
        <w:t xml:space="preserve"> </w:t>
      </w:r>
      <w:r w:rsidR="002875B5" w:rsidRPr="003E5A0C">
        <w:rPr>
          <w:sz w:val="22"/>
          <w:szCs w:val="22"/>
          <w:lang w:val="en-US"/>
        </w:rPr>
        <w:t xml:space="preserve">- </w:t>
      </w:r>
      <w:r w:rsidR="00203C26">
        <w:rPr>
          <w:sz w:val="22"/>
          <w:szCs w:val="22"/>
          <w:lang w:val="en-US"/>
        </w:rPr>
        <w:t>p</w:t>
      </w:r>
      <w:r w:rsidR="002875B5" w:rsidRPr="003E5A0C">
        <w:rPr>
          <w:sz w:val="22"/>
          <w:szCs w:val="22"/>
          <w:lang w:val="en-US"/>
        </w:rPr>
        <w:t>re-spawning period, summer</w:t>
      </w:r>
      <w:r w:rsidR="00203C26">
        <w:rPr>
          <w:sz w:val="22"/>
          <w:szCs w:val="22"/>
          <w:lang w:val="en-US"/>
        </w:rPr>
        <w:t xml:space="preserve"> </w:t>
      </w:r>
      <w:r w:rsidR="002875B5" w:rsidRPr="003E5A0C">
        <w:rPr>
          <w:sz w:val="22"/>
          <w:szCs w:val="22"/>
          <w:lang w:val="en-US"/>
        </w:rPr>
        <w:t>- rep</w:t>
      </w:r>
      <w:r w:rsidR="004E642C" w:rsidRPr="003E5A0C">
        <w:rPr>
          <w:sz w:val="22"/>
          <w:szCs w:val="22"/>
          <w:lang w:val="en-US"/>
        </w:rPr>
        <w:t xml:space="preserve">roductive period, autumn </w:t>
      </w:r>
      <w:r w:rsidR="002875B5" w:rsidRPr="003E5A0C">
        <w:rPr>
          <w:sz w:val="22"/>
          <w:szCs w:val="22"/>
          <w:lang w:val="en-US"/>
        </w:rPr>
        <w:t xml:space="preserve">- sexual rest </w:t>
      </w:r>
      <w:r w:rsidR="00203C26" w:rsidRPr="003E5A0C">
        <w:rPr>
          <w:sz w:val="22"/>
          <w:szCs w:val="22"/>
          <w:lang w:val="en-US"/>
        </w:rPr>
        <w:t>period</w:t>
      </w:r>
      <w:r w:rsidR="00203C26">
        <w:rPr>
          <w:sz w:val="22"/>
          <w:szCs w:val="22"/>
          <w:lang w:val="en-US"/>
        </w:rPr>
        <w:t xml:space="preserve"> </w:t>
      </w:r>
      <w:r w:rsidR="002875B5" w:rsidRPr="003E5A0C">
        <w:rPr>
          <w:sz w:val="22"/>
          <w:szCs w:val="22"/>
          <w:lang w:val="en-US"/>
        </w:rPr>
        <w:t xml:space="preserve">and wintering rest period. For each period of the annual cycle </w:t>
      </w:r>
      <w:r w:rsidR="002875B5" w:rsidRPr="003E5A0C">
        <w:rPr>
          <w:i/>
          <w:sz w:val="22"/>
          <w:szCs w:val="22"/>
          <w:lang w:val="en-US"/>
        </w:rPr>
        <w:t xml:space="preserve">R. </w:t>
      </w:r>
      <w:proofErr w:type="spellStart"/>
      <w:r w:rsidR="002875B5" w:rsidRPr="003E5A0C">
        <w:rPr>
          <w:i/>
          <w:sz w:val="22"/>
          <w:szCs w:val="22"/>
          <w:lang w:val="en-US"/>
        </w:rPr>
        <w:t>venosa</w:t>
      </w:r>
      <w:proofErr w:type="spellEnd"/>
      <w:r w:rsidR="002875B5" w:rsidRPr="003E5A0C">
        <w:rPr>
          <w:sz w:val="22"/>
          <w:szCs w:val="22"/>
          <w:lang w:val="en-US"/>
        </w:rPr>
        <w:t xml:space="preserve"> is characterized by a different intensity and direction. In the current study, we explored and compared </w:t>
      </w:r>
      <w:r w:rsidR="00203C26" w:rsidRPr="003E5A0C">
        <w:rPr>
          <w:sz w:val="22"/>
          <w:szCs w:val="22"/>
          <w:lang w:val="en-US"/>
        </w:rPr>
        <w:t xml:space="preserve">for the first time </w:t>
      </w:r>
      <w:r w:rsidR="002875B5" w:rsidRPr="003E5A0C">
        <w:rPr>
          <w:sz w:val="22"/>
          <w:szCs w:val="22"/>
          <w:lang w:val="en-US"/>
        </w:rPr>
        <w:t xml:space="preserve">to our knowledge the activity of some real-time biomarkers of OS, namely ROS products, NO products and </w:t>
      </w:r>
      <w:proofErr w:type="spellStart"/>
      <w:r w:rsidR="002875B5" w:rsidRPr="003E5A0C">
        <w:rPr>
          <w:sz w:val="22"/>
          <w:szCs w:val="22"/>
          <w:lang w:val="en-US"/>
        </w:rPr>
        <w:t>Asc</w:t>
      </w:r>
      <w:proofErr w:type="spellEnd"/>
      <w:r w:rsidR="002875B5" w:rsidRPr="003E5A0C">
        <w:rPr>
          <w:b/>
          <w:sz w:val="22"/>
          <w:szCs w:val="22"/>
          <w:vertAlign w:val="superscript"/>
          <w:lang w:val="en-US"/>
        </w:rPr>
        <w:t xml:space="preserve"> </w:t>
      </w:r>
      <w:r w:rsidR="002875B5" w:rsidRPr="003E5A0C">
        <w:rPr>
          <w:sz w:val="22"/>
          <w:szCs w:val="22"/>
          <w:lang w:val="en-US"/>
        </w:rPr>
        <w:t>radicals during two seasons – spring and summer, using EPR technique.</w:t>
      </w:r>
    </w:p>
    <w:p w:rsidR="00304788" w:rsidRDefault="002875B5" w:rsidP="003E5A0C">
      <w:pPr>
        <w:pStyle w:val="Newparagraph"/>
        <w:spacing w:line="240" w:lineRule="auto"/>
        <w:ind w:firstLine="284"/>
        <w:jc w:val="both"/>
        <w:rPr>
          <w:sz w:val="22"/>
          <w:szCs w:val="22"/>
          <w:lang w:val="en-US"/>
        </w:rPr>
      </w:pPr>
      <w:r w:rsidRPr="003E5A0C">
        <w:rPr>
          <w:sz w:val="22"/>
          <w:szCs w:val="22"/>
          <w:lang w:val="en-US"/>
        </w:rPr>
        <w:t xml:space="preserve">Results from the study of seasonal ROS products in </w:t>
      </w:r>
      <w:r w:rsidR="00881B4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are shown in Fig. 1. </w:t>
      </w:r>
      <w:r w:rsidR="00203C26">
        <w:rPr>
          <w:sz w:val="22"/>
          <w:szCs w:val="22"/>
          <w:lang w:val="en-US"/>
        </w:rPr>
        <w:t>As seen, during spring there are</w:t>
      </w:r>
      <w:r w:rsidRPr="003E5A0C">
        <w:rPr>
          <w:sz w:val="22"/>
          <w:szCs w:val="22"/>
          <w:lang w:val="en-US"/>
        </w:rPr>
        <w:t xml:space="preserve"> statistically higher levels of ROS products found in </w:t>
      </w:r>
      <w:r w:rsidR="007372FF"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7372FF"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AD34C9" w:rsidRPr="003E5A0C">
        <w:rPr>
          <w:sz w:val="22"/>
          <w:szCs w:val="22"/>
          <w:lang w:val="en-US"/>
        </w:rPr>
        <w:t xml:space="preserve"> (mean 1.38± 0.01 </w:t>
      </w:r>
      <w:r w:rsidR="00AD34C9" w:rsidRPr="00203C26">
        <w:rPr>
          <w:i/>
          <w:sz w:val="22"/>
          <w:szCs w:val="22"/>
          <w:lang w:val="en-US"/>
        </w:rPr>
        <w:t>vs</w:t>
      </w:r>
      <w:r w:rsidR="00AD34C9" w:rsidRPr="003E5A0C">
        <w:rPr>
          <w:sz w:val="22"/>
          <w:szCs w:val="22"/>
          <w:lang w:val="en-US"/>
        </w:rPr>
        <w:t>. 0.967</w:t>
      </w:r>
      <w:r w:rsidRPr="003E5A0C">
        <w:rPr>
          <w:sz w:val="22"/>
          <w:szCs w:val="22"/>
          <w:lang w:val="en-US"/>
        </w:rPr>
        <w:t>± 0.02, р&lt;0.05; t-test)</w:t>
      </w:r>
      <w:r w:rsidR="00FA326B" w:rsidRPr="003E5A0C">
        <w:rPr>
          <w:sz w:val="22"/>
          <w:szCs w:val="22"/>
          <w:lang w:val="en-US"/>
        </w:rPr>
        <w:t xml:space="preserve">. </w:t>
      </w:r>
      <w:r w:rsidRPr="003E5A0C">
        <w:rPr>
          <w:sz w:val="22"/>
          <w:szCs w:val="22"/>
          <w:lang w:val="en-US"/>
        </w:rPr>
        <w:t xml:space="preserve">During summer, in both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statistically significant higher levels of ROS products were found compared to the same groups durin</w:t>
      </w:r>
      <w:r w:rsidR="00E56ACE" w:rsidRPr="003E5A0C">
        <w:rPr>
          <w:sz w:val="22"/>
          <w:szCs w:val="22"/>
          <w:lang w:val="en-US"/>
        </w:rPr>
        <w:t xml:space="preserve">g spring (for </w:t>
      </w:r>
      <w:proofErr w:type="spellStart"/>
      <w:r w:rsidR="00E56ACE" w:rsidRPr="003E5A0C">
        <w:rPr>
          <w:sz w:val="22"/>
          <w:szCs w:val="22"/>
          <w:lang w:val="en-US"/>
        </w:rPr>
        <w:t>Rapana</w:t>
      </w:r>
      <w:proofErr w:type="spellEnd"/>
      <w:r w:rsidR="00E56ACE" w:rsidRPr="003E5A0C">
        <w:rPr>
          <w:sz w:val="22"/>
          <w:szCs w:val="22"/>
          <w:lang w:val="en-US"/>
        </w:rPr>
        <w:t>: mean 1.77</w:t>
      </w:r>
      <w:r w:rsidRPr="003E5A0C">
        <w:rPr>
          <w:sz w:val="22"/>
          <w:szCs w:val="22"/>
          <w:lang w:val="en-US"/>
        </w:rPr>
        <w:t xml:space="preserve">±0.05 </w:t>
      </w:r>
      <w:r w:rsidRPr="00203C26">
        <w:rPr>
          <w:i/>
          <w:sz w:val="22"/>
          <w:szCs w:val="22"/>
          <w:lang w:val="en-US"/>
        </w:rPr>
        <w:t>vs</w:t>
      </w:r>
      <w:r w:rsidRPr="003E5A0C">
        <w:rPr>
          <w:sz w:val="22"/>
          <w:szCs w:val="22"/>
          <w:lang w:val="en-US"/>
        </w:rPr>
        <w:t>. 1.38±0.04, р&lt;0.05; and mean 1.</w:t>
      </w:r>
      <w:r w:rsidR="00E56ACE" w:rsidRPr="003E5A0C">
        <w:rPr>
          <w:sz w:val="22"/>
          <w:szCs w:val="22"/>
          <w:lang w:val="en-US"/>
        </w:rPr>
        <w:t>497</w:t>
      </w:r>
      <w:r w:rsidR="00493156" w:rsidRPr="003E5A0C">
        <w:rPr>
          <w:sz w:val="22"/>
          <w:szCs w:val="22"/>
          <w:lang w:val="en-US"/>
        </w:rPr>
        <w:t xml:space="preserve">±0.01 </w:t>
      </w:r>
      <w:r w:rsidR="00493156" w:rsidRPr="00203C26">
        <w:rPr>
          <w:i/>
          <w:sz w:val="22"/>
          <w:szCs w:val="22"/>
          <w:lang w:val="en-US"/>
        </w:rPr>
        <w:t>vs</w:t>
      </w:r>
      <w:r w:rsidR="00493156" w:rsidRPr="003E5A0C">
        <w:rPr>
          <w:sz w:val="22"/>
          <w:szCs w:val="22"/>
          <w:lang w:val="en-US"/>
        </w:rPr>
        <w:t>.</w:t>
      </w:r>
      <w:r w:rsidR="00E56ACE" w:rsidRPr="003E5A0C">
        <w:rPr>
          <w:sz w:val="22"/>
          <w:szCs w:val="22"/>
          <w:lang w:val="en-US"/>
        </w:rPr>
        <w:t xml:space="preserve"> 0.967</w:t>
      </w:r>
      <w:r w:rsidRPr="003E5A0C">
        <w:rPr>
          <w:sz w:val="22"/>
          <w:szCs w:val="22"/>
          <w:lang w:val="en-US"/>
        </w:rPr>
        <w:t xml:space="preserve">±0.02, for mussels </w:t>
      </w:r>
      <w:r w:rsidR="00FA326B"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respectively, р&lt;0.07; t-test).</w:t>
      </w:r>
    </w:p>
    <w:p w:rsidR="0094246A" w:rsidRDefault="0094246A" w:rsidP="003E5A0C">
      <w:pPr>
        <w:pStyle w:val="Newparagraph"/>
        <w:spacing w:line="240" w:lineRule="auto"/>
        <w:ind w:firstLine="284"/>
        <w:jc w:val="both"/>
        <w:rPr>
          <w:sz w:val="22"/>
          <w:szCs w:val="22"/>
          <w:lang w:val="en-US"/>
        </w:rPr>
      </w:pPr>
      <w:r>
        <w:rPr>
          <w:bCs/>
          <w:noProof/>
          <w:sz w:val="20"/>
          <w:szCs w:val="20"/>
          <w:lang w:val="bg-BG" w:eastAsia="bg-BG"/>
        </w:rPr>
        <w:drawing>
          <wp:inline distT="0" distB="0" distL="0" distR="0" wp14:anchorId="3E235D42" wp14:editId="6DBD8BFC">
            <wp:extent cx="2528008" cy="2138362"/>
            <wp:effectExtent l="0" t="0" r="5715" b="0"/>
            <wp:docPr id="3" name="Picture 3" descr="C:\Users\Work PC 1\Download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 PC 1\Downloads\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969" cy="2144250"/>
                    </a:xfrm>
                    <a:prstGeom prst="rect">
                      <a:avLst/>
                    </a:prstGeom>
                    <a:noFill/>
                    <a:ln>
                      <a:noFill/>
                    </a:ln>
                  </pic:spPr>
                </pic:pic>
              </a:graphicData>
            </a:graphic>
          </wp:inline>
        </w:drawing>
      </w:r>
    </w:p>
    <w:p w:rsidR="0094246A" w:rsidRPr="00BE773F" w:rsidRDefault="0094246A" w:rsidP="0094246A">
      <w:pPr>
        <w:pStyle w:val="Figurecaption"/>
        <w:spacing w:before="0" w:line="240" w:lineRule="auto"/>
        <w:ind w:firstLine="284"/>
        <w:rPr>
          <w:b/>
          <w:sz w:val="20"/>
          <w:szCs w:val="20"/>
          <w:lang w:val="en-US"/>
        </w:rPr>
      </w:pPr>
      <w:r w:rsidRPr="00BE773F">
        <w:rPr>
          <w:b/>
          <w:bCs/>
          <w:sz w:val="20"/>
          <w:szCs w:val="20"/>
          <w:lang w:val="en-US"/>
        </w:rPr>
        <w:t xml:space="preserve">Figure 1. </w:t>
      </w:r>
      <w:r w:rsidRPr="00BE773F">
        <w:rPr>
          <w:sz w:val="20"/>
          <w:szCs w:val="20"/>
          <w:lang w:val="en-US"/>
        </w:rPr>
        <w:t>Levels of ROS products expressed in arbitrary units</w:t>
      </w:r>
    </w:p>
    <w:p w:rsidR="002875B5" w:rsidRPr="003E5A0C" w:rsidRDefault="002875B5" w:rsidP="0094246A">
      <w:pPr>
        <w:pStyle w:val="Newparagraph"/>
        <w:spacing w:before="120" w:line="240" w:lineRule="auto"/>
        <w:ind w:firstLine="284"/>
        <w:jc w:val="both"/>
        <w:rPr>
          <w:sz w:val="22"/>
          <w:szCs w:val="22"/>
          <w:lang w:val="en-US"/>
        </w:rPr>
      </w:pPr>
      <w:r w:rsidRPr="003E5A0C">
        <w:rPr>
          <w:sz w:val="22"/>
          <w:szCs w:val="22"/>
          <w:lang w:val="en-US"/>
        </w:rPr>
        <w:t xml:space="preserve">The obtained result indicates significantly higher OS during the summer for both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and mussels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493156" w:rsidRPr="003E5A0C">
        <w:rPr>
          <w:sz w:val="22"/>
          <w:szCs w:val="22"/>
          <w:lang w:val="en-US"/>
        </w:rPr>
        <w:t xml:space="preserve"> that </w:t>
      </w:r>
      <w:r w:rsidR="00203C26">
        <w:rPr>
          <w:sz w:val="22"/>
          <w:szCs w:val="22"/>
          <w:lang w:val="en-US"/>
        </w:rPr>
        <w:t xml:space="preserve">is </w:t>
      </w:r>
      <w:r w:rsidR="00493156" w:rsidRPr="003E5A0C">
        <w:rPr>
          <w:sz w:val="22"/>
          <w:szCs w:val="22"/>
          <w:lang w:val="en-US"/>
        </w:rPr>
        <w:t xml:space="preserve">probably due to the </w:t>
      </w:r>
      <w:r w:rsidRPr="003E5A0C">
        <w:rPr>
          <w:sz w:val="22"/>
          <w:szCs w:val="22"/>
          <w:lang w:val="en-US"/>
        </w:rPr>
        <w:t xml:space="preserve">reproductive cycle, increased in this period before spawning and furthermore oxidative processes available in the tested animals at the time of </w:t>
      </w:r>
      <w:r w:rsidR="00203C26">
        <w:rPr>
          <w:sz w:val="22"/>
          <w:szCs w:val="22"/>
          <w:lang w:val="en-US"/>
        </w:rPr>
        <w:t xml:space="preserve">the </w:t>
      </w:r>
      <w:r w:rsidRPr="003E5A0C">
        <w:rPr>
          <w:sz w:val="22"/>
          <w:szCs w:val="22"/>
          <w:lang w:val="en-US"/>
        </w:rPr>
        <w:t xml:space="preserve">experiment. We report about 20% increase in ROS production in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for </w:t>
      </w:r>
      <w:r w:rsidR="00203C26">
        <w:rPr>
          <w:sz w:val="22"/>
          <w:szCs w:val="22"/>
          <w:lang w:val="en-US"/>
        </w:rPr>
        <w:t xml:space="preserve">the </w:t>
      </w:r>
      <w:r w:rsidRPr="003E5A0C">
        <w:rPr>
          <w:sz w:val="22"/>
          <w:szCs w:val="22"/>
          <w:lang w:val="en-US"/>
        </w:rPr>
        <w:t>reproductive period compared to the same group before</w:t>
      </w:r>
      <w:r w:rsidR="00203C26">
        <w:rPr>
          <w:sz w:val="22"/>
          <w:szCs w:val="22"/>
          <w:lang w:val="en-US"/>
        </w:rPr>
        <w:t xml:space="preserve"> the</w:t>
      </w:r>
      <w:r w:rsidRPr="003E5A0C">
        <w:rPr>
          <w:sz w:val="22"/>
          <w:szCs w:val="22"/>
          <w:lang w:val="en-US"/>
        </w:rPr>
        <w:t xml:space="preserve"> reproductive period</w:t>
      </w:r>
      <w:r w:rsidR="00203C26">
        <w:rPr>
          <w:sz w:val="22"/>
          <w:szCs w:val="22"/>
          <w:lang w:val="en-US"/>
        </w:rPr>
        <w:t>,</w:t>
      </w:r>
      <w:r w:rsidRPr="003E5A0C">
        <w:rPr>
          <w:sz w:val="22"/>
          <w:szCs w:val="22"/>
          <w:lang w:val="en-US"/>
        </w:rPr>
        <w:t xml:space="preserve"> which means,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about 20% more sensitive to OS. Moreover, for both seasons the levels of ROS products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significantly higher compared to mussels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Hence, the first evidence of </w:t>
      </w:r>
      <w:r w:rsidR="00203C26">
        <w:rPr>
          <w:sz w:val="22"/>
          <w:szCs w:val="22"/>
          <w:lang w:val="en-US"/>
        </w:rPr>
        <w:t xml:space="preserve">the </w:t>
      </w:r>
      <w:r w:rsidRPr="003E5A0C">
        <w:rPr>
          <w:sz w:val="22"/>
          <w:szCs w:val="22"/>
          <w:lang w:val="en-US"/>
        </w:rPr>
        <w:t xml:space="preserve">greater sensitivity to oxidative stress of </w:t>
      </w:r>
      <w:r w:rsidR="00493156"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w:t>
      </w:r>
      <w:r w:rsidR="00203C26">
        <w:rPr>
          <w:sz w:val="22"/>
          <w:szCs w:val="22"/>
          <w:lang w:val="en-US"/>
        </w:rPr>
        <w:t>are the</w:t>
      </w:r>
      <w:r w:rsidRPr="003E5A0C">
        <w:rPr>
          <w:sz w:val="22"/>
          <w:szCs w:val="22"/>
          <w:lang w:val="en-US"/>
        </w:rPr>
        <w:t xml:space="preserve"> statistically higher levels of ROS products found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compared to </w:t>
      </w:r>
      <w:r w:rsidR="0049315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during the summer. </w:t>
      </w:r>
    </w:p>
    <w:p w:rsidR="00D231A2" w:rsidRPr="003E5A0C" w:rsidRDefault="002875B5" w:rsidP="00D231A2">
      <w:pPr>
        <w:pStyle w:val="Newparagraph"/>
        <w:spacing w:after="120" w:line="240" w:lineRule="auto"/>
        <w:ind w:firstLine="284"/>
        <w:jc w:val="both"/>
        <w:rPr>
          <w:sz w:val="22"/>
          <w:szCs w:val="22"/>
          <w:lang w:val="en-US"/>
        </w:rPr>
      </w:pPr>
      <w:r w:rsidRPr="003E5A0C">
        <w:rPr>
          <w:sz w:val="22"/>
          <w:szCs w:val="22"/>
          <w:lang w:val="en-US"/>
        </w:rPr>
        <w:t xml:space="preserve">Further confirmation that oxidative processes take place in real-time are </w:t>
      </w:r>
      <w:r w:rsidR="00203C26">
        <w:rPr>
          <w:sz w:val="22"/>
          <w:szCs w:val="22"/>
          <w:lang w:val="en-US"/>
        </w:rPr>
        <w:t xml:space="preserve">the </w:t>
      </w:r>
      <w:r w:rsidRPr="003E5A0C">
        <w:rPr>
          <w:sz w:val="22"/>
          <w:szCs w:val="22"/>
          <w:lang w:val="en-US"/>
        </w:rPr>
        <w:t xml:space="preserve">results obtained for the levels of seasonal NO measured in </w:t>
      </w:r>
      <w:r w:rsidR="0049315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w:t>
      </w:r>
      <w:r w:rsidR="00203C26">
        <w:rPr>
          <w:sz w:val="22"/>
          <w:szCs w:val="22"/>
          <w:lang w:val="en-US"/>
        </w:rPr>
        <w:t>ed</w:t>
      </w:r>
      <w:r w:rsidRPr="003E5A0C">
        <w:rPr>
          <w:sz w:val="22"/>
          <w:szCs w:val="22"/>
          <w:lang w:val="en-US"/>
        </w:rPr>
        <w:t xml:space="preserve"> to mussels </w:t>
      </w:r>
      <w:r w:rsidR="00B656A5"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for both seasons which were similar to those for ROS radicals </w:t>
      </w:r>
      <w:r w:rsidR="00203C26">
        <w:rPr>
          <w:sz w:val="22"/>
          <w:szCs w:val="22"/>
          <w:lang w:val="en-US"/>
        </w:rPr>
        <w:t>(</w:t>
      </w:r>
      <w:r w:rsidR="00B656A5" w:rsidRPr="003E5A0C">
        <w:rPr>
          <w:bCs/>
          <w:sz w:val="22"/>
          <w:szCs w:val="22"/>
          <w:lang w:val="en-US"/>
        </w:rPr>
        <w:t>Fig.</w:t>
      </w:r>
      <w:r w:rsidRPr="003E5A0C">
        <w:rPr>
          <w:bCs/>
          <w:sz w:val="22"/>
          <w:szCs w:val="22"/>
          <w:lang w:val="en-US"/>
        </w:rPr>
        <w:t xml:space="preserve"> 2</w:t>
      </w:r>
      <w:r w:rsidR="00203C26">
        <w:rPr>
          <w:bCs/>
          <w:sz w:val="22"/>
          <w:szCs w:val="22"/>
          <w:lang w:val="en-US"/>
        </w:rPr>
        <w:t>)</w:t>
      </w:r>
      <w:r w:rsidRPr="003E5A0C">
        <w:rPr>
          <w:sz w:val="22"/>
          <w:szCs w:val="22"/>
          <w:lang w:val="en-US"/>
        </w:rPr>
        <w:t xml:space="preserve">. </w:t>
      </w:r>
      <w:r w:rsidR="00D231A2" w:rsidRPr="003E5A0C">
        <w:rPr>
          <w:sz w:val="22"/>
          <w:szCs w:val="22"/>
          <w:lang w:val="en-US"/>
        </w:rPr>
        <w:t>As</w:t>
      </w:r>
      <w:r w:rsidR="00D231A2">
        <w:rPr>
          <w:sz w:val="22"/>
          <w:szCs w:val="22"/>
          <w:lang w:val="en-US"/>
        </w:rPr>
        <w:t xml:space="preserve"> is</w:t>
      </w:r>
      <w:r w:rsidR="00D231A2" w:rsidRPr="003E5A0C">
        <w:rPr>
          <w:sz w:val="22"/>
          <w:szCs w:val="22"/>
          <w:lang w:val="en-US"/>
        </w:rPr>
        <w:t xml:space="preserve"> seen</w:t>
      </w:r>
      <w:r w:rsidR="00D231A2">
        <w:rPr>
          <w:sz w:val="22"/>
          <w:szCs w:val="22"/>
          <w:lang w:val="en-US"/>
        </w:rPr>
        <w:t>,</w:t>
      </w:r>
      <w:r w:rsidR="00D231A2" w:rsidRPr="003E5A0C">
        <w:rPr>
          <w:sz w:val="22"/>
          <w:szCs w:val="22"/>
          <w:lang w:val="en-US"/>
        </w:rPr>
        <w:t xml:space="preserve"> NO radicals in </w:t>
      </w:r>
      <w:r w:rsidR="00D231A2" w:rsidRPr="003E5A0C">
        <w:rPr>
          <w:i/>
          <w:sz w:val="22"/>
          <w:szCs w:val="22"/>
          <w:lang w:val="en-US"/>
        </w:rPr>
        <w:t xml:space="preserve">R. </w:t>
      </w:r>
      <w:proofErr w:type="spellStart"/>
      <w:r w:rsidR="00D231A2" w:rsidRPr="003E5A0C">
        <w:rPr>
          <w:i/>
          <w:sz w:val="22"/>
          <w:szCs w:val="22"/>
          <w:lang w:val="en-US"/>
        </w:rPr>
        <w:t>venosa</w:t>
      </w:r>
      <w:proofErr w:type="spellEnd"/>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231A2">
        <w:rPr>
          <w:sz w:val="22"/>
          <w:szCs w:val="22"/>
          <w:lang w:val="en-US"/>
        </w:rPr>
        <w:t>,</w:t>
      </w:r>
      <w:r w:rsidR="00D231A2" w:rsidRPr="003E5A0C">
        <w:rPr>
          <w:sz w:val="22"/>
          <w:szCs w:val="22"/>
          <w:lang w:val="en-US"/>
        </w:rPr>
        <w:t xml:space="preserve"> than those of </w:t>
      </w:r>
      <w:r w:rsidR="00D231A2" w:rsidRPr="003E5A0C">
        <w:rPr>
          <w:i/>
          <w:sz w:val="22"/>
          <w:szCs w:val="22"/>
          <w:lang w:val="en-US"/>
        </w:rPr>
        <w:t xml:space="preserve">M. </w:t>
      </w:r>
      <w:proofErr w:type="spellStart"/>
      <w:r w:rsidR="00D231A2" w:rsidRPr="003E5A0C">
        <w:rPr>
          <w:i/>
          <w:sz w:val="22"/>
          <w:szCs w:val="22"/>
          <w:lang w:val="en-US"/>
        </w:rPr>
        <w:t>galloprovincialis</w:t>
      </w:r>
      <w:proofErr w:type="spellEnd"/>
      <w:r w:rsidR="00D231A2" w:rsidRPr="003E5A0C">
        <w:rPr>
          <w:sz w:val="22"/>
          <w:szCs w:val="22"/>
          <w:lang w:val="en-US"/>
        </w:rPr>
        <w:t xml:space="preserve"> during both spring and</w:t>
      </w:r>
      <w:r w:rsidR="00D231A2">
        <w:rPr>
          <w:sz w:val="22"/>
          <w:szCs w:val="22"/>
          <w:lang w:val="en-US"/>
        </w:rPr>
        <w:t xml:space="preserve"> </w:t>
      </w:r>
      <w:r w:rsidR="00D231A2" w:rsidRPr="003E5A0C">
        <w:rPr>
          <w:sz w:val="22"/>
          <w:szCs w:val="22"/>
          <w:lang w:val="en-US"/>
        </w:rPr>
        <w:t xml:space="preserve">summer periods (for spring: mean 18.53±1.94 </w:t>
      </w:r>
      <w:r w:rsidR="00D231A2" w:rsidRPr="00203C26">
        <w:rPr>
          <w:i/>
          <w:sz w:val="22"/>
          <w:szCs w:val="22"/>
          <w:lang w:val="en-US"/>
        </w:rPr>
        <w:t>vs.</w:t>
      </w:r>
      <w:r w:rsidR="00D231A2" w:rsidRPr="003E5A0C">
        <w:rPr>
          <w:sz w:val="22"/>
          <w:szCs w:val="22"/>
          <w:lang w:val="en-US"/>
        </w:rPr>
        <w:t xml:space="preserve"> 17.28±0.98, р&lt;0.00; for summer: mean 19.99</w:t>
      </w:r>
      <w:r w:rsidR="00D231A2">
        <w:rPr>
          <w:sz w:val="22"/>
          <w:szCs w:val="22"/>
          <w:lang w:val="en-US"/>
        </w:rPr>
        <w:t>±</w:t>
      </w:r>
      <w:r w:rsidR="00D231A2" w:rsidRPr="003E5A0C">
        <w:rPr>
          <w:sz w:val="22"/>
          <w:szCs w:val="22"/>
          <w:lang w:val="en-US"/>
        </w:rPr>
        <w:t xml:space="preserve">2.05 vs. mean 19.58±1.57, р&lt;0.7; t-test). NO radicals in </w:t>
      </w:r>
      <w:r w:rsidR="00D231A2" w:rsidRPr="003E5A0C">
        <w:rPr>
          <w:i/>
          <w:sz w:val="22"/>
          <w:szCs w:val="22"/>
          <w:lang w:val="en-US"/>
        </w:rPr>
        <w:t xml:space="preserve">R. </w:t>
      </w:r>
      <w:proofErr w:type="spellStart"/>
      <w:r w:rsidR="00D231A2" w:rsidRPr="003E5A0C">
        <w:rPr>
          <w:i/>
          <w:sz w:val="22"/>
          <w:szCs w:val="22"/>
          <w:lang w:val="en-US"/>
        </w:rPr>
        <w:t>venosa</w:t>
      </w:r>
      <w:proofErr w:type="spellEnd"/>
      <w:r w:rsidR="00D231A2" w:rsidRPr="003E5A0C">
        <w:rPr>
          <w:sz w:val="22"/>
          <w:szCs w:val="22"/>
          <w:lang w:val="en-US"/>
        </w:rPr>
        <w:t xml:space="preserve"> </w:t>
      </w:r>
      <w:r w:rsidR="00D231A2">
        <w:rPr>
          <w:sz w:val="22"/>
          <w:szCs w:val="22"/>
          <w:lang w:val="en-US"/>
        </w:rPr>
        <w:t>a</w:t>
      </w:r>
      <w:r w:rsidR="00D231A2" w:rsidRPr="003E5A0C">
        <w:rPr>
          <w:sz w:val="22"/>
          <w:szCs w:val="22"/>
          <w:lang w:val="en-US"/>
        </w:rPr>
        <w:t>re higher, although not statistically significant</w:t>
      </w:r>
      <w:r w:rsidR="00D13D8F">
        <w:rPr>
          <w:sz w:val="22"/>
          <w:szCs w:val="22"/>
          <w:lang w:val="en-US"/>
        </w:rPr>
        <w:t>.</w:t>
      </w:r>
      <w:r w:rsidR="00D231A2" w:rsidRPr="003E5A0C">
        <w:rPr>
          <w:sz w:val="22"/>
          <w:szCs w:val="22"/>
          <w:lang w:val="en-US"/>
        </w:rPr>
        <w:t xml:space="preserve"> </w:t>
      </w:r>
      <w:proofErr w:type="gramStart"/>
      <w:r w:rsidR="00D231A2" w:rsidRPr="003E5A0C">
        <w:rPr>
          <w:sz w:val="22"/>
          <w:szCs w:val="22"/>
          <w:lang w:val="en-US"/>
        </w:rPr>
        <w:t>than</w:t>
      </w:r>
      <w:proofErr w:type="gramEnd"/>
      <w:r w:rsidR="00D231A2" w:rsidRPr="003E5A0C">
        <w:rPr>
          <w:sz w:val="22"/>
          <w:szCs w:val="22"/>
          <w:lang w:val="en-US"/>
        </w:rPr>
        <w:t xml:space="preserve"> those of </w:t>
      </w:r>
      <w:r w:rsidR="00D231A2" w:rsidRPr="003E5A0C">
        <w:rPr>
          <w:i/>
          <w:sz w:val="22"/>
          <w:szCs w:val="22"/>
          <w:lang w:val="en-US"/>
        </w:rPr>
        <w:t xml:space="preserve">M. </w:t>
      </w:r>
      <w:proofErr w:type="spellStart"/>
      <w:r w:rsidR="00D231A2" w:rsidRPr="003E5A0C">
        <w:rPr>
          <w:i/>
          <w:sz w:val="22"/>
          <w:szCs w:val="22"/>
          <w:lang w:val="en-US"/>
        </w:rPr>
        <w:t>galloprovincialis</w:t>
      </w:r>
      <w:proofErr w:type="spellEnd"/>
      <w:r w:rsidR="00D231A2" w:rsidRPr="003E5A0C">
        <w:rPr>
          <w:sz w:val="22"/>
          <w:szCs w:val="22"/>
          <w:lang w:val="en-US"/>
        </w:rPr>
        <w:t xml:space="preserve"> during both spring and summer periods.</w:t>
      </w:r>
      <w:r w:rsidR="00D231A2">
        <w:rPr>
          <w:sz w:val="22"/>
          <w:szCs w:val="22"/>
          <w:lang w:val="en-US"/>
        </w:rPr>
        <w:t xml:space="preserve"> </w:t>
      </w:r>
    </w:p>
    <w:p w:rsidR="00D231A2" w:rsidRDefault="00D231A2" w:rsidP="00433886">
      <w:pPr>
        <w:pStyle w:val="Figurecaption"/>
        <w:spacing w:before="0" w:line="480" w:lineRule="auto"/>
        <w:ind w:firstLine="284"/>
        <w:rPr>
          <w:bCs/>
          <w:sz w:val="20"/>
          <w:szCs w:val="20"/>
          <w:lang w:val="en-US"/>
        </w:rPr>
      </w:pPr>
      <w:r w:rsidRPr="00BE773F">
        <w:rPr>
          <w:bCs/>
          <w:noProof/>
          <w:sz w:val="20"/>
          <w:szCs w:val="20"/>
          <w:lang w:val="bg-BG" w:eastAsia="bg-BG"/>
        </w:rPr>
        <w:lastRenderedPageBreak/>
        <w:drawing>
          <wp:inline distT="0" distB="0" distL="0" distR="0" wp14:anchorId="0F6B3528" wp14:editId="1EE307D7">
            <wp:extent cx="2619375" cy="2049493"/>
            <wp:effectExtent l="0" t="0" r="0" b="8255"/>
            <wp:docPr id="2" name="Picture 2" descr="C:\Users\Work PC 1\Download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 PC 1\Downloads\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763" cy="2059186"/>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b/>
          <w:bCs/>
          <w:sz w:val="20"/>
          <w:szCs w:val="20"/>
          <w:lang w:val="en-US"/>
        </w:rPr>
      </w:pPr>
      <w:r w:rsidRPr="00BE773F">
        <w:rPr>
          <w:b/>
          <w:bCs/>
          <w:sz w:val="20"/>
          <w:szCs w:val="20"/>
          <w:lang w:val="en-US"/>
        </w:rPr>
        <w:t xml:space="preserve">Figure 2. </w:t>
      </w:r>
      <w:r w:rsidRPr="00BE773F">
        <w:rPr>
          <w:sz w:val="20"/>
          <w:szCs w:val="20"/>
          <w:lang w:val="en-US"/>
        </w:rPr>
        <w:t>Levels of •NO expressed in arbitrary units</w:t>
      </w:r>
    </w:p>
    <w:p w:rsidR="00A36C78" w:rsidRPr="003E5A0C" w:rsidRDefault="00BB4922" w:rsidP="00D231A2">
      <w:pPr>
        <w:pStyle w:val="Newparagraph"/>
        <w:spacing w:before="120" w:line="240" w:lineRule="auto"/>
        <w:ind w:firstLine="284"/>
        <w:jc w:val="both"/>
        <w:rPr>
          <w:sz w:val="22"/>
          <w:szCs w:val="22"/>
          <w:lang w:val="en-US"/>
        </w:rPr>
      </w:pPr>
      <w:r w:rsidRPr="003E5A0C">
        <w:rPr>
          <w:sz w:val="22"/>
          <w:szCs w:val="22"/>
          <w:lang w:val="en-US"/>
        </w:rPr>
        <w:t>It is known that under OS, ascorbate is a much more effective antioxidant than the protein thiols, a</w:t>
      </w:r>
      <w:r w:rsidR="00910FEB" w:rsidRPr="003E5A0C">
        <w:rPr>
          <w:sz w:val="22"/>
          <w:szCs w:val="22"/>
          <w:lang w:val="en-US"/>
        </w:rPr>
        <w:t>-tocopherol, bilirubin, etc. [25</w:t>
      </w:r>
      <w:r w:rsidRPr="003E5A0C">
        <w:rPr>
          <w:sz w:val="22"/>
          <w:szCs w:val="22"/>
          <w:lang w:val="en-US"/>
        </w:rPr>
        <w:t>]. In biological systems ascorbic acid acts as a chain br</w:t>
      </w:r>
      <w:r w:rsidR="00D13D8F">
        <w:rPr>
          <w:sz w:val="22"/>
          <w:szCs w:val="22"/>
          <w:lang w:val="en-US"/>
        </w:rPr>
        <w:t>e</w:t>
      </w:r>
      <w:r w:rsidRPr="003E5A0C">
        <w:rPr>
          <w:sz w:val="22"/>
          <w:szCs w:val="22"/>
          <w:lang w:val="en-US"/>
        </w:rPr>
        <w:t xml:space="preserve">aking antioxidant delivering electrons to neutralize the excess of toxic radical species such as ROS. Pathologically, </w:t>
      </w:r>
      <w:r w:rsidR="00E8418A">
        <w:rPr>
          <w:sz w:val="22"/>
          <w:szCs w:val="22"/>
          <w:lang w:val="en-US"/>
        </w:rPr>
        <w:t xml:space="preserve">the </w:t>
      </w:r>
      <w:r w:rsidRPr="003E5A0C">
        <w:rPr>
          <w:sz w:val="22"/>
          <w:szCs w:val="22"/>
          <w:lang w:val="en-US"/>
        </w:rPr>
        <w:t>generated ROS are able to oxidize endogenic ascorbic acid to a stable radical structure (</w:t>
      </w:r>
      <w:proofErr w:type="spellStart"/>
      <w:r w:rsidRPr="003E5A0C">
        <w:rPr>
          <w:sz w:val="22"/>
          <w:szCs w:val="22"/>
          <w:lang w:val="en-US"/>
        </w:rPr>
        <w:t>Asc</w:t>
      </w:r>
      <w:proofErr w:type="spellEnd"/>
      <w:r w:rsidRPr="003E5A0C">
        <w:rPr>
          <w:sz w:val="22"/>
          <w:szCs w:val="22"/>
          <w:lang w:val="en-US"/>
        </w:rPr>
        <w:t>•) which can be detected by direct EPR, the only method that does not interfere wi</w:t>
      </w:r>
      <w:r w:rsidR="00910FEB" w:rsidRPr="003E5A0C">
        <w:rPr>
          <w:sz w:val="22"/>
          <w:szCs w:val="22"/>
          <w:lang w:val="en-US"/>
        </w:rPr>
        <w:t>th the biochemical processes [26</w:t>
      </w:r>
      <w:r w:rsidRPr="003E5A0C">
        <w:rPr>
          <w:sz w:val="22"/>
          <w:szCs w:val="22"/>
          <w:lang w:val="en-US"/>
        </w:rPr>
        <w:t xml:space="preserve">]. The relatively long lifespan of </w:t>
      </w:r>
      <w:proofErr w:type="spellStart"/>
      <w:r w:rsidRPr="003E5A0C">
        <w:rPr>
          <w:sz w:val="22"/>
          <w:szCs w:val="22"/>
          <w:lang w:val="en-US"/>
        </w:rPr>
        <w:t>Asc</w:t>
      </w:r>
      <w:proofErr w:type="spellEnd"/>
      <w:r w:rsidRPr="003E5A0C">
        <w:rPr>
          <w:sz w:val="22"/>
          <w:szCs w:val="22"/>
          <w:lang w:val="en-US"/>
        </w:rPr>
        <w:t>• makes it a suitable natural indicator for assessing oxidative stress in l</w:t>
      </w:r>
      <w:r w:rsidR="00910FEB" w:rsidRPr="003E5A0C">
        <w:rPr>
          <w:sz w:val="22"/>
          <w:szCs w:val="22"/>
          <w:lang w:val="en-US"/>
        </w:rPr>
        <w:t>iving organisms in real time [27</w:t>
      </w:r>
      <w:r w:rsidR="00E8418A">
        <w:rPr>
          <w:sz w:val="22"/>
          <w:szCs w:val="22"/>
          <w:lang w:val="en-US"/>
        </w:rPr>
        <w:t>-</w:t>
      </w:r>
      <w:r w:rsidR="00910FEB" w:rsidRPr="003E5A0C">
        <w:rPr>
          <w:sz w:val="22"/>
          <w:szCs w:val="22"/>
          <w:lang w:val="en-US"/>
        </w:rPr>
        <w:t>29</w:t>
      </w:r>
      <w:r w:rsidRPr="003E5A0C">
        <w:rPr>
          <w:sz w:val="22"/>
          <w:szCs w:val="22"/>
          <w:lang w:val="en-US"/>
        </w:rPr>
        <w:t xml:space="preserve">]. In the present study, the elevated levels of </w:t>
      </w:r>
      <w:proofErr w:type="spellStart"/>
      <w:r w:rsidRPr="003E5A0C">
        <w:rPr>
          <w:sz w:val="22"/>
          <w:szCs w:val="22"/>
          <w:lang w:val="en-US"/>
        </w:rPr>
        <w:t>Asc</w:t>
      </w:r>
      <w:proofErr w:type="spellEnd"/>
      <w:r w:rsidRPr="003E5A0C">
        <w:rPr>
          <w:sz w:val="22"/>
          <w:szCs w:val="22"/>
          <w:lang w:val="en-US"/>
        </w:rPr>
        <w:t xml:space="preserve"> radicals established in both </w:t>
      </w:r>
      <w:proofErr w:type="gramStart"/>
      <w:r w:rsidRPr="003E5A0C">
        <w:rPr>
          <w:sz w:val="22"/>
          <w:szCs w:val="22"/>
          <w:lang w:val="en-US"/>
        </w:rPr>
        <w:t>groups</w:t>
      </w:r>
      <w:proofErr w:type="gramEnd"/>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during the summer were in accordance with the elevated levels of ROS products measured in the same groups. Since </w:t>
      </w:r>
      <w:proofErr w:type="spellStart"/>
      <w:r w:rsidRPr="003E5A0C">
        <w:rPr>
          <w:sz w:val="22"/>
          <w:szCs w:val="22"/>
          <w:lang w:val="en-US"/>
        </w:rPr>
        <w:t>Asc</w:t>
      </w:r>
      <w:proofErr w:type="spellEnd"/>
      <w:r w:rsidRPr="003E5A0C">
        <w:rPr>
          <w:sz w:val="22"/>
          <w:szCs w:val="22"/>
          <w:lang w:val="en-US"/>
        </w:rPr>
        <w:t xml:space="preserve"> radicals and ROS products are OS biomarkers and moreover, they are radical structures registered by EPR in real-time, </w:t>
      </w:r>
      <w:r w:rsidR="00E8418A">
        <w:rPr>
          <w:sz w:val="22"/>
          <w:szCs w:val="22"/>
          <w:lang w:val="en-US"/>
        </w:rPr>
        <w:t xml:space="preserve">it </w:t>
      </w:r>
      <w:r w:rsidRPr="003E5A0C">
        <w:rPr>
          <w:sz w:val="22"/>
          <w:szCs w:val="22"/>
          <w:lang w:val="en-US"/>
        </w:rPr>
        <w:t>is evident that during the summer oxidative processes still take place in both groups</w:t>
      </w:r>
      <w:r w:rsidR="00E8418A">
        <w:rPr>
          <w:sz w:val="22"/>
          <w:szCs w:val="22"/>
          <w:lang w:val="en-US"/>
        </w:rPr>
        <w:t xml:space="preserve"> </w:t>
      </w:r>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i/>
          <w:sz w:val="22"/>
          <w:szCs w:val="22"/>
          <w:lang w:val="en-US"/>
        </w:rPr>
        <w:t xml:space="preserve"> and M. </w:t>
      </w:r>
      <w:proofErr w:type="spellStart"/>
      <w:r w:rsidRPr="003E5A0C">
        <w:rPr>
          <w:i/>
          <w:sz w:val="22"/>
          <w:szCs w:val="22"/>
          <w:lang w:val="en-US"/>
        </w:rPr>
        <w:t>galloprovincialis</w:t>
      </w:r>
      <w:proofErr w:type="spellEnd"/>
      <w:r w:rsidRPr="003E5A0C">
        <w:rPr>
          <w:sz w:val="22"/>
          <w:szCs w:val="22"/>
          <w:lang w:val="en-US"/>
        </w:rPr>
        <w:t xml:space="preserve"> throughout the study. Moreover, during summer</w:t>
      </w:r>
      <w:r w:rsidR="00E8418A">
        <w:rPr>
          <w:sz w:val="22"/>
          <w:szCs w:val="22"/>
          <w:lang w:val="en-US"/>
        </w:rPr>
        <w:t>,</w:t>
      </w:r>
      <w:r w:rsidRPr="003E5A0C">
        <w:rPr>
          <w:sz w:val="22"/>
          <w:szCs w:val="22"/>
          <w:lang w:val="en-US"/>
        </w:rPr>
        <w:t xml:space="preserve"> statistically higher level of </w:t>
      </w:r>
      <w:proofErr w:type="spellStart"/>
      <w:r w:rsidR="00FC0203" w:rsidRPr="003E5A0C">
        <w:rPr>
          <w:sz w:val="22"/>
          <w:szCs w:val="22"/>
          <w:lang w:val="en-US"/>
        </w:rPr>
        <w:t>Asc</w:t>
      </w:r>
      <w:proofErr w:type="spellEnd"/>
      <w:r w:rsidRPr="003E5A0C">
        <w:rPr>
          <w:sz w:val="22"/>
          <w:szCs w:val="22"/>
          <w:lang w:val="en-US"/>
        </w:rPr>
        <w:t xml:space="preserve"> radicals were measured in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compared to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This result is in agreement with the result for ROS production. </w:t>
      </w:r>
    </w:p>
    <w:p w:rsidR="002875B5" w:rsidRDefault="002875B5" w:rsidP="003E5A0C">
      <w:pPr>
        <w:pStyle w:val="Newparagraph"/>
        <w:spacing w:line="240" w:lineRule="auto"/>
        <w:ind w:firstLine="284"/>
        <w:jc w:val="both"/>
        <w:rPr>
          <w:sz w:val="22"/>
          <w:szCs w:val="22"/>
          <w:lang w:val="en-US"/>
        </w:rPr>
      </w:pPr>
      <w:r w:rsidRPr="003E5A0C">
        <w:rPr>
          <w:sz w:val="22"/>
          <w:szCs w:val="22"/>
          <w:lang w:val="en-US"/>
        </w:rPr>
        <w:t xml:space="preserve">Seasonal measurement of </w:t>
      </w:r>
      <w:proofErr w:type="spellStart"/>
      <w:r w:rsidR="00742C0D" w:rsidRPr="003E5A0C">
        <w:rPr>
          <w:sz w:val="22"/>
          <w:szCs w:val="22"/>
          <w:lang w:val="en-US"/>
        </w:rPr>
        <w:t>Asc</w:t>
      </w:r>
      <w:proofErr w:type="spellEnd"/>
      <w:r w:rsidR="00742C0D" w:rsidRPr="003E5A0C">
        <w:rPr>
          <w:sz w:val="22"/>
          <w:szCs w:val="22"/>
          <w:lang w:val="en-US"/>
        </w:rPr>
        <w:t>•</w:t>
      </w:r>
      <w:r w:rsidR="00BB4922" w:rsidRPr="003E5A0C">
        <w:rPr>
          <w:sz w:val="22"/>
          <w:szCs w:val="22"/>
          <w:lang w:val="en-US"/>
        </w:rPr>
        <w:t xml:space="preserve"> in both tested groups </w:t>
      </w:r>
      <w:r w:rsidR="00BB4922" w:rsidRPr="003E5A0C">
        <w:rPr>
          <w:i/>
          <w:sz w:val="22"/>
          <w:szCs w:val="22"/>
          <w:lang w:val="en-US"/>
        </w:rPr>
        <w:t>R.</w:t>
      </w:r>
      <w:r w:rsidRPr="003E5A0C">
        <w:rPr>
          <w:i/>
          <w:sz w:val="22"/>
          <w:szCs w:val="22"/>
          <w:lang w:val="en-US"/>
        </w:rPr>
        <w:t xml:space="preserve"> </w:t>
      </w:r>
      <w:proofErr w:type="spellStart"/>
      <w:r w:rsidRPr="003E5A0C">
        <w:rPr>
          <w:i/>
          <w:sz w:val="22"/>
          <w:szCs w:val="22"/>
          <w:lang w:val="en-US"/>
        </w:rPr>
        <w:t>venosa</w:t>
      </w:r>
      <w:proofErr w:type="spellEnd"/>
      <w:r w:rsidRPr="003E5A0C">
        <w:rPr>
          <w:sz w:val="22"/>
          <w:szCs w:val="22"/>
          <w:lang w:val="en-US"/>
        </w:rPr>
        <w:t xml:space="preserve"> and </w:t>
      </w:r>
      <w:r w:rsidRPr="003E5A0C">
        <w:rPr>
          <w:i/>
          <w:sz w:val="22"/>
          <w:szCs w:val="22"/>
          <w:lang w:val="en-US"/>
        </w:rPr>
        <w:t>M</w:t>
      </w:r>
      <w:r w:rsidR="00BB4922" w:rsidRPr="003E5A0C">
        <w:rPr>
          <w:i/>
          <w:sz w:val="22"/>
          <w:szCs w:val="22"/>
          <w:lang w:val="en-US"/>
        </w:rPr>
        <w:t>.</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during summer as compared to the same groups d</w:t>
      </w:r>
      <w:r w:rsidR="00BB4922" w:rsidRPr="003E5A0C">
        <w:rPr>
          <w:sz w:val="22"/>
          <w:szCs w:val="22"/>
          <w:lang w:val="en-US"/>
        </w:rPr>
        <w:t>uring spring is shown in Fig.</w:t>
      </w:r>
      <w:r w:rsidRPr="003E5A0C">
        <w:rPr>
          <w:sz w:val="22"/>
          <w:szCs w:val="22"/>
          <w:lang w:val="en-US"/>
        </w:rPr>
        <w:t xml:space="preserve"> 3. Moreover, we report about 30% </w:t>
      </w:r>
      <w:r w:rsidR="00A36C78" w:rsidRPr="003E5A0C">
        <w:rPr>
          <w:sz w:val="22"/>
          <w:szCs w:val="22"/>
          <w:lang w:val="en-US"/>
        </w:rPr>
        <w:t>increase</w:t>
      </w:r>
      <w:r w:rsidRPr="003E5A0C">
        <w:rPr>
          <w:sz w:val="22"/>
          <w:szCs w:val="22"/>
          <w:lang w:val="en-US"/>
        </w:rPr>
        <w:t xml:space="preserve"> in radicals </w:t>
      </w:r>
      <w:proofErr w:type="spellStart"/>
      <w:r w:rsidRPr="003E5A0C">
        <w:rPr>
          <w:sz w:val="22"/>
          <w:szCs w:val="22"/>
          <w:lang w:val="en-US"/>
        </w:rPr>
        <w:t>Asc</w:t>
      </w:r>
      <w:proofErr w:type="spellEnd"/>
      <w:r w:rsidRPr="003E5A0C">
        <w:rPr>
          <w:sz w:val="22"/>
          <w:szCs w:val="22"/>
          <w:lang w:val="en-US"/>
        </w:rPr>
        <w:t xml:space="preserve">• in </w:t>
      </w:r>
      <w:r w:rsidR="00A36C7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for </w:t>
      </w:r>
      <w:r w:rsidR="00E8418A">
        <w:rPr>
          <w:sz w:val="22"/>
          <w:szCs w:val="22"/>
          <w:lang w:val="en-US"/>
        </w:rPr>
        <w:t xml:space="preserve">the </w:t>
      </w:r>
      <w:r w:rsidRPr="003E5A0C">
        <w:rPr>
          <w:sz w:val="22"/>
          <w:szCs w:val="22"/>
          <w:lang w:val="en-US"/>
        </w:rPr>
        <w:t xml:space="preserve">reproductive period compared to </w:t>
      </w:r>
      <w:r w:rsidR="00A36C78"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A36C78" w:rsidRPr="003E5A0C">
        <w:rPr>
          <w:sz w:val="22"/>
          <w:szCs w:val="22"/>
          <w:lang w:val="en-US"/>
        </w:rPr>
        <w:t xml:space="preserve"> </w:t>
      </w:r>
      <w:r w:rsidRPr="003E5A0C">
        <w:rPr>
          <w:sz w:val="22"/>
          <w:szCs w:val="22"/>
          <w:lang w:val="en-US"/>
        </w:rPr>
        <w:t>which means</w:t>
      </w:r>
      <w:r w:rsidR="00E8418A">
        <w:rPr>
          <w:sz w:val="22"/>
          <w:szCs w:val="22"/>
          <w:lang w:val="en-US"/>
        </w:rPr>
        <w:t xml:space="preserve"> that</w:t>
      </w:r>
      <w:r w:rsidRPr="003E5A0C">
        <w:rPr>
          <w:sz w:val="22"/>
          <w:szCs w:val="22"/>
          <w:lang w:val="en-US"/>
        </w:rPr>
        <w:t xml:space="preserve"> </w:t>
      </w:r>
      <w:r w:rsidR="00A36C78"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t>
      </w:r>
      <w:r w:rsidR="00E8418A">
        <w:rPr>
          <w:sz w:val="22"/>
          <w:szCs w:val="22"/>
          <w:lang w:val="en-US"/>
        </w:rPr>
        <w:t>a</w:t>
      </w:r>
      <w:r w:rsidRPr="003E5A0C">
        <w:rPr>
          <w:sz w:val="22"/>
          <w:szCs w:val="22"/>
          <w:lang w:val="en-US"/>
        </w:rPr>
        <w:t xml:space="preserve">re about 30% more adaptive to OS. During the summer, in both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w:t>
      </w:r>
      <w:r w:rsidR="007835C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Pr="003E5A0C">
        <w:rPr>
          <w:sz w:val="22"/>
          <w:szCs w:val="22"/>
          <w:lang w:val="en-US"/>
        </w:rPr>
        <w:t xml:space="preserve"> statistically significant higher levels of </w:t>
      </w:r>
      <w:proofErr w:type="spellStart"/>
      <w:r w:rsidR="00D94DED" w:rsidRPr="003E5A0C">
        <w:rPr>
          <w:sz w:val="22"/>
          <w:szCs w:val="22"/>
          <w:lang w:val="en-US"/>
        </w:rPr>
        <w:t>Asc</w:t>
      </w:r>
      <w:proofErr w:type="spellEnd"/>
      <w:r w:rsidR="00D94DED" w:rsidRPr="003E5A0C">
        <w:rPr>
          <w:sz w:val="22"/>
          <w:szCs w:val="22"/>
          <w:lang w:val="en-US"/>
        </w:rPr>
        <w:t xml:space="preserve">• </w:t>
      </w:r>
      <w:r w:rsidRPr="003E5A0C">
        <w:rPr>
          <w:sz w:val="22"/>
          <w:szCs w:val="22"/>
          <w:lang w:val="en-US"/>
        </w:rPr>
        <w:t xml:space="preserve">were found compared to the same </w:t>
      </w:r>
      <w:r w:rsidR="00D714BC" w:rsidRPr="003E5A0C">
        <w:rPr>
          <w:sz w:val="22"/>
          <w:szCs w:val="22"/>
          <w:lang w:val="en-US"/>
        </w:rPr>
        <w:t xml:space="preserve">groups during spring (mean 0.32±0.03 </w:t>
      </w:r>
      <w:r w:rsidR="00D714BC" w:rsidRPr="00E8418A">
        <w:rPr>
          <w:i/>
          <w:sz w:val="22"/>
          <w:szCs w:val="22"/>
          <w:lang w:val="en-US"/>
        </w:rPr>
        <w:t>vs.</w:t>
      </w:r>
      <w:r w:rsidR="00D714BC" w:rsidRPr="003E5A0C">
        <w:rPr>
          <w:sz w:val="22"/>
          <w:szCs w:val="22"/>
          <w:lang w:val="en-US"/>
        </w:rPr>
        <w:t xml:space="preserve"> 0.162</w:t>
      </w:r>
      <w:r w:rsidRPr="003E5A0C">
        <w:rPr>
          <w:sz w:val="22"/>
          <w:szCs w:val="22"/>
          <w:lang w:val="en-US"/>
        </w:rPr>
        <w:t xml:space="preserve">± 0.04, for </w:t>
      </w:r>
      <w:r w:rsidR="007835C6" w:rsidRPr="003E5A0C">
        <w:rPr>
          <w:i/>
          <w:sz w:val="22"/>
          <w:szCs w:val="22"/>
          <w:lang w:val="en-US"/>
        </w:rPr>
        <w:t xml:space="preserve">R. </w:t>
      </w:r>
      <w:proofErr w:type="spellStart"/>
      <w:r w:rsidRPr="003E5A0C">
        <w:rPr>
          <w:i/>
          <w:sz w:val="22"/>
          <w:szCs w:val="22"/>
          <w:lang w:val="en-US"/>
        </w:rPr>
        <w:t>venosa</w:t>
      </w:r>
      <w:proofErr w:type="spellEnd"/>
      <w:r w:rsidR="00D714BC" w:rsidRPr="003E5A0C">
        <w:rPr>
          <w:sz w:val="22"/>
          <w:szCs w:val="22"/>
          <w:lang w:val="en-US"/>
        </w:rPr>
        <w:t xml:space="preserve"> and mean 0.23±0.01 vs. 0.16</w:t>
      </w:r>
      <w:r w:rsidRPr="003E5A0C">
        <w:rPr>
          <w:sz w:val="22"/>
          <w:szCs w:val="22"/>
          <w:lang w:val="en-US"/>
        </w:rPr>
        <w:t xml:space="preserve"> ± 0.02, for </w:t>
      </w:r>
      <w:r w:rsidR="007835C6"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correspondingly, P &lt; 0.001, t-</w:t>
      </w:r>
      <w:r w:rsidRPr="003E5A0C">
        <w:rPr>
          <w:sz w:val="22"/>
          <w:szCs w:val="22"/>
          <w:lang w:val="en-US"/>
        </w:rPr>
        <w:t>test). However, during the summer, th</w:t>
      </w:r>
      <w:r w:rsidR="007835C6" w:rsidRPr="003E5A0C">
        <w:rPr>
          <w:sz w:val="22"/>
          <w:szCs w:val="22"/>
          <w:lang w:val="en-US"/>
        </w:rPr>
        <w:t xml:space="preserve">e levels of ascorbate radicals </w:t>
      </w:r>
      <w:r w:rsidRPr="003E5A0C">
        <w:rPr>
          <w:sz w:val="22"/>
          <w:szCs w:val="22"/>
          <w:lang w:val="en-US"/>
        </w:rPr>
        <w:t xml:space="preserve">measured in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were significantly higher compared to </w:t>
      </w:r>
      <w:r w:rsidR="007835C6" w:rsidRPr="003E5A0C">
        <w:rPr>
          <w:i/>
          <w:sz w:val="22"/>
          <w:szCs w:val="22"/>
          <w:lang w:val="en-US"/>
        </w:rPr>
        <w:t xml:space="preserve">M. </w:t>
      </w:r>
      <w:proofErr w:type="spellStart"/>
      <w:r w:rsidRPr="003E5A0C">
        <w:rPr>
          <w:i/>
          <w:sz w:val="22"/>
          <w:szCs w:val="22"/>
          <w:lang w:val="en-US"/>
        </w:rPr>
        <w:t>galloprovincialis</w:t>
      </w:r>
      <w:proofErr w:type="spellEnd"/>
      <w:r w:rsidR="00AD100A" w:rsidRPr="003E5A0C">
        <w:rPr>
          <w:sz w:val="22"/>
          <w:szCs w:val="22"/>
          <w:lang w:val="en-US"/>
        </w:rPr>
        <w:t xml:space="preserve"> (</w:t>
      </w:r>
      <w:r w:rsidRPr="003E5A0C">
        <w:rPr>
          <w:sz w:val="22"/>
          <w:szCs w:val="22"/>
          <w:lang w:val="en-US"/>
        </w:rPr>
        <w:t>p&lt;0</w:t>
      </w:r>
      <w:proofErr w:type="gramStart"/>
      <w:r w:rsidRPr="003E5A0C">
        <w:rPr>
          <w:sz w:val="22"/>
          <w:szCs w:val="22"/>
          <w:lang w:val="en-US"/>
        </w:rPr>
        <w:t>,00</w:t>
      </w:r>
      <w:proofErr w:type="gramEnd"/>
      <w:r w:rsidRPr="003E5A0C">
        <w:rPr>
          <w:sz w:val="22"/>
          <w:szCs w:val="22"/>
          <w:lang w:val="en-US"/>
        </w:rPr>
        <w:t xml:space="preserve">). </w:t>
      </w:r>
    </w:p>
    <w:p w:rsidR="00D231A2" w:rsidRDefault="00D231A2" w:rsidP="00433886">
      <w:pPr>
        <w:ind w:firstLine="284"/>
        <w:rPr>
          <w:sz w:val="20"/>
          <w:szCs w:val="20"/>
        </w:rPr>
      </w:pPr>
      <w:r w:rsidRPr="00BE773F">
        <w:rPr>
          <w:noProof/>
          <w:sz w:val="20"/>
          <w:szCs w:val="20"/>
          <w:lang w:val="bg-BG" w:eastAsia="bg-BG"/>
        </w:rPr>
        <w:drawing>
          <wp:inline distT="0" distB="0" distL="0" distR="0" wp14:anchorId="41918345" wp14:editId="0665B45A">
            <wp:extent cx="2371725" cy="1966510"/>
            <wp:effectExtent l="0" t="0" r="0" b="0"/>
            <wp:docPr id="4" name="Picture 4" descr="C:\Users\Work PC 1\Download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 PC 1\Downloads\Fig.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530" cy="1972982"/>
                    </a:xfrm>
                    <a:prstGeom prst="rect">
                      <a:avLst/>
                    </a:prstGeom>
                    <a:noFill/>
                    <a:ln>
                      <a:noFill/>
                    </a:ln>
                  </pic:spPr>
                </pic:pic>
              </a:graphicData>
            </a:graphic>
          </wp:inline>
        </w:drawing>
      </w:r>
    </w:p>
    <w:p w:rsidR="00D231A2" w:rsidRPr="00BE773F" w:rsidRDefault="00D231A2" w:rsidP="00D231A2">
      <w:pPr>
        <w:pStyle w:val="Figurecaption"/>
        <w:spacing w:before="0" w:line="240" w:lineRule="auto"/>
        <w:ind w:firstLine="284"/>
        <w:rPr>
          <w:sz w:val="20"/>
          <w:szCs w:val="20"/>
          <w:lang w:val="en-US"/>
        </w:rPr>
      </w:pPr>
      <w:r w:rsidRPr="00BE773F">
        <w:rPr>
          <w:b/>
          <w:bCs/>
          <w:sz w:val="20"/>
          <w:szCs w:val="20"/>
          <w:lang w:val="en-US"/>
        </w:rPr>
        <w:t xml:space="preserve">Figure 3. </w:t>
      </w:r>
      <w:r w:rsidRPr="00BE773F">
        <w:rPr>
          <w:sz w:val="20"/>
          <w:szCs w:val="20"/>
          <w:lang w:val="en-US"/>
        </w:rPr>
        <w:t xml:space="preserve">Levels of </w:t>
      </w:r>
      <w:proofErr w:type="spellStart"/>
      <w:r w:rsidRPr="00BE773F">
        <w:rPr>
          <w:sz w:val="20"/>
          <w:szCs w:val="20"/>
          <w:lang w:val="en-US"/>
        </w:rPr>
        <w:t>Asc</w:t>
      </w:r>
      <w:proofErr w:type="spellEnd"/>
      <w:r w:rsidRPr="00BE773F">
        <w:rPr>
          <w:sz w:val="20"/>
          <w:szCs w:val="20"/>
          <w:lang w:val="en-US"/>
        </w:rPr>
        <w:t>• radicals expressed in arbitrary units</w:t>
      </w:r>
    </w:p>
    <w:p w:rsidR="002875B5" w:rsidRPr="003E5A0C" w:rsidRDefault="002875B5" w:rsidP="00D231A2">
      <w:pPr>
        <w:pStyle w:val="Newparagraph"/>
        <w:spacing w:before="120" w:line="240" w:lineRule="auto"/>
        <w:ind w:firstLine="284"/>
        <w:jc w:val="both"/>
        <w:rPr>
          <w:sz w:val="22"/>
          <w:szCs w:val="22"/>
          <w:lang w:val="en-US"/>
        </w:rPr>
      </w:pPr>
      <w:r w:rsidRPr="003E5A0C">
        <w:rPr>
          <w:sz w:val="22"/>
          <w:szCs w:val="22"/>
          <w:lang w:val="en-US"/>
        </w:rPr>
        <w:t xml:space="preserve">Since </w:t>
      </w:r>
      <w:proofErr w:type="spellStart"/>
      <w:r w:rsidRPr="003E5A0C">
        <w:rPr>
          <w:sz w:val="22"/>
          <w:szCs w:val="22"/>
          <w:lang w:val="en-US"/>
        </w:rPr>
        <w:t>Asc</w:t>
      </w:r>
      <w:proofErr w:type="spellEnd"/>
      <w:r w:rsidRPr="003E5A0C">
        <w:rPr>
          <w:sz w:val="22"/>
          <w:szCs w:val="22"/>
          <w:lang w:val="en-US"/>
        </w:rPr>
        <w:t xml:space="preserve">• measured in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during summer is about 1.5 times higher compar</w:t>
      </w:r>
      <w:r w:rsidR="00E8418A">
        <w:rPr>
          <w:sz w:val="22"/>
          <w:szCs w:val="22"/>
          <w:lang w:val="en-US"/>
        </w:rPr>
        <w:t xml:space="preserve">ed </w:t>
      </w:r>
      <w:r w:rsidRPr="003E5A0C">
        <w:rPr>
          <w:sz w:val="22"/>
          <w:szCs w:val="22"/>
          <w:lang w:val="en-US"/>
        </w:rPr>
        <w:t xml:space="preserve">to the same during spring, one might suggest that </w:t>
      </w:r>
      <w:r w:rsidR="007835C6"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are more adaptive to OS than </w:t>
      </w:r>
      <w:r w:rsidR="007835C6" w:rsidRPr="003E5A0C">
        <w:rPr>
          <w:i/>
          <w:sz w:val="22"/>
          <w:szCs w:val="22"/>
          <w:lang w:val="en-US"/>
        </w:rPr>
        <w:t>M.</w:t>
      </w:r>
      <w:r w:rsidRPr="003E5A0C">
        <w:rPr>
          <w:i/>
          <w:sz w:val="22"/>
          <w:szCs w:val="22"/>
          <w:lang w:val="en-US"/>
        </w:rPr>
        <w:t xml:space="preserve"> </w:t>
      </w:r>
      <w:proofErr w:type="spellStart"/>
      <w:r w:rsidRPr="003E5A0C">
        <w:rPr>
          <w:i/>
          <w:sz w:val="22"/>
          <w:szCs w:val="22"/>
          <w:lang w:val="en-US"/>
        </w:rPr>
        <w:t>galloprovincialis</w:t>
      </w:r>
      <w:proofErr w:type="spellEnd"/>
      <w:r w:rsidR="007835C6" w:rsidRPr="003E5A0C">
        <w:rPr>
          <w:sz w:val="22"/>
          <w:szCs w:val="22"/>
          <w:lang w:val="en-US"/>
        </w:rPr>
        <w:t xml:space="preserve"> and </w:t>
      </w:r>
      <w:r w:rsidR="00E8418A">
        <w:rPr>
          <w:sz w:val="22"/>
          <w:szCs w:val="22"/>
          <w:lang w:val="en-US"/>
        </w:rPr>
        <w:t xml:space="preserve">the </w:t>
      </w:r>
      <w:r w:rsidR="007835C6" w:rsidRPr="003E5A0C">
        <w:rPr>
          <w:sz w:val="22"/>
          <w:szCs w:val="22"/>
          <w:lang w:val="en-US"/>
        </w:rPr>
        <w:t>reproductive period</w:t>
      </w:r>
      <w:r w:rsidRPr="003E5A0C">
        <w:rPr>
          <w:sz w:val="22"/>
          <w:szCs w:val="22"/>
          <w:lang w:val="en-US"/>
        </w:rPr>
        <w:t xml:space="preserve"> could play an important role in the development of adaptive response to OS. The Gulf of Varna, the second largest bay on the Bulgarian Black Sea coast, is subject to many anthropogenic loads </w:t>
      </w:r>
      <w:r w:rsidRPr="00D231A2">
        <w:rPr>
          <w:sz w:val="22"/>
          <w:szCs w:val="22"/>
          <w:lang w:val="en-US"/>
        </w:rPr>
        <w:t>(chemical industry, shipping, tourism, fishing, urban pressure, etc.), resulting in a serious deterioration in the</w:t>
      </w:r>
      <w:r w:rsidRPr="003E5A0C">
        <w:rPr>
          <w:sz w:val="22"/>
          <w:szCs w:val="22"/>
          <w:lang w:val="en-US"/>
        </w:rPr>
        <w:t xml:space="preserve"> ecological quality of the area [5]. Chemical differences between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and mussels </w:t>
      </w:r>
      <w:r w:rsidRPr="003E5A0C">
        <w:rPr>
          <w:i/>
          <w:sz w:val="22"/>
          <w:szCs w:val="22"/>
          <w:lang w:val="en-US"/>
        </w:rPr>
        <w:t xml:space="preserve">M. </w:t>
      </w:r>
      <w:proofErr w:type="spellStart"/>
      <w:r w:rsidRPr="003E5A0C">
        <w:rPr>
          <w:i/>
          <w:sz w:val="22"/>
          <w:szCs w:val="22"/>
          <w:lang w:val="en-US"/>
        </w:rPr>
        <w:t>galloprovincialis</w:t>
      </w:r>
      <w:proofErr w:type="spellEnd"/>
      <w:r w:rsidRPr="003E5A0C">
        <w:rPr>
          <w:sz w:val="22"/>
          <w:szCs w:val="22"/>
          <w:lang w:val="en-US"/>
        </w:rPr>
        <w:t xml:space="preserve"> from polluted and </w:t>
      </w:r>
      <w:proofErr w:type="spellStart"/>
      <w:r w:rsidRPr="003E5A0C">
        <w:rPr>
          <w:sz w:val="22"/>
          <w:szCs w:val="22"/>
          <w:lang w:val="en-US"/>
        </w:rPr>
        <w:t>nonpolluted</w:t>
      </w:r>
      <w:proofErr w:type="spellEnd"/>
      <w:r w:rsidRPr="003E5A0C">
        <w:rPr>
          <w:sz w:val="22"/>
          <w:szCs w:val="22"/>
          <w:lang w:val="en-US"/>
        </w:rPr>
        <w:t xml:space="preserve"> sites of the Bulgarian Black Sea coast were studied </w:t>
      </w:r>
      <w:r w:rsidR="00E8418A">
        <w:rPr>
          <w:sz w:val="22"/>
          <w:szCs w:val="22"/>
          <w:lang w:val="en-US"/>
        </w:rPr>
        <w:t>in</w:t>
      </w:r>
      <w:r w:rsidRPr="003E5A0C">
        <w:rPr>
          <w:sz w:val="22"/>
          <w:szCs w:val="22"/>
          <w:lang w:val="en-US"/>
        </w:rPr>
        <w:t xml:space="preserve"> </w:t>
      </w:r>
      <w:r w:rsidR="007835C6" w:rsidRPr="003E5A0C">
        <w:rPr>
          <w:sz w:val="22"/>
          <w:szCs w:val="22"/>
          <w:lang w:val="en-US"/>
        </w:rPr>
        <w:t>[5]</w:t>
      </w:r>
      <w:r w:rsidRPr="003E5A0C">
        <w:rPr>
          <w:sz w:val="22"/>
          <w:szCs w:val="22"/>
          <w:lang w:val="en-US"/>
        </w:rPr>
        <w:t xml:space="preserve">, in order to use them as additional </w:t>
      </w:r>
      <w:proofErr w:type="spellStart"/>
      <w:r w:rsidRPr="003E5A0C">
        <w:rPr>
          <w:sz w:val="22"/>
          <w:szCs w:val="22"/>
          <w:lang w:val="en-US"/>
        </w:rPr>
        <w:t>bioindicators</w:t>
      </w:r>
      <w:proofErr w:type="spellEnd"/>
      <w:r w:rsidRPr="003E5A0C">
        <w:rPr>
          <w:sz w:val="22"/>
          <w:szCs w:val="22"/>
          <w:lang w:val="en-US"/>
        </w:rPr>
        <w:t xml:space="preserve"> of environmental ecological quality. </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 xml:space="preserve">The authors </w:t>
      </w:r>
      <w:r w:rsidR="00E8418A">
        <w:rPr>
          <w:sz w:val="22"/>
          <w:szCs w:val="22"/>
          <w:lang w:val="en-US"/>
        </w:rPr>
        <w:t>obtained</w:t>
      </w:r>
      <w:r w:rsidRPr="003E5A0C">
        <w:rPr>
          <w:sz w:val="22"/>
          <w:szCs w:val="22"/>
          <w:lang w:val="en-US"/>
        </w:rPr>
        <w:t xml:space="preserve"> that antioxidant values for mussels from polluted area were significantly higher than for </w:t>
      </w:r>
      <w:proofErr w:type="spellStart"/>
      <w:r w:rsidRPr="003E5A0C">
        <w:rPr>
          <w:sz w:val="22"/>
          <w:szCs w:val="22"/>
          <w:lang w:val="en-US"/>
        </w:rPr>
        <w:t>nonpolluted</w:t>
      </w:r>
      <w:proofErr w:type="spellEnd"/>
      <w:r w:rsidRPr="003E5A0C">
        <w:rPr>
          <w:sz w:val="22"/>
          <w:szCs w:val="22"/>
          <w:lang w:val="en-US"/>
        </w:rPr>
        <w:t xml:space="preserve"> samples, as found in a number of previous reports [3,</w:t>
      </w:r>
      <w:r w:rsidR="007835C6" w:rsidRPr="003E5A0C">
        <w:rPr>
          <w:sz w:val="22"/>
          <w:szCs w:val="22"/>
          <w:lang w:val="en-US"/>
        </w:rPr>
        <w:t xml:space="preserve"> </w:t>
      </w:r>
      <w:r w:rsidRPr="003E5A0C">
        <w:rPr>
          <w:sz w:val="22"/>
          <w:szCs w:val="22"/>
          <w:lang w:val="en-US"/>
        </w:rPr>
        <w:t>4,</w:t>
      </w:r>
      <w:r w:rsidR="007835C6" w:rsidRPr="003E5A0C">
        <w:rPr>
          <w:sz w:val="22"/>
          <w:szCs w:val="22"/>
          <w:lang w:val="en-US"/>
        </w:rPr>
        <w:t xml:space="preserve"> </w:t>
      </w:r>
      <w:r w:rsidRPr="003E5A0C">
        <w:rPr>
          <w:sz w:val="22"/>
          <w:szCs w:val="22"/>
          <w:lang w:val="en-US"/>
        </w:rPr>
        <w:t>17,</w:t>
      </w:r>
      <w:r w:rsidR="007835C6" w:rsidRPr="003E5A0C">
        <w:rPr>
          <w:sz w:val="22"/>
          <w:szCs w:val="22"/>
          <w:lang w:val="en-US"/>
        </w:rPr>
        <w:t xml:space="preserve"> </w:t>
      </w:r>
      <w:proofErr w:type="gramStart"/>
      <w:r w:rsidRPr="003E5A0C">
        <w:rPr>
          <w:sz w:val="22"/>
          <w:szCs w:val="22"/>
          <w:lang w:val="en-US"/>
        </w:rPr>
        <w:t>20</w:t>
      </w:r>
      <w:proofErr w:type="gramEnd"/>
      <w:r w:rsidRPr="003E5A0C">
        <w:rPr>
          <w:sz w:val="22"/>
          <w:szCs w:val="22"/>
          <w:lang w:val="en-US"/>
        </w:rPr>
        <w:t xml:space="preserve">]. </w:t>
      </w:r>
      <w:r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samples react in the same way: the antioxidant characteristics in polluted samples and overall antioxidant activities were significantly higher than in non</w:t>
      </w:r>
      <w:r w:rsidR="00CA5BA0" w:rsidRPr="003E5A0C">
        <w:rPr>
          <w:sz w:val="22"/>
          <w:szCs w:val="22"/>
          <w:lang w:val="en-US"/>
        </w:rPr>
        <w:t>-</w:t>
      </w:r>
      <w:r w:rsidRPr="003E5A0C">
        <w:rPr>
          <w:sz w:val="22"/>
          <w:szCs w:val="22"/>
          <w:lang w:val="en-US"/>
        </w:rPr>
        <w:t xml:space="preserve">polluted samples (p &lt; 0.05). Comparison of </w:t>
      </w:r>
      <w:r w:rsidRPr="006011FE">
        <w:rPr>
          <w:sz w:val="22"/>
          <w:szCs w:val="22"/>
          <w:lang w:val="en-US"/>
        </w:rPr>
        <w:t xml:space="preserve">the changes seen in two animals from polluted and </w:t>
      </w:r>
      <w:r w:rsidR="0095454D" w:rsidRPr="006011FE">
        <w:rPr>
          <w:sz w:val="22"/>
          <w:szCs w:val="22"/>
          <w:lang w:val="en-US"/>
        </w:rPr>
        <w:t>non-polluted</w:t>
      </w:r>
      <w:r w:rsidRPr="006011FE">
        <w:rPr>
          <w:sz w:val="22"/>
          <w:szCs w:val="22"/>
          <w:lang w:val="en-US"/>
        </w:rPr>
        <w:t xml:space="preserve"> areas showed that mussels were more sensitive</w:t>
      </w:r>
      <w:r w:rsidRPr="003E5A0C">
        <w:rPr>
          <w:sz w:val="22"/>
          <w:szCs w:val="22"/>
          <w:lang w:val="en-US"/>
        </w:rPr>
        <w:t xml:space="preserve"> to pollution.</w:t>
      </w:r>
    </w:p>
    <w:p w:rsidR="002875B5" w:rsidRPr="003E5A0C" w:rsidRDefault="002875B5" w:rsidP="003E5A0C">
      <w:pPr>
        <w:pStyle w:val="Newparagraph"/>
        <w:spacing w:line="240" w:lineRule="auto"/>
        <w:ind w:firstLine="284"/>
        <w:jc w:val="both"/>
        <w:rPr>
          <w:sz w:val="22"/>
          <w:szCs w:val="22"/>
          <w:lang w:val="en-US"/>
        </w:rPr>
      </w:pPr>
      <w:r w:rsidRPr="003E5A0C">
        <w:rPr>
          <w:sz w:val="22"/>
          <w:szCs w:val="22"/>
          <w:lang w:val="en-US"/>
        </w:rPr>
        <w:t>These results demonstrated that alterations in antioxidant enzymes reflected the gradient of contamination, confirming the rational use of biomarkers of oxidative stress in biomonitoring aquatic metal pollution. Despite its widespread use, the lack of detailed knowledge about variability in species-specific responses to different pollutants is still a limitation of the biomarker approach.</w:t>
      </w:r>
    </w:p>
    <w:p w:rsidR="002875B5" w:rsidRPr="00D13D8F" w:rsidRDefault="002875B5" w:rsidP="003E5A0C">
      <w:pPr>
        <w:pStyle w:val="Newparagraph"/>
        <w:spacing w:line="240" w:lineRule="auto"/>
        <w:ind w:firstLine="284"/>
        <w:jc w:val="both"/>
        <w:rPr>
          <w:sz w:val="22"/>
          <w:szCs w:val="22"/>
          <w:lang w:val="en-US"/>
        </w:rPr>
      </w:pPr>
      <w:r w:rsidRPr="003E5A0C">
        <w:rPr>
          <w:sz w:val="22"/>
          <w:szCs w:val="22"/>
          <w:lang w:val="en-US"/>
        </w:rPr>
        <w:lastRenderedPageBreak/>
        <w:t xml:space="preserve">Differences in the sensitivity of various organisms are expected because no single species could be the most suitable </w:t>
      </w:r>
      <w:r w:rsidR="00E8418A">
        <w:rPr>
          <w:sz w:val="22"/>
          <w:szCs w:val="22"/>
          <w:lang w:val="en-US"/>
        </w:rPr>
        <w:t xml:space="preserve">ones </w:t>
      </w:r>
      <w:r w:rsidRPr="003E5A0C">
        <w:rPr>
          <w:sz w:val="22"/>
          <w:szCs w:val="22"/>
          <w:lang w:val="en-US"/>
        </w:rPr>
        <w:t xml:space="preserve">for detecting all possible pollutants [7]. </w:t>
      </w:r>
      <w:proofErr w:type="spellStart"/>
      <w:r w:rsidRPr="003E5A0C">
        <w:rPr>
          <w:sz w:val="22"/>
          <w:szCs w:val="22"/>
          <w:lang w:val="en-US"/>
        </w:rPr>
        <w:t>Bioindicators</w:t>
      </w:r>
      <w:proofErr w:type="spellEnd"/>
      <w:r w:rsidRPr="003E5A0C">
        <w:rPr>
          <w:sz w:val="22"/>
          <w:szCs w:val="22"/>
          <w:lang w:val="en-US"/>
        </w:rPr>
        <w:t xml:space="preserve"> are properties of living organisms and as such may be affected by periodic changes in environmental factors (such as light, temperature, dissolved oxygen and pollutants) and changes in biological functions (</w:t>
      </w:r>
      <w:r w:rsidRPr="00D13D8F">
        <w:rPr>
          <w:sz w:val="22"/>
          <w:szCs w:val="22"/>
          <w:lang w:val="en-US"/>
        </w:rPr>
        <w:t>e</w:t>
      </w:r>
      <w:r w:rsidR="00E8418A" w:rsidRPr="00D13D8F">
        <w:rPr>
          <w:sz w:val="22"/>
          <w:szCs w:val="22"/>
          <w:lang w:val="en-US"/>
        </w:rPr>
        <w:t>.</w:t>
      </w:r>
      <w:r w:rsidRPr="00D13D8F">
        <w:rPr>
          <w:sz w:val="22"/>
          <w:szCs w:val="22"/>
          <w:lang w:val="en-US"/>
        </w:rPr>
        <w:t>g</w:t>
      </w:r>
      <w:r w:rsidR="00E8418A" w:rsidRPr="00D13D8F">
        <w:rPr>
          <w:sz w:val="22"/>
          <w:szCs w:val="22"/>
          <w:lang w:val="en-US"/>
        </w:rPr>
        <w:t>.,</w:t>
      </w:r>
      <w:r w:rsidRPr="00D13D8F">
        <w:rPr>
          <w:sz w:val="22"/>
          <w:szCs w:val="22"/>
          <w:lang w:val="en-US"/>
        </w:rPr>
        <w:t xml:space="preserve"> metabolic rate or reproduction cycles, environmental changes). </w:t>
      </w:r>
    </w:p>
    <w:p w:rsidR="009B5C67" w:rsidRPr="003E5A0C" w:rsidRDefault="002875B5" w:rsidP="003E5A0C">
      <w:pPr>
        <w:pStyle w:val="Newparagraph"/>
        <w:spacing w:line="240" w:lineRule="auto"/>
        <w:ind w:firstLine="284"/>
        <w:jc w:val="both"/>
        <w:rPr>
          <w:sz w:val="22"/>
          <w:szCs w:val="22"/>
          <w:lang w:val="en-US"/>
        </w:rPr>
      </w:pPr>
      <w:r w:rsidRPr="00D13D8F">
        <w:rPr>
          <w:sz w:val="22"/>
          <w:szCs w:val="22"/>
          <w:lang w:val="en-US"/>
        </w:rPr>
        <w:t>In conclusion, our results show</w:t>
      </w:r>
      <w:r w:rsidR="00E8418A" w:rsidRPr="00D13D8F">
        <w:rPr>
          <w:sz w:val="22"/>
          <w:szCs w:val="22"/>
          <w:lang w:val="en-US"/>
        </w:rPr>
        <w:t xml:space="preserve">ed </w:t>
      </w:r>
      <w:r w:rsidRPr="00D13D8F">
        <w:rPr>
          <w:sz w:val="22"/>
          <w:szCs w:val="22"/>
          <w:lang w:val="en-US"/>
        </w:rPr>
        <w:t>that changes in oxidative/antioxidant</w:t>
      </w:r>
      <w:r w:rsidRPr="003E5A0C">
        <w:rPr>
          <w:sz w:val="22"/>
          <w:szCs w:val="22"/>
          <w:lang w:val="en-US"/>
        </w:rPr>
        <w:t xml:space="preserve"> status may reflect the gradient of contamination, confirming the rational use of biomarkers of oxidative stress in biomonitoring of contamination. </w:t>
      </w:r>
      <w:r w:rsidR="00CA5BA0" w:rsidRPr="003E5A0C">
        <w:rPr>
          <w:i/>
          <w:sz w:val="22"/>
          <w:szCs w:val="22"/>
          <w:lang w:val="en-US"/>
        </w:rPr>
        <w:t xml:space="preserve">R. </w:t>
      </w:r>
      <w:proofErr w:type="spellStart"/>
      <w:r w:rsidRPr="003E5A0C">
        <w:rPr>
          <w:i/>
          <w:sz w:val="22"/>
          <w:szCs w:val="22"/>
          <w:lang w:val="en-US"/>
        </w:rPr>
        <w:t>venosa</w:t>
      </w:r>
      <w:proofErr w:type="spellEnd"/>
      <w:r w:rsidRPr="003E5A0C">
        <w:rPr>
          <w:sz w:val="22"/>
          <w:szCs w:val="22"/>
          <w:lang w:val="en-US"/>
        </w:rPr>
        <w:t xml:space="preserve"> has effective biochemical mechanisms of protection and survival, in particular a strong antioxidant system that provides this type of high adaptability and survival against OS. </w:t>
      </w:r>
    </w:p>
    <w:p w:rsidR="0010546D" w:rsidRPr="00D85364" w:rsidRDefault="0076761D" w:rsidP="00D85364">
      <w:pPr>
        <w:pStyle w:val="Newparagraph"/>
        <w:spacing w:before="120" w:after="120" w:line="240" w:lineRule="auto"/>
        <w:ind w:firstLine="0"/>
        <w:jc w:val="center"/>
        <w:rPr>
          <w:sz w:val="22"/>
          <w:szCs w:val="22"/>
          <w:lang w:val="en-US"/>
        </w:rPr>
      </w:pPr>
      <w:r w:rsidRPr="00D85364">
        <w:rPr>
          <w:sz w:val="22"/>
          <w:szCs w:val="22"/>
          <w:lang w:val="en-US"/>
        </w:rPr>
        <w:t>CONCLUSION</w:t>
      </w:r>
    </w:p>
    <w:p w:rsidR="001240D9" w:rsidRPr="003E5A0C" w:rsidRDefault="0010546D" w:rsidP="003E5A0C">
      <w:pPr>
        <w:pStyle w:val="Newparagraph"/>
        <w:spacing w:line="240" w:lineRule="auto"/>
        <w:ind w:firstLine="284"/>
        <w:jc w:val="both"/>
        <w:rPr>
          <w:sz w:val="22"/>
          <w:szCs w:val="22"/>
          <w:lang w:val="en-US"/>
        </w:rPr>
      </w:pPr>
      <w:r w:rsidRPr="003E5A0C">
        <w:rPr>
          <w:sz w:val="22"/>
          <w:szCs w:val="22"/>
          <w:lang w:val="en-US"/>
        </w:rPr>
        <w:t>O</w:t>
      </w:r>
      <w:r w:rsidR="001B2B61" w:rsidRPr="003E5A0C">
        <w:rPr>
          <w:sz w:val="22"/>
          <w:szCs w:val="22"/>
          <w:lang w:val="en-US"/>
        </w:rPr>
        <w:t>ur results sh</w:t>
      </w:r>
      <w:r w:rsidR="00C1443F" w:rsidRPr="003E5A0C">
        <w:rPr>
          <w:sz w:val="22"/>
          <w:szCs w:val="22"/>
          <w:lang w:val="en-US"/>
        </w:rPr>
        <w:t>ow</w:t>
      </w:r>
      <w:r w:rsidRPr="003E5A0C">
        <w:rPr>
          <w:sz w:val="22"/>
          <w:szCs w:val="22"/>
          <w:lang w:val="en-US"/>
        </w:rPr>
        <w:t xml:space="preserve"> that changes in oxidative/</w:t>
      </w:r>
      <w:r w:rsidR="001B2B61" w:rsidRPr="003E5A0C">
        <w:rPr>
          <w:sz w:val="22"/>
          <w:szCs w:val="22"/>
          <w:lang w:val="en-US"/>
        </w:rPr>
        <w:t xml:space="preserve">antioxidant status may reflect the gradient of contamination, confirming the rational use of biomarkers of oxidative stress in biomonitoring of contamination. </w:t>
      </w:r>
      <w:r w:rsidR="001B2B61" w:rsidRPr="003E5A0C">
        <w:rPr>
          <w:i/>
          <w:sz w:val="22"/>
          <w:szCs w:val="22"/>
          <w:lang w:val="en-US"/>
        </w:rPr>
        <w:t xml:space="preserve">R. </w:t>
      </w:r>
      <w:proofErr w:type="spellStart"/>
      <w:r w:rsidR="001B2B61" w:rsidRPr="003E5A0C">
        <w:rPr>
          <w:i/>
          <w:sz w:val="22"/>
          <w:szCs w:val="22"/>
          <w:lang w:val="en-US"/>
        </w:rPr>
        <w:t>venosa</w:t>
      </w:r>
      <w:proofErr w:type="spellEnd"/>
      <w:r w:rsidR="001B2B61" w:rsidRPr="003E5A0C">
        <w:rPr>
          <w:sz w:val="22"/>
          <w:szCs w:val="22"/>
          <w:lang w:val="en-US"/>
        </w:rPr>
        <w:t xml:space="preserve"> has effective biochemical mechan</w:t>
      </w:r>
      <w:r w:rsidR="00375D5B" w:rsidRPr="003E5A0C">
        <w:rPr>
          <w:sz w:val="22"/>
          <w:szCs w:val="22"/>
          <w:lang w:val="en-US"/>
        </w:rPr>
        <w:t>isms of protection and survival</w:t>
      </w:r>
      <w:r w:rsidR="00BB5DC1">
        <w:rPr>
          <w:sz w:val="22"/>
          <w:szCs w:val="22"/>
          <w:lang w:val="en-US"/>
        </w:rPr>
        <w:t>,</w:t>
      </w:r>
      <w:r w:rsidR="001B2B61" w:rsidRPr="003E5A0C">
        <w:rPr>
          <w:sz w:val="22"/>
          <w:szCs w:val="22"/>
          <w:lang w:val="en-US"/>
        </w:rPr>
        <w:t xml:space="preserve"> in particular a strong antioxidant system that provides this type of high adaptability and survival against OS. </w:t>
      </w:r>
    </w:p>
    <w:p w:rsidR="00B5678C" w:rsidRDefault="00D85364" w:rsidP="000A52AB">
      <w:pPr>
        <w:pStyle w:val="Acknowledgements"/>
        <w:spacing w:line="240" w:lineRule="auto"/>
        <w:ind w:firstLine="284"/>
        <w:jc w:val="both"/>
        <w:rPr>
          <w:i/>
          <w:szCs w:val="22"/>
        </w:rPr>
      </w:pPr>
      <w:r w:rsidRPr="00D85364">
        <w:rPr>
          <w:b/>
          <w:i/>
          <w:szCs w:val="22"/>
        </w:rPr>
        <w:t xml:space="preserve">Funding: </w:t>
      </w:r>
      <w:r w:rsidR="001B2B61" w:rsidRPr="00D85364">
        <w:rPr>
          <w:i/>
          <w:szCs w:val="22"/>
        </w:rPr>
        <w:t xml:space="preserve">This research has been supported by Project </w:t>
      </w:r>
      <w:r w:rsidR="001B2B61" w:rsidRPr="00D85364">
        <w:rPr>
          <w:i/>
          <w:szCs w:val="22"/>
          <w:lang w:val="bg-BG"/>
        </w:rPr>
        <w:t>№</w:t>
      </w:r>
      <w:r w:rsidR="001B2B61" w:rsidRPr="00D85364">
        <w:rPr>
          <w:i/>
          <w:szCs w:val="22"/>
        </w:rPr>
        <w:t xml:space="preserve"> 3O</w:t>
      </w:r>
      <w:r w:rsidR="0071267A" w:rsidRPr="00D85364">
        <w:rPr>
          <w:i/>
          <w:szCs w:val="22"/>
        </w:rPr>
        <w:t>U</w:t>
      </w:r>
      <w:r w:rsidR="001B2B61" w:rsidRPr="00D85364">
        <w:rPr>
          <w:i/>
          <w:szCs w:val="22"/>
        </w:rPr>
        <w:t xml:space="preserve">P-2016, </w:t>
      </w:r>
      <w:proofErr w:type="spellStart"/>
      <w:r w:rsidR="001B2B61" w:rsidRPr="00D85364">
        <w:rPr>
          <w:i/>
          <w:szCs w:val="22"/>
        </w:rPr>
        <w:t>Trakia</w:t>
      </w:r>
      <w:proofErr w:type="spellEnd"/>
      <w:r w:rsidR="001B2B61" w:rsidRPr="00D85364">
        <w:rPr>
          <w:i/>
          <w:szCs w:val="22"/>
        </w:rPr>
        <w:t xml:space="preserve"> University, Bulgaria.</w:t>
      </w:r>
    </w:p>
    <w:p w:rsidR="008D62F3" w:rsidRPr="00EF49A2" w:rsidRDefault="008D62F3" w:rsidP="00D13D8F">
      <w:pPr>
        <w:pStyle w:val="References"/>
        <w:spacing w:after="120" w:line="240" w:lineRule="auto"/>
        <w:ind w:left="340" w:hanging="340"/>
        <w:jc w:val="center"/>
        <w:rPr>
          <w:sz w:val="20"/>
          <w:szCs w:val="20"/>
        </w:rPr>
      </w:pPr>
      <w:r>
        <w:rPr>
          <w:sz w:val="20"/>
          <w:szCs w:val="20"/>
        </w:rPr>
        <w:t>REFERENCES</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M. </w:t>
      </w:r>
      <w:proofErr w:type="spellStart"/>
      <w:r w:rsidRPr="00EF49A2">
        <w:rPr>
          <w:sz w:val="20"/>
          <w:szCs w:val="20"/>
        </w:rPr>
        <w:t>Valko</w:t>
      </w:r>
      <w:proofErr w:type="spellEnd"/>
      <w:r w:rsidRPr="00EF49A2">
        <w:rPr>
          <w:sz w:val="20"/>
          <w:szCs w:val="20"/>
        </w:rPr>
        <w:t xml:space="preserve">, C.J </w:t>
      </w:r>
      <w:proofErr w:type="spellStart"/>
      <w:r w:rsidRPr="00EF49A2">
        <w:rPr>
          <w:sz w:val="20"/>
          <w:szCs w:val="20"/>
        </w:rPr>
        <w:t>Rhodesb</w:t>
      </w:r>
      <w:proofErr w:type="spellEnd"/>
      <w:r w:rsidRPr="00EF49A2">
        <w:rPr>
          <w:sz w:val="20"/>
          <w:szCs w:val="20"/>
        </w:rPr>
        <w:t xml:space="preserve">, J. </w:t>
      </w:r>
      <w:proofErr w:type="spellStart"/>
      <w:r w:rsidRPr="00EF49A2">
        <w:rPr>
          <w:sz w:val="20"/>
          <w:szCs w:val="20"/>
        </w:rPr>
        <w:t>Moncola</w:t>
      </w:r>
      <w:proofErr w:type="spellEnd"/>
      <w:r w:rsidRPr="00EF49A2">
        <w:rPr>
          <w:sz w:val="20"/>
          <w:szCs w:val="20"/>
        </w:rPr>
        <w:t xml:space="preserve">, M. </w:t>
      </w:r>
      <w:proofErr w:type="spellStart"/>
      <w:r w:rsidRPr="00EF49A2">
        <w:rPr>
          <w:sz w:val="20"/>
          <w:szCs w:val="20"/>
        </w:rPr>
        <w:t>Izakovica</w:t>
      </w:r>
      <w:proofErr w:type="spellEnd"/>
      <w:r w:rsidRPr="00EF49A2">
        <w:rPr>
          <w:sz w:val="20"/>
          <w:szCs w:val="20"/>
        </w:rPr>
        <w:t xml:space="preserve">, M. </w:t>
      </w:r>
      <w:proofErr w:type="spellStart"/>
      <w:r w:rsidRPr="00EF49A2">
        <w:rPr>
          <w:sz w:val="20"/>
          <w:szCs w:val="20"/>
        </w:rPr>
        <w:t>Mazura</w:t>
      </w:r>
      <w:proofErr w:type="spellEnd"/>
      <w:r w:rsidRPr="00EF49A2">
        <w:rPr>
          <w:sz w:val="20"/>
          <w:szCs w:val="20"/>
        </w:rPr>
        <w:t xml:space="preserve">, </w:t>
      </w:r>
      <w:proofErr w:type="spellStart"/>
      <w:r w:rsidRPr="00EF49A2">
        <w:rPr>
          <w:i/>
          <w:sz w:val="20"/>
          <w:szCs w:val="20"/>
        </w:rPr>
        <w:t>Chem-Biolog</w:t>
      </w:r>
      <w:proofErr w:type="spellEnd"/>
      <w:r w:rsidRPr="00EF49A2">
        <w:rPr>
          <w:i/>
          <w:sz w:val="20"/>
          <w:szCs w:val="20"/>
        </w:rPr>
        <w:t xml:space="preserve">. </w:t>
      </w:r>
      <w:proofErr w:type="gramStart"/>
      <w:r w:rsidRPr="00EF49A2">
        <w:rPr>
          <w:i/>
          <w:sz w:val="20"/>
          <w:szCs w:val="20"/>
        </w:rPr>
        <w:t>Interact</w:t>
      </w:r>
      <w:r w:rsidRPr="00EF49A2">
        <w:rPr>
          <w:sz w:val="20"/>
          <w:szCs w:val="20"/>
        </w:rPr>
        <w:t>.,</w:t>
      </w:r>
      <w:proofErr w:type="gramEnd"/>
      <w:r w:rsidRPr="00EF49A2">
        <w:rPr>
          <w:sz w:val="20"/>
          <w:szCs w:val="20"/>
        </w:rPr>
        <w:t xml:space="preserve"> </w:t>
      </w:r>
      <w:r w:rsidRPr="00EF49A2">
        <w:rPr>
          <w:b/>
          <w:sz w:val="20"/>
          <w:szCs w:val="20"/>
        </w:rPr>
        <w:t>160</w:t>
      </w:r>
      <w:r w:rsidRPr="00EF49A2">
        <w:rPr>
          <w:sz w:val="20"/>
          <w:szCs w:val="20"/>
        </w:rPr>
        <w:t>, 1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V. </w:t>
      </w:r>
      <w:proofErr w:type="spellStart"/>
      <w:r w:rsidRPr="00EF49A2">
        <w:rPr>
          <w:sz w:val="20"/>
          <w:szCs w:val="20"/>
          <w:lang w:val="en-US"/>
        </w:rPr>
        <w:t>Gadjeva</w:t>
      </w:r>
      <w:proofErr w:type="spellEnd"/>
      <w:r w:rsidRPr="00EF49A2">
        <w:rPr>
          <w:sz w:val="20"/>
          <w:szCs w:val="20"/>
          <w:lang w:val="en-US"/>
        </w:rPr>
        <w:t>, Academic Publ. "</w:t>
      </w:r>
      <w:proofErr w:type="spellStart"/>
      <w:r w:rsidRPr="00EF49A2">
        <w:rPr>
          <w:sz w:val="20"/>
          <w:szCs w:val="20"/>
          <w:lang w:val="en-US"/>
        </w:rPr>
        <w:t>Trakia</w:t>
      </w:r>
      <w:proofErr w:type="spellEnd"/>
      <w:r w:rsidRPr="00EF49A2">
        <w:rPr>
          <w:sz w:val="20"/>
          <w:szCs w:val="20"/>
          <w:lang w:val="en-US"/>
        </w:rPr>
        <w:t xml:space="preserve"> University"</w:t>
      </w:r>
      <w:r w:rsidRPr="00EF49A2">
        <w:rPr>
          <w:i/>
          <w:sz w:val="20"/>
          <w:szCs w:val="20"/>
          <w:lang w:val="en-US"/>
        </w:rPr>
        <w:t xml:space="preserve">, </w:t>
      </w:r>
      <w:proofErr w:type="spellStart"/>
      <w:r w:rsidRPr="00EF49A2">
        <w:rPr>
          <w:i/>
          <w:sz w:val="20"/>
          <w:szCs w:val="20"/>
          <w:lang w:val="en-US"/>
        </w:rPr>
        <w:t>Stara</w:t>
      </w:r>
      <w:proofErr w:type="spellEnd"/>
      <w:r w:rsidRPr="00EF49A2">
        <w:rPr>
          <w:i/>
          <w:sz w:val="20"/>
          <w:szCs w:val="20"/>
          <w:lang w:val="en-US"/>
        </w:rPr>
        <w:t xml:space="preserve"> Zagora</w:t>
      </w:r>
      <w:r w:rsidRPr="00EF49A2">
        <w:rPr>
          <w:sz w:val="20"/>
          <w:szCs w:val="20"/>
          <w:lang w:val="en-US"/>
        </w:rPr>
        <w:t xml:space="preserve"> (2007).</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rPr>
        <w:t xml:space="preserve">E. </w:t>
      </w:r>
      <w:proofErr w:type="spellStart"/>
      <w:r w:rsidRPr="00EF49A2">
        <w:rPr>
          <w:sz w:val="20"/>
          <w:szCs w:val="20"/>
        </w:rPr>
        <w:t>Birben</w:t>
      </w:r>
      <w:proofErr w:type="spellEnd"/>
      <w:r w:rsidRPr="00EF49A2">
        <w:rPr>
          <w:sz w:val="20"/>
          <w:szCs w:val="20"/>
        </w:rPr>
        <w:t xml:space="preserve">, U.M. </w:t>
      </w:r>
      <w:proofErr w:type="spellStart"/>
      <w:r w:rsidRPr="00EF49A2">
        <w:rPr>
          <w:sz w:val="20"/>
          <w:szCs w:val="20"/>
        </w:rPr>
        <w:t>Sahiner</w:t>
      </w:r>
      <w:proofErr w:type="spellEnd"/>
      <w:r w:rsidRPr="00EF49A2">
        <w:rPr>
          <w:sz w:val="20"/>
          <w:szCs w:val="20"/>
        </w:rPr>
        <w:t xml:space="preserve">, C. </w:t>
      </w:r>
      <w:proofErr w:type="spellStart"/>
      <w:r w:rsidRPr="00EF49A2">
        <w:rPr>
          <w:sz w:val="20"/>
          <w:szCs w:val="20"/>
        </w:rPr>
        <w:t>Sackesen</w:t>
      </w:r>
      <w:proofErr w:type="spellEnd"/>
      <w:r w:rsidRPr="00EF49A2">
        <w:rPr>
          <w:sz w:val="20"/>
          <w:szCs w:val="20"/>
        </w:rPr>
        <w:t>, S.</w:t>
      </w:r>
      <w:r>
        <w:rPr>
          <w:sz w:val="20"/>
          <w:szCs w:val="20"/>
          <w:lang w:val="bg-BG"/>
        </w:rPr>
        <w:t xml:space="preserve"> </w:t>
      </w:r>
      <w:r w:rsidRPr="00EF49A2">
        <w:rPr>
          <w:sz w:val="20"/>
          <w:szCs w:val="20"/>
        </w:rPr>
        <w:t>Erzurum, O.</w:t>
      </w:r>
      <w:r>
        <w:rPr>
          <w:sz w:val="20"/>
          <w:szCs w:val="20"/>
          <w:lang w:val="bg-BG"/>
        </w:rPr>
        <w:t xml:space="preserve"> </w:t>
      </w:r>
      <w:proofErr w:type="spellStart"/>
      <w:r w:rsidRPr="00EF49A2">
        <w:rPr>
          <w:sz w:val="20"/>
          <w:szCs w:val="20"/>
        </w:rPr>
        <w:t>Kalayci</w:t>
      </w:r>
      <w:proofErr w:type="spellEnd"/>
      <w:r w:rsidRPr="00EF49A2">
        <w:rPr>
          <w:sz w:val="20"/>
          <w:szCs w:val="20"/>
        </w:rPr>
        <w:t xml:space="preserve">, </w:t>
      </w:r>
      <w:r w:rsidRPr="00EF49A2">
        <w:rPr>
          <w:i/>
          <w:sz w:val="20"/>
          <w:szCs w:val="20"/>
        </w:rPr>
        <w:t>World Allergy Organ. J.</w:t>
      </w:r>
      <w:r w:rsidRPr="00EF49A2">
        <w:rPr>
          <w:sz w:val="20"/>
          <w:szCs w:val="20"/>
        </w:rPr>
        <w:t xml:space="preserve"> </w:t>
      </w:r>
      <w:r w:rsidRPr="00EF49A2">
        <w:rPr>
          <w:b/>
          <w:sz w:val="20"/>
          <w:szCs w:val="20"/>
        </w:rPr>
        <w:t>5</w:t>
      </w:r>
      <w:r w:rsidRPr="00EF49A2">
        <w:rPr>
          <w:sz w:val="20"/>
          <w:szCs w:val="20"/>
        </w:rPr>
        <w:t xml:space="preserve">, 9 (2012).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R.J. Orth, T.J.</w:t>
      </w:r>
      <w:r>
        <w:rPr>
          <w:sz w:val="20"/>
          <w:szCs w:val="20"/>
          <w:lang w:val="bg-BG"/>
        </w:rPr>
        <w:t xml:space="preserve"> </w:t>
      </w:r>
      <w:r w:rsidRPr="00EF49A2">
        <w:rPr>
          <w:sz w:val="20"/>
          <w:szCs w:val="20"/>
          <w:lang w:val="en-US"/>
        </w:rPr>
        <w:t>Carruthers, W.C.</w:t>
      </w:r>
      <w:r>
        <w:rPr>
          <w:sz w:val="20"/>
          <w:szCs w:val="20"/>
          <w:lang w:val="bg-BG"/>
        </w:rPr>
        <w:t xml:space="preserve"> </w:t>
      </w:r>
      <w:r w:rsidRPr="00EF49A2">
        <w:rPr>
          <w:sz w:val="20"/>
          <w:szCs w:val="20"/>
          <w:lang w:val="en-US"/>
        </w:rPr>
        <w:t>Dennison, C.M.</w:t>
      </w:r>
      <w:r>
        <w:rPr>
          <w:sz w:val="20"/>
          <w:szCs w:val="20"/>
          <w:lang w:val="bg-BG"/>
        </w:rPr>
        <w:t xml:space="preserve"> </w:t>
      </w:r>
      <w:r w:rsidRPr="00EF49A2">
        <w:rPr>
          <w:sz w:val="20"/>
          <w:szCs w:val="20"/>
          <w:lang w:val="en-US"/>
        </w:rPr>
        <w:t>Duarte, J.W.</w:t>
      </w:r>
      <w:r>
        <w:rPr>
          <w:sz w:val="20"/>
          <w:szCs w:val="20"/>
          <w:lang w:val="bg-BG"/>
        </w:rPr>
        <w:t xml:space="preserve"> </w:t>
      </w:r>
      <w:proofErr w:type="spellStart"/>
      <w:r w:rsidRPr="00EF49A2">
        <w:rPr>
          <w:sz w:val="20"/>
          <w:szCs w:val="20"/>
          <w:lang w:val="en-US"/>
        </w:rPr>
        <w:t>Fourqurean</w:t>
      </w:r>
      <w:proofErr w:type="spellEnd"/>
      <w:r w:rsidRPr="00EF49A2">
        <w:rPr>
          <w:sz w:val="20"/>
          <w:szCs w:val="20"/>
          <w:lang w:val="en-US"/>
        </w:rPr>
        <w:t>, K.L.</w:t>
      </w:r>
      <w:r>
        <w:rPr>
          <w:sz w:val="20"/>
          <w:szCs w:val="20"/>
          <w:lang w:val="bg-BG"/>
        </w:rPr>
        <w:t xml:space="preserve"> </w:t>
      </w:r>
      <w:r w:rsidRPr="00EF49A2">
        <w:rPr>
          <w:sz w:val="20"/>
          <w:szCs w:val="20"/>
          <w:lang w:val="en-US"/>
        </w:rPr>
        <w:t>Heck, A.R.</w:t>
      </w:r>
      <w:r>
        <w:rPr>
          <w:sz w:val="20"/>
          <w:szCs w:val="20"/>
          <w:lang w:val="bg-BG"/>
        </w:rPr>
        <w:t xml:space="preserve"> </w:t>
      </w:r>
      <w:r w:rsidRPr="00EF49A2">
        <w:rPr>
          <w:sz w:val="20"/>
          <w:szCs w:val="20"/>
          <w:lang w:val="en-US"/>
        </w:rPr>
        <w:t>Hughes, G.A.</w:t>
      </w:r>
      <w:r>
        <w:rPr>
          <w:sz w:val="20"/>
          <w:szCs w:val="20"/>
          <w:lang w:val="bg-BG"/>
        </w:rPr>
        <w:t xml:space="preserve"> </w:t>
      </w:r>
      <w:r w:rsidRPr="00EF49A2">
        <w:rPr>
          <w:sz w:val="20"/>
          <w:szCs w:val="20"/>
          <w:lang w:val="en-US"/>
        </w:rPr>
        <w:t xml:space="preserve">Kendrick, W. J. </w:t>
      </w:r>
      <w:proofErr w:type="spellStart"/>
      <w:r w:rsidRPr="00EF49A2">
        <w:rPr>
          <w:sz w:val="20"/>
          <w:szCs w:val="20"/>
          <w:lang w:val="en-US"/>
        </w:rPr>
        <w:t>Kenworthy</w:t>
      </w:r>
      <w:proofErr w:type="spellEnd"/>
      <w:r w:rsidRPr="00EF49A2">
        <w:rPr>
          <w:sz w:val="20"/>
          <w:szCs w:val="20"/>
          <w:lang w:val="en-US"/>
        </w:rPr>
        <w:t>, S.</w:t>
      </w:r>
      <w:r>
        <w:rPr>
          <w:sz w:val="20"/>
          <w:szCs w:val="20"/>
          <w:lang w:val="bg-BG"/>
        </w:rPr>
        <w:t xml:space="preserve"> </w:t>
      </w:r>
      <w:proofErr w:type="spellStart"/>
      <w:r w:rsidRPr="00EF49A2">
        <w:rPr>
          <w:sz w:val="20"/>
          <w:szCs w:val="20"/>
          <w:lang w:val="en-US"/>
        </w:rPr>
        <w:t>Olyarnik</w:t>
      </w:r>
      <w:proofErr w:type="spellEnd"/>
      <w:r w:rsidRPr="00EF49A2">
        <w:rPr>
          <w:sz w:val="20"/>
          <w:szCs w:val="20"/>
          <w:lang w:val="en-US"/>
        </w:rPr>
        <w:t>, F.T.</w:t>
      </w:r>
      <w:r>
        <w:rPr>
          <w:sz w:val="20"/>
          <w:szCs w:val="20"/>
          <w:lang w:val="bg-BG"/>
        </w:rPr>
        <w:t xml:space="preserve"> </w:t>
      </w:r>
      <w:r w:rsidRPr="00EF49A2">
        <w:rPr>
          <w:sz w:val="20"/>
          <w:szCs w:val="20"/>
          <w:lang w:val="en-US"/>
        </w:rPr>
        <w:t xml:space="preserve">Short, </w:t>
      </w:r>
      <w:r w:rsidRPr="00EF49A2">
        <w:rPr>
          <w:i/>
          <w:sz w:val="20"/>
          <w:szCs w:val="20"/>
          <w:lang w:val="en-US"/>
        </w:rPr>
        <w:t>AIBS Bulletin,</w:t>
      </w:r>
      <w:r w:rsidRPr="00EF49A2">
        <w:rPr>
          <w:sz w:val="20"/>
          <w:szCs w:val="20"/>
          <w:lang w:val="en-US"/>
        </w:rPr>
        <w:t xml:space="preserve"> </w:t>
      </w:r>
      <w:r w:rsidRPr="00EF49A2">
        <w:rPr>
          <w:b/>
          <w:sz w:val="20"/>
          <w:szCs w:val="20"/>
          <w:lang w:val="en-US"/>
        </w:rPr>
        <w:t>56</w:t>
      </w:r>
      <w:r w:rsidRPr="00EF49A2">
        <w:rPr>
          <w:sz w:val="20"/>
          <w:szCs w:val="20"/>
          <w:lang w:val="en-US"/>
        </w:rPr>
        <w:t>, 987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S. </w:t>
      </w:r>
      <w:proofErr w:type="spellStart"/>
      <w:r w:rsidRPr="00EF49A2">
        <w:rPr>
          <w:sz w:val="20"/>
          <w:szCs w:val="20"/>
          <w:lang w:val="en-US"/>
        </w:rPr>
        <w:t>Moncheva</w:t>
      </w:r>
      <w:proofErr w:type="spellEnd"/>
      <w:r w:rsidRPr="00EF49A2">
        <w:rPr>
          <w:sz w:val="20"/>
          <w:szCs w:val="20"/>
          <w:lang w:val="en-US"/>
        </w:rPr>
        <w:t xml:space="preserve">, J. </w:t>
      </w:r>
      <w:proofErr w:type="spellStart"/>
      <w:r w:rsidRPr="00EF49A2">
        <w:rPr>
          <w:sz w:val="20"/>
          <w:szCs w:val="20"/>
          <w:lang w:val="en-US"/>
        </w:rPr>
        <w:t>Namiesnik</w:t>
      </w:r>
      <w:proofErr w:type="spellEnd"/>
      <w:r w:rsidRPr="00EF49A2">
        <w:rPr>
          <w:sz w:val="20"/>
          <w:szCs w:val="20"/>
          <w:lang w:val="en-US"/>
        </w:rPr>
        <w:t xml:space="preserve">, R. </w:t>
      </w:r>
      <w:proofErr w:type="spellStart"/>
      <w:r w:rsidRPr="00EF49A2">
        <w:rPr>
          <w:sz w:val="20"/>
          <w:szCs w:val="20"/>
          <w:lang w:val="en-US"/>
        </w:rPr>
        <w:t>Apak</w:t>
      </w:r>
      <w:proofErr w:type="spellEnd"/>
      <w:r w:rsidRPr="00EF49A2">
        <w:rPr>
          <w:sz w:val="20"/>
          <w:szCs w:val="20"/>
          <w:lang w:val="en-US"/>
        </w:rPr>
        <w:t xml:space="preserve">, P. </w:t>
      </w:r>
      <w:proofErr w:type="spellStart"/>
      <w:r w:rsidRPr="00EF49A2">
        <w:rPr>
          <w:sz w:val="20"/>
          <w:szCs w:val="20"/>
          <w:lang w:val="en-US"/>
        </w:rPr>
        <w:t>Arancibia</w:t>
      </w:r>
      <w:proofErr w:type="spellEnd"/>
      <w:r w:rsidRPr="00EF49A2">
        <w:rPr>
          <w:sz w:val="20"/>
          <w:szCs w:val="20"/>
          <w:lang w:val="en-US"/>
        </w:rPr>
        <w:t xml:space="preserve">-Avila, F. Toledo, S.G. Kang, S.T. Jung, S. </w:t>
      </w:r>
      <w:proofErr w:type="spellStart"/>
      <w:r w:rsidRPr="00EF49A2">
        <w:rPr>
          <w:sz w:val="20"/>
          <w:szCs w:val="20"/>
          <w:lang w:val="en-US"/>
        </w:rPr>
        <w:t>Gorinstein</w:t>
      </w:r>
      <w:proofErr w:type="spellEnd"/>
      <w:r w:rsidRPr="00EF49A2">
        <w:rPr>
          <w:sz w:val="20"/>
          <w:szCs w:val="20"/>
          <w:lang w:val="en-US"/>
        </w:rPr>
        <w:t xml:space="preserve">, </w:t>
      </w:r>
      <w:r w:rsidRPr="00EF49A2">
        <w:rPr>
          <w:i/>
          <w:sz w:val="20"/>
          <w:szCs w:val="20"/>
          <w:lang w:val="en-US"/>
        </w:rPr>
        <w:t>Chem. Ecol</w:t>
      </w:r>
      <w:r w:rsidRPr="00EF49A2">
        <w:rPr>
          <w:sz w:val="20"/>
          <w:szCs w:val="20"/>
          <w:lang w:val="en-US"/>
        </w:rPr>
        <w:t xml:space="preserve">., </w:t>
      </w:r>
      <w:r w:rsidRPr="00EF49A2">
        <w:rPr>
          <w:b/>
          <w:sz w:val="20"/>
          <w:szCs w:val="20"/>
          <w:lang w:val="en-US"/>
        </w:rPr>
        <w:t>27</w:t>
      </w:r>
      <w:r w:rsidRPr="00EF49A2">
        <w:rPr>
          <w:sz w:val="20"/>
          <w:szCs w:val="20"/>
          <w:lang w:val="en-US"/>
        </w:rPr>
        <w:t>, 31 (2011).</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S. </w:t>
      </w:r>
      <w:proofErr w:type="spellStart"/>
      <w:r w:rsidRPr="00EF49A2">
        <w:rPr>
          <w:sz w:val="20"/>
          <w:szCs w:val="20"/>
          <w:lang w:val="en-US"/>
        </w:rPr>
        <w:t>Gorinstein</w:t>
      </w:r>
      <w:proofErr w:type="spellEnd"/>
      <w:r w:rsidRPr="00EF49A2">
        <w:rPr>
          <w:sz w:val="20"/>
          <w:szCs w:val="20"/>
          <w:lang w:val="en-US"/>
        </w:rPr>
        <w:t xml:space="preserve">, P. </w:t>
      </w:r>
      <w:proofErr w:type="spellStart"/>
      <w:r w:rsidRPr="00EF49A2">
        <w:rPr>
          <w:sz w:val="20"/>
          <w:szCs w:val="20"/>
          <w:lang w:val="en-US"/>
        </w:rPr>
        <w:t>Arancibia</w:t>
      </w:r>
      <w:proofErr w:type="spellEnd"/>
      <w:r w:rsidRPr="00EF49A2">
        <w:rPr>
          <w:sz w:val="20"/>
          <w:szCs w:val="20"/>
          <w:lang w:val="en-US"/>
        </w:rPr>
        <w:t xml:space="preserve">-Avila, S. </w:t>
      </w:r>
      <w:proofErr w:type="spellStart"/>
      <w:r w:rsidRPr="00EF49A2">
        <w:rPr>
          <w:sz w:val="20"/>
          <w:szCs w:val="20"/>
          <w:lang w:val="en-US"/>
        </w:rPr>
        <w:t>Moncheva</w:t>
      </w:r>
      <w:proofErr w:type="spellEnd"/>
      <w:r w:rsidRPr="00EF49A2">
        <w:rPr>
          <w:sz w:val="20"/>
          <w:szCs w:val="20"/>
          <w:lang w:val="en-US"/>
        </w:rPr>
        <w:t xml:space="preserve">, F. Toledo, S. </w:t>
      </w:r>
      <w:proofErr w:type="spellStart"/>
      <w:r w:rsidRPr="00EF49A2">
        <w:rPr>
          <w:sz w:val="20"/>
          <w:szCs w:val="20"/>
          <w:lang w:val="en-US"/>
        </w:rPr>
        <w:t>Trakhtenberg</w:t>
      </w:r>
      <w:proofErr w:type="spellEnd"/>
      <w:r w:rsidRPr="00EF49A2">
        <w:rPr>
          <w:sz w:val="20"/>
          <w:szCs w:val="20"/>
          <w:lang w:val="en-US"/>
        </w:rPr>
        <w:t xml:space="preserve">, A. </w:t>
      </w:r>
      <w:proofErr w:type="spellStart"/>
      <w:r w:rsidRPr="00EF49A2">
        <w:rPr>
          <w:sz w:val="20"/>
          <w:szCs w:val="20"/>
          <w:lang w:val="en-US"/>
        </w:rPr>
        <w:t>Gorinstein</w:t>
      </w:r>
      <w:proofErr w:type="spellEnd"/>
      <w:r w:rsidRPr="00EF49A2">
        <w:rPr>
          <w:sz w:val="20"/>
          <w:szCs w:val="20"/>
          <w:lang w:val="en-US"/>
        </w:rPr>
        <w:t xml:space="preserve">, I. </w:t>
      </w:r>
      <w:proofErr w:type="spellStart"/>
      <w:r w:rsidRPr="00EF49A2">
        <w:rPr>
          <w:sz w:val="20"/>
          <w:szCs w:val="20"/>
          <w:lang w:val="en-US"/>
        </w:rPr>
        <w:t>Goshev</w:t>
      </w:r>
      <w:proofErr w:type="spellEnd"/>
      <w:r w:rsidRPr="00EF49A2">
        <w:rPr>
          <w:sz w:val="20"/>
          <w:szCs w:val="20"/>
          <w:lang w:val="en-US"/>
        </w:rPr>
        <w:t xml:space="preserve">, J. </w:t>
      </w:r>
      <w:proofErr w:type="spellStart"/>
      <w:r w:rsidRPr="00EF49A2">
        <w:rPr>
          <w:sz w:val="20"/>
          <w:szCs w:val="20"/>
          <w:lang w:val="en-US"/>
        </w:rPr>
        <w:t>Namiesnik</w:t>
      </w:r>
      <w:proofErr w:type="spellEnd"/>
      <w:r w:rsidRPr="00EF49A2">
        <w:rPr>
          <w:sz w:val="20"/>
          <w:szCs w:val="20"/>
          <w:lang w:val="en-US"/>
        </w:rPr>
        <w:t xml:space="preserve">,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95 (2006).</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Q. Zhou, J. Zhang, J. Fu, J. Shi, G. Jiang, </w:t>
      </w:r>
      <w:r w:rsidRPr="00EF49A2">
        <w:rPr>
          <w:i/>
          <w:sz w:val="20"/>
          <w:szCs w:val="20"/>
          <w:lang w:val="en-US"/>
        </w:rPr>
        <w:t xml:space="preserve">Anal. </w:t>
      </w:r>
      <w:proofErr w:type="spellStart"/>
      <w:r w:rsidRPr="00EF49A2">
        <w:rPr>
          <w:i/>
          <w:sz w:val="20"/>
          <w:szCs w:val="20"/>
          <w:lang w:val="en-US"/>
        </w:rPr>
        <w:t>Chim</w:t>
      </w:r>
      <w:proofErr w:type="spellEnd"/>
      <w:r w:rsidRPr="00EF49A2">
        <w:rPr>
          <w:i/>
          <w:sz w:val="20"/>
          <w:szCs w:val="20"/>
          <w:lang w:val="en-US"/>
        </w:rPr>
        <w:t xml:space="preserve">. </w:t>
      </w:r>
      <w:proofErr w:type="spellStart"/>
      <w:r w:rsidRPr="00EF49A2">
        <w:rPr>
          <w:i/>
          <w:sz w:val="20"/>
          <w:szCs w:val="20"/>
          <w:lang w:val="en-US"/>
        </w:rPr>
        <w:t>Acta</w:t>
      </w:r>
      <w:proofErr w:type="spellEnd"/>
      <w:r w:rsidRPr="00EF49A2">
        <w:rPr>
          <w:i/>
          <w:sz w:val="20"/>
          <w:szCs w:val="20"/>
          <w:lang w:val="en-US"/>
        </w:rPr>
        <w:t>,</w:t>
      </w:r>
      <w:r w:rsidRPr="00EF49A2">
        <w:rPr>
          <w:sz w:val="20"/>
          <w:szCs w:val="20"/>
          <w:lang w:val="en-US"/>
        </w:rPr>
        <w:t xml:space="preserve"> </w:t>
      </w:r>
      <w:r w:rsidRPr="00EF49A2">
        <w:rPr>
          <w:b/>
          <w:sz w:val="20"/>
          <w:szCs w:val="20"/>
          <w:lang w:val="en-US"/>
        </w:rPr>
        <w:t>606</w:t>
      </w:r>
      <w:r w:rsidRPr="00EF49A2">
        <w:rPr>
          <w:sz w:val="20"/>
          <w:szCs w:val="20"/>
          <w:lang w:val="en-US"/>
        </w:rPr>
        <w:t xml:space="preserve">, 135 (2008). </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A. </w:t>
      </w:r>
      <w:proofErr w:type="spellStart"/>
      <w:r w:rsidRPr="00EF49A2">
        <w:rPr>
          <w:sz w:val="20"/>
          <w:szCs w:val="20"/>
          <w:lang w:val="en-US"/>
        </w:rPr>
        <w:t>Merdzhanova</w:t>
      </w:r>
      <w:proofErr w:type="spellEnd"/>
      <w:r w:rsidRPr="00EF49A2">
        <w:rPr>
          <w:sz w:val="20"/>
          <w:szCs w:val="20"/>
          <w:lang w:val="en-US"/>
        </w:rPr>
        <w:t xml:space="preserve">, D.A. </w:t>
      </w:r>
      <w:proofErr w:type="spellStart"/>
      <w:r w:rsidRPr="00EF49A2">
        <w:rPr>
          <w:sz w:val="20"/>
          <w:szCs w:val="20"/>
          <w:lang w:val="en-US"/>
        </w:rPr>
        <w:t>Dobreva</w:t>
      </w:r>
      <w:proofErr w:type="spellEnd"/>
      <w:r w:rsidRPr="00EF49A2">
        <w:rPr>
          <w:sz w:val="20"/>
          <w:szCs w:val="20"/>
          <w:lang w:val="en-US"/>
        </w:rPr>
        <w:t xml:space="preserve">, M. </w:t>
      </w:r>
      <w:proofErr w:type="spellStart"/>
      <w:r w:rsidRPr="00EF49A2">
        <w:rPr>
          <w:sz w:val="20"/>
          <w:szCs w:val="20"/>
          <w:lang w:val="en-US"/>
        </w:rPr>
        <w:t>Stancheva</w:t>
      </w:r>
      <w:proofErr w:type="spellEnd"/>
      <w:r w:rsidRPr="00EF49A2">
        <w:rPr>
          <w:sz w:val="20"/>
          <w:szCs w:val="20"/>
          <w:lang w:val="en-US"/>
        </w:rPr>
        <w:t xml:space="preserve">, L. </w:t>
      </w:r>
      <w:proofErr w:type="spellStart"/>
      <w:r w:rsidRPr="00EF49A2">
        <w:rPr>
          <w:sz w:val="20"/>
          <w:szCs w:val="20"/>
          <w:lang w:val="en-US"/>
        </w:rPr>
        <w:t>Makedonski</w:t>
      </w:r>
      <w:proofErr w:type="spellEnd"/>
      <w:r w:rsidRPr="00EF49A2">
        <w:rPr>
          <w:sz w:val="20"/>
          <w:szCs w:val="20"/>
          <w:lang w:val="en-US"/>
        </w:rPr>
        <w:t xml:space="preserve">, </w:t>
      </w:r>
      <w:proofErr w:type="spellStart"/>
      <w:r w:rsidRPr="00EF49A2">
        <w:rPr>
          <w:i/>
          <w:sz w:val="20"/>
          <w:szCs w:val="20"/>
          <w:lang w:val="en-US"/>
        </w:rPr>
        <w:t>Analele</w:t>
      </w:r>
      <w:proofErr w:type="spellEnd"/>
      <w:r w:rsidRPr="00EF49A2">
        <w:rPr>
          <w:i/>
          <w:sz w:val="20"/>
          <w:szCs w:val="20"/>
          <w:lang w:val="en-US"/>
        </w:rPr>
        <w:t xml:space="preserve"> </w:t>
      </w:r>
      <w:proofErr w:type="spellStart"/>
      <w:r w:rsidRPr="00EF49A2">
        <w:rPr>
          <w:i/>
          <w:sz w:val="20"/>
          <w:szCs w:val="20"/>
          <w:lang w:val="en-US"/>
        </w:rPr>
        <w:t>Universitatii</w:t>
      </w:r>
      <w:proofErr w:type="spellEnd"/>
      <w:r w:rsidRPr="00EF49A2">
        <w:rPr>
          <w:i/>
          <w:sz w:val="20"/>
          <w:szCs w:val="20"/>
          <w:lang w:val="en-US"/>
        </w:rPr>
        <w:t xml:space="preserve"> "</w:t>
      </w:r>
      <w:proofErr w:type="spellStart"/>
      <w:r w:rsidRPr="00EF49A2">
        <w:rPr>
          <w:i/>
          <w:sz w:val="20"/>
          <w:szCs w:val="20"/>
          <w:lang w:val="en-US"/>
        </w:rPr>
        <w:t>Ovidius</w:t>
      </w:r>
      <w:proofErr w:type="spellEnd"/>
      <w:r w:rsidRPr="00EF49A2">
        <w:rPr>
          <w:i/>
          <w:sz w:val="20"/>
          <w:szCs w:val="20"/>
          <w:lang w:val="en-US"/>
        </w:rPr>
        <w:t>" Constanta-</w:t>
      </w:r>
      <w:proofErr w:type="spellStart"/>
      <w:r w:rsidRPr="00EF49A2">
        <w:rPr>
          <w:i/>
          <w:sz w:val="20"/>
          <w:szCs w:val="20"/>
          <w:lang w:val="en-US"/>
        </w:rPr>
        <w:t>Seria</w:t>
      </w:r>
      <w:proofErr w:type="spellEnd"/>
      <w:r w:rsidRPr="00EF49A2">
        <w:rPr>
          <w:i/>
          <w:sz w:val="20"/>
          <w:szCs w:val="20"/>
          <w:lang w:val="en-US"/>
        </w:rPr>
        <w:t xml:space="preserve"> </w:t>
      </w:r>
      <w:proofErr w:type="spellStart"/>
      <w:r w:rsidRPr="00EF49A2">
        <w:rPr>
          <w:i/>
          <w:sz w:val="20"/>
          <w:szCs w:val="20"/>
          <w:lang w:val="en-US"/>
        </w:rPr>
        <w:t>Chimie</w:t>
      </w:r>
      <w:proofErr w:type="spellEnd"/>
      <w:r w:rsidRPr="00EF49A2">
        <w:rPr>
          <w:i/>
          <w:sz w:val="20"/>
          <w:szCs w:val="20"/>
          <w:lang w:val="en-US"/>
        </w:rPr>
        <w:t>,</w:t>
      </w:r>
      <w:r w:rsidRPr="00EF49A2">
        <w:rPr>
          <w:sz w:val="20"/>
          <w:szCs w:val="20"/>
          <w:lang w:val="en-US"/>
        </w:rPr>
        <w:t xml:space="preserve"> </w:t>
      </w:r>
      <w:r w:rsidRPr="00EF49A2">
        <w:rPr>
          <w:b/>
          <w:sz w:val="20"/>
          <w:szCs w:val="20"/>
          <w:lang w:val="en-US"/>
        </w:rPr>
        <w:t>25</w:t>
      </w:r>
      <w:r w:rsidRPr="00EF49A2">
        <w:rPr>
          <w:sz w:val="20"/>
          <w:szCs w:val="20"/>
          <w:lang w:val="en-US"/>
        </w:rPr>
        <w:t>, 15</w:t>
      </w:r>
      <w:r>
        <w:rPr>
          <w:sz w:val="20"/>
          <w:szCs w:val="20"/>
          <w:lang w:val="bg-BG"/>
        </w:rPr>
        <w:t xml:space="preserve"> </w:t>
      </w:r>
      <w:r w:rsidRPr="00EF49A2">
        <w:rPr>
          <w:sz w:val="20"/>
          <w:szCs w:val="20"/>
          <w:lang w:val="en-US"/>
        </w:rPr>
        <w:t>(2014).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T. </w:t>
      </w:r>
      <w:proofErr w:type="spellStart"/>
      <w:r w:rsidRPr="00EF49A2">
        <w:rPr>
          <w:sz w:val="20"/>
          <w:szCs w:val="20"/>
          <w:lang w:val="en-US"/>
        </w:rPr>
        <w:t>Vlahogianni</w:t>
      </w:r>
      <w:proofErr w:type="spellEnd"/>
      <w:r w:rsidRPr="00EF49A2">
        <w:rPr>
          <w:sz w:val="20"/>
          <w:szCs w:val="20"/>
          <w:lang w:val="en-US"/>
        </w:rPr>
        <w:t xml:space="preserve">, M. </w:t>
      </w:r>
      <w:proofErr w:type="spellStart"/>
      <w:r w:rsidRPr="00EF49A2">
        <w:rPr>
          <w:sz w:val="20"/>
          <w:szCs w:val="20"/>
          <w:lang w:val="en-US"/>
        </w:rPr>
        <w:t>Dassenakis</w:t>
      </w:r>
      <w:proofErr w:type="spellEnd"/>
      <w:r w:rsidRPr="00EF49A2">
        <w:rPr>
          <w:sz w:val="20"/>
          <w:szCs w:val="20"/>
          <w:lang w:val="en-US"/>
        </w:rPr>
        <w:t xml:space="preserve">, M.J. </w:t>
      </w:r>
      <w:proofErr w:type="spellStart"/>
      <w:r w:rsidRPr="00EF49A2">
        <w:rPr>
          <w:sz w:val="20"/>
          <w:szCs w:val="20"/>
          <w:lang w:val="en-US"/>
        </w:rPr>
        <w:t>Scoullos</w:t>
      </w:r>
      <w:proofErr w:type="spellEnd"/>
      <w:r w:rsidRPr="00EF49A2">
        <w:rPr>
          <w:sz w:val="20"/>
          <w:szCs w:val="20"/>
          <w:lang w:val="en-US"/>
        </w:rPr>
        <w:t xml:space="preserve">, A. </w:t>
      </w:r>
      <w:proofErr w:type="spellStart"/>
      <w:r w:rsidRPr="00EF49A2">
        <w:rPr>
          <w:sz w:val="20"/>
          <w:szCs w:val="20"/>
          <w:lang w:val="en-US"/>
        </w:rPr>
        <w:t>Valavanidis</w:t>
      </w:r>
      <w:proofErr w:type="spellEnd"/>
      <w:r w:rsidRPr="00EF49A2">
        <w:rPr>
          <w:sz w:val="20"/>
          <w:szCs w:val="20"/>
          <w:lang w:val="en-US"/>
        </w:rPr>
        <w:t xml:space="preserve">, </w:t>
      </w:r>
      <w:r w:rsidRPr="00EF49A2">
        <w:rPr>
          <w:i/>
          <w:sz w:val="20"/>
          <w:szCs w:val="20"/>
          <w:lang w:val="en-US"/>
        </w:rPr>
        <w:t>Marine Poll. Bull.,</w:t>
      </w:r>
      <w:r w:rsidRPr="00EF49A2">
        <w:rPr>
          <w:sz w:val="20"/>
          <w:szCs w:val="20"/>
          <w:lang w:val="en-US"/>
        </w:rPr>
        <w:t xml:space="preserve"> </w:t>
      </w:r>
      <w:r w:rsidRPr="00EF49A2">
        <w:rPr>
          <w:b/>
          <w:sz w:val="20"/>
          <w:szCs w:val="20"/>
          <w:lang w:val="en-US"/>
        </w:rPr>
        <w:t>54</w:t>
      </w:r>
      <w:r w:rsidRPr="00EF49A2">
        <w:rPr>
          <w:sz w:val="20"/>
          <w:szCs w:val="20"/>
          <w:lang w:val="en-US"/>
        </w:rPr>
        <w:t>, 1361 (2007).</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A. Hamza-</w:t>
      </w:r>
      <w:proofErr w:type="spellStart"/>
      <w:r w:rsidRPr="00EF49A2">
        <w:rPr>
          <w:sz w:val="20"/>
          <w:szCs w:val="20"/>
          <w:lang w:val="en-US"/>
        </w:rPr>
        <w:t>Chaffai</w:t>
      </w:r>
      <w:proofErr w:type="spellEnd"/>
      <w:r w:rsidRPr="00EF49A2">
        <w:rPr>
          <w:sz w:val="20"/>
          <w:szCs w:val="20"/>
          <w:lang w:val="en-US"/>
        </w:rPr>
        <w:t xml:space="preserve">, </w:t>
      </w:r>
      <w:r w:rsidRPr="00EF49A2">
        <w:rPr>
          <w:i/>
          <w:sz w:val="20"/>
          <w:szCs w:val="20"/>
          <w:lang w:val="en-US"/>
        </w:rPr>
        <w:t>Int. J. Biotech. Well. Ind.,</w:t>
      </w:r>
      <w:r w:rsidRPr="00EF49A2">
        <w:rPr>
          <w:sz w:val="20"/>
          <w:szCs w:val="20"/>
          <w:lang w:val="en-US"/>
        </w:rPr>
        <w:t xml:space="preserve"> </w:t>
      </w:r>
      <w:r w:rsidRPr="00EF49A2">
        <w:rPr>
          <w:b/>
          <w:sz w:val="20"/>
          <w:szCs w:val="20"/>
          <w:lang w:val="en-US"/>
        </w:rPr>
        <w:t>3</w:t>
      </w:r>
      <w:r w:rsidRPr="00EF49A2">
        <w:rPr>
          <w:sz w:val="20"/>
          <w:szCs w:val="20"/>
          <w:lang w:val="en-US"/>
        </w:rPr>
        <w:t xml:space="preserve">, 19 (2014). </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A.A.</w:t>
      </w:r>
      <w:r>
        <w:rPr>
          <w:sz w:val="20"/>
          <w:szCs w:val="20"/>
          <w:lang w:val="bg-BG"/>
        </w:rPr>
        <w:t xml:space="preserve"> </w:t>
      </w:r>
      <w:proofErr w:type="spellStart"/>
      <w:r w:rsidRPr="00EF49A2">
        <w:rPr>
          <w:sz w:val="20"/>
          <w:szCs w:val="20"/>
          <w:lang w:val="en-US"/>
        </w:rPr>
        <w:t>Lachance</w:t>
      </w:r>
      <w:proofErr w:type="spellEnd"/>
      <w:r w:rsidRPr="00EF49A2">
        <w:rPr>
          <w:sz w:val="20"/>
          <w:szCs w:val="20"/>
          <w:lang w:val="en-US"/>
        </w:rPr>
        <w:t>, R.</w:t>
      </w:r>
      <w:r>
        <w:rPr>
          <w:sz w:val="20"/>
          <w:szCs w:val="20"/>
          <w:lang w:val="bg-BG"/>
        </w:rPr>
        <w:t xml:space="preserve"> </w:t>
      </w:r>
      <w:proofErr w:type="spellStart"/>
      <w:r w:rsidRPr="00EF49A2">
        <w:rPr>
          <w:sz w:val="20"/>
          <w:szCs w:val="20"/>
          <w:lang w:val="en-US"/>
        </w:rPr>
        <w:t>Hennebicq</w:t>
      </w:r>
      <w:proofErr w:type="spellEnd"/>
      <w:r w:rsidRPr="00EF49A2">
        <w:rPr>
          <w:sz w:val="20"/>
          <w:szCs w:val="20"/>
          <w:lang w:val="en-US"/>
        </w:rPr>
        <w:t>, B.</w:t>
      </w:r>
      <w:r>
        <w:rPr>
          <w:sz w:val="20"/>
          <w:szCs w:val="20"/>
          <w:lang w:val="bg-BG"/>
        </w:rPr>
        <w:t xml:space="preserve"> </w:t>
      </w:r>
      <w:proofErr w:type="spellStart"/>
      <w:r w:rsidRPr="00EF49A2">
        <w:rPr>
          <w:sz w:val="20"/>
          <w:szCs w:val="20"/>
          <w:lang w:val="en-US"/>
        </w:rPr>
        <w:t>Myrand</w:t>
      </w:r>
      <w:proofErr w:type="spellEnd"/>
      <w:r w:rsidRPr="00EF49A2">
        <w:rPr>
          <w:sz w:val="20"/>
          <w:szCs w:val="20"/>
          <w:lang w:val="en-US"/>
        </w:rPr>
        <w:t>, J.M.</w:t>
      </w:r>
      <w:r>
        <w:rPr>
          <w:sz w:val="20"/>
          <w:szCs w:val="20"/>
          <w:lang w:val="bg-BG"/>
        </w:rPr>
        <w:t xml:space="preserve"> </w:t>
      </w:r>
      <w:proofErr w:type="spellStart"/>
      <w:r w:rsidRPr="00EF49A2">
        <w:rPr>
          <w:sz w:val="20"/>
          <w:szCs w:val="20"/>
          <w:lang w:val="en-US"/>
        </w:rPr>
        <w:t>Sévigny</w:t>
      </w:r>
      <w:proofErr w:type="spellEnd"/>
      <w:r w:rsidRPr="00EF49A2">
        <w:rPr>
          <w:sz w:val="20"/>
          <w:szCs w:val="20"/>
          <w:lang w:val="en-US"/>
        </w:rPr>
        <w:t>, E.</w:t>
      </w:r>
      <w:r>
        <w:rPr>
          <w:sz w:val="20"/>
          <w:szCs w:val="20"/>
          <w:lang w:val="bg-BG"/>
        </w:rPr>
        <w:t xml:space="preserve"> </w:t>
      </w:r>
      <w:proofErr w:type="spellStart"/>
      <w:r w:rsidRPr="00EF49A2">
        <w:rPr>
          <w:sz w:val="20"/>
          <w:szCs w:val="20"/>
          <w:lang w:val="en-US"/>
        </w:rPr>
        <w:t>Kraffe</w:t>
      </w:r>
      <w:proofErr w:type="spellEnd"/>
      <w:r w:rsidRPr="00EF49A2">
        <w:rPr>
          <w:sz w:val="20"/>
          <w:szCs w:val="20"/>
          <w:lang w:val="en-US"/>
        </w:rPr>
        <w:t>, Y.</w:t>
      </w:r>
      <w:r>
        <w:rPr>
          <w:sz w:val="20"/>
          <w:szCs w:val="20"/>
          <w:lang w:val="bg-BG"/>
        </w:rPr>
        <w:t xml:space="preserve"> </w:t>
      </w:r>
      <w:r w:rsidRPr="00EF49A2">
        <w:rPr>
          <w:sz w:val="20"/>
          <w:szCs w:val="20"/>
          <w:lang w:val="en-US"/>
        </w:rPr>
        <w:t xml:space="preserve">Marty, I. </w:t>
      </w:r>
      <w:proofErr w:type="spellStart"/>
      <w:r w:rsidRPr="00EF49A2">
        <w:rPr>
          <w:sz w:val="20"/>
          <w:szCs w:val="20"/>
          <w:lang w:val="en-US"/>
        </w:rPr>
        <w:t>Marcotte</w:t>
      </w:r>
      <w:proofErr w:type="spellEnd"/>
      <w:r w:rsidRPr="00EF49A2">
        <w:rPr>
          <w:sz w:val="20"/>
          <w:szCs w:val="20"/>
          <w:lang w:val="en-US"/>
        </w:rPr>
        <w:t>, R.</w:t>
      </w:r>
      <w:r>
        <w:rPr>
          <w:sz w:val="20"/>
          <w:szCs w:val="20"/>
          <w:lang w:val="bg-BG"/>
        </w:rPr>
        <w:t xml:space="preserve"> </w:t>
      </w:r>
      <w:r w:rsidRPr="00EF49A2">
        <w:rPr>
          <w:sz w:val="20"/>
          <w:szCs w:val="20"/>
          <w:lang w:val="en-US"/>
        </w:rPr>
        <w:t xml:space="preserve">Tremblay, </w:t>
      </w:r>
      <w:proofErr w:type="spellStart"/>
      <w:r w:rsidRPr="00EF49A2">
        <w:rPr>
          <w:i/>
          <w:sz w:val="20"/>
          <w:szCs w:val="20"/>
          <w:lang w:val="en-US"/>
        </w:rPr>
        <w:t>Aqu</w:t>
      </w:r>
      <w:proofErr w:type="spellEnd"/>
      <w:r w:rsidRPr="00EF49A2">
        <w:rPr>
          <w:i/>
          <w:sz w:val="20"/>
          <w:szCs w:val="20"/>
          <w:lang w:val="en-US"/>
        </w:rPr>
        <w:t>. Living Res</w:t>
      </w:r>
      <w:r w:rsidRPr="00EF49A2">
        <w:rPr>
          <w:sz w:val="20"/>
          <w:szCs w:val="20"/>
          <w:lang w:val="en-US"/>
        </w:rPr>
        <w:t xml:space="preserve">., </w:t>
      </w:r>
      <w:r w:rsidRPr="00EF49A2">
        <w:rPr>
          <w:b/>
          <w:sz w:val="20"/>
          <w:szCs w:val="20"/>
          <w:lang w:val="en-US"/>
        </w:rPr>
        <w:t>24</w:t>
      </w:r>
      <w:r w:rsidRPr="00EF49A2">
        <w:rPr>
          <w:sz w:val="20"/>
          <w:szCs w:val="20"/>
          <w:lang w:val="en-US"/>
        </w:rPr>
        <w:t>, 283 (2011).</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G.</w:t>
      </w:r>
      <w:r>
        <w:rPr>
          <w:sz w:val="20"/>
          <w:szCs w:val="20"/>
          <w:lang w:val="bg-BG"/>
        </w:rPr>
        <w:t xml:space="preserve"> </w:t>
      </w:r>
      <w:proofErr w:type="spellStart"/>
      <w:r w:rsidRPr="00EF49A2">
        <w:rPr>
          <w:sz w:val="20"/>
          <w:szCs w:val="20"/>
          <w:lang w:val="en-US"/>
        </w:rPr>
        <w:t>Frenzilli</w:t>
      </w:r>
      <w:proofErr w:type="spellEnd"/>
      <w:r w:rsidRPr="00EF49A2">
        <w:rPr>
          <w:sz w:val="20"/>
          <w:szCs w:val="20"/>
          <w:lang w:val="en-US"/>
        </w:rPr>
        <w:t>, R.</w:t>
      </w:r>
      <w:r>
        <w:rPr>
          <w:sz w:val="20"/>
          <w:szCs w:val="20"/>
          <w:lang w:val="bg-BG"/>
        </w:rPr>
        <w:t xml:space="preserve"> </w:t>
      </w:r>
      <w:proofErr w:type="spellStart"/>
      <w:r w:rsidRPr="00EF49A2">
        <w:rPr>
          <w:sz w:val="20"/>
          <w:szCs w:val="20"/>
          <w:lang w:val="en-US"/>
        </w:rPr>
        <w:t>Bocchetti</w:t>
      </w:r>
      <w:proofErr w:type="spellEnd"/>
      <w:r w:rsidRPr="00EF49A2">
        <w:rPr>
          <w:sz w:val="20"/>
          <w:szCs w:val="20"/>
          <w:lang w:val="en-US"/>
        </w:rPr>
        <w:t>, M.</w:t>
      </w:r>
      <w:r>
        <w:rPr>
          <w:sz w:val="20"/>
          <w:szCs w:val="20"/>
          <w:lang w:val="bg-BG"/>
        </w:rPr>
        <w:t xml:space="preserve"> </w:t>
      </w:r>
      <w:proofErr w:type="spellStart"/>
      <w:r w:rsidRPr="00EF49A2">
        <w:rPr>
          <w:sz w:val="20"/>
          <w:szCs w:val="20"/>
          <w:lang w:val="en-US"/>
        </w:rPr>
        <w:t>Pagliarecci</w:t>
      </w:r>
      <w:proofErr w:type="spellEnd"/>
      <w:r w:rsidRPr="00EF49A2">
        <w:rPr>
          <w:sz w:val="20"/>
          <w:szCs w:val="20"/>
          <w:lang w:val="en-US"/>
        </w:rPr>
        <w:t xml:space="preserve">, </w:t>
      </w:r>
      <w:proofErr w:type="spellStart"/>
      <w:r w:rsidRPr="00EF49A2">
        <w:rPr>
          <w:sz w:val="20"/>
          <w:szCs w:val="20"/>
          <w:lang w:val="en-US"/>
        </w:rPr>
        <w:t>M.Nigro</w:t>
      </w:r>
      <w:proofErr w:type="spellEnd"/>
      <w:r w:rsidRPr="00EF49A2">
        <w:rPr>
          <w:sz w:val="20"/>
          <w:szCs w:val="20"/>
          <w:lang w:val="en-US"/>
        </w:rPr>
        <w:t>, F.</w:t>
      </w:r>
      <w:r>
        <w:rPr>
          <w:sz w:val="20"/>
          <w:szCs w:val="20"/>
          <w:lang w:val="bg-BG"/>
        </w:rPr>
        <w:t xml:space="preserve"> </w:t>
      </w:r>
      <w:proofErr w:type="spellStart"/>
      <w:r w:rsidRPr="00EF49A2">
        <w:rPr>
          <w:sz w:val="20"/>
          <w:szCs w:val="20"/>
          <w:lang w:val="en-US"/>
        </w:rPr>
        <w:t>Annarumma</w:t>
      </w:r>
      <w:proofErr w:type="spellEnd"/>
      <w:r w:rsidRPr="00EF49A2">
        <w:rPr>
          <w:sz w:val="20"/>
          <w:szCs w:val="20"/>
          <w:lang w:val="en-US"/>
        </w:rPr>
        <w:t>, V.</w:t>
      </w:r>
      <w:r>
        <w:rPr>
          <w:sz w:val="20"/>
          <w:szCs w:val="20"/>
          <w:lang w:val="bg-BG"/>
        </w:rPr>
        <w:t xml:space="preserve"> </w:t>
      </w:r>
      <w:proofErr w:type="spellStart"/>
      <w:r w:rsidRPr="00EF49A2">
        <w:rPr>
          <w:sz w:val="20"/>
          <w:szCs w:val="20"/>
          <w:lang w:val="en-US"/>
        </w:rPr>
        <w:t>Scarcelli</w:t>
      </w:r>
      <w:proofErr w:type="spellEnd"/>
      <w:r w:rsidRPr="00EF49A2">
        <w:rPr>
          <w:sz w:val="20"/>
          <w:szCs w:val="20"/>
          <w:lang w:val="en-US"/>
        </w:rPr>
        <w:t xml:space="preserve">, D. </w:t>
      </w:r>
      <w:proofErr w:type="spellStart"/>
      <w:r w:rsidRPr="00EF49A2">
        <w:rPr>
          <w:sz w:val="20"/>
          <w:szCs w:val="20"/>
          <w:lang w:val="en-US"/>
        </w:rPr>
        <w:t>Fattorini</w:t>
      </w:r>
      <w:proofErr w:type="spellEnd"/>
      <w:r w:rsidRPr="00EF49A2">
        <w:rPr>
          <w:sz w:val="20"/>
          <w:szCs w:val="20"/>
          <w:lang w:val="en-US"/>
        </w:rPr>
        <w:t xml:space="preserve">, </w:t>
      </w:r>
      <w:proofErr w:type="spellStart"/>
      <w:r w:rsidRPr="00EF49A2">
        <w:rPr>
          <w:sz w:val="20"/>
          <w:szCs w:val="20"/>
          <w:lang w:val="en-US"/>
        </w:rPr>
        <w:t>F.Regoli</w:t>
      </w:r>
      <w:proofErr w:type="spellEnd"/>
      <w:r w:rsidRPr="00EF49A2">
        <w:rPr>
          <w:sz w:val="20"/>
          <w:szCs w:val="20"/>
          <w:lang w:val="en-US"/>
        </w:rPr>
        <w:t xml:space="preserve">, </w:t>
      </w:r>
      <w:r w:rsidRPr="00EF49A2">
        <w:rPr>
          <w:i/>
          <w:sz w:val="20"/>
          <w:szCs w:val="20"/>
          <w:lang w:val="en-US"/>
        </w:rPr>
        <w:t>Mar. Environ. Res.,</w:t>
      </w:r>
      <w:r w:rsidRPr="00EF49A2">
        <w:rPr>
          <w:sz w:val="20"/>
          <w:szCs w:val="20"/>
          <w:lang w:val="en-US"/>
        </w:rPr>
        <w:t xml:space="preserve"> </w:t>
      </w:r>
      <w:r w:rsidRPr="00EF49A2">
        <w:rPr>
          <w:b/>
          <w:sz w:val="20"/>
          <w:szCs w:val="20"/>
          <w:lang w:val="en-US"/>
        </w:rPr>
        <w:t>58</w:t>
      </w:r>
      <w:r w:rsidRPr="00EF49A2">
        <w:rPr>
          <w:sz w:val="20"/>
          <w:szCs w:val="20"/>
          <w:lang w:val="en-US"/>
        </w:rPr>
        <w:t>, 609 (2004).</w:t>
      </w:r>
    </w:p>
    <w:p w:rsidR="008D62F3" w:rsidRPr="00EF49A2" w:rsidRDefault="008D62F3" w:rsidP="00D231A2">
      <w:pPr>
        <w:pStyle w:val="ListParagraph"/>
        <w:numPr>
          <w:ilvl w:val="0"/>
          <w:numId w:val="35"/>
        </w:numPr>
        <w:spacing w:line="240" w:lineRule="auto"/>
        <w:ind w:left="340" w:hanging="340"/>
        <w:jc w:val="both"/>
        <w:rPr>
          <w:sz w:val="20"/>
          <w:szCs w:val="20"/>
          <w:lang w:val="en-US"/>
        </w:rPr>
      </w:pPr>
      <w:r w:rsidRPr="00EF49A2">
        <w:rPr>
          <w:sz w:val="20"/>
          <w:szCs w:val="20"/>
          <w:lang w:val="en-US"/>
        </w:rPr>
        <w:t xml:space="preserve">D. Sheehan, A. Power, </w:t>
      </w:r>
      <w:r w:rsidRPr="00EF49A2">
        <w:rPr>
          <w:i/>
          <w:sz w:val="20"/>
          <w:szCs w:val="20"/>
          <w:lang w:val="en-US"/>
        </w:rPr>
        <w:t xml:space="preserve">Comp. </w:t>
      </w:r>
      <w:proofErr w:type="spellStart"/>
      <w:r w:rsidRPr="00EF49A2">
        <w:rPr>
          <w:i/>
          <w:sz w:val="20"/>
          <w:szCs w:val="20"/>
          <w:lang w:val="en-US"/>
        </w:rPr>
        <w:t>Biochem</w:t>
      </w:r>
      <w:proofErr w:type="spellEnd"/>
      <w:r w:rsidRPr="00EF49A2">
        <w:rPr>
          <w:i/>
          <w:sz w:val="20"/>
          <w:szCs w:val="20"/>
          <w:lang w:val="en-US"/>
        </w:rPr>
        <w:t>. Physiol. C.,</w:t>
      </w:r>
      <w:r w:rsidRPr="00EF49A2">
        <w:rPr>
          <w:sz w:val="20"/>
          <w:szCs w:val="20"/>
          <w:lang w:val="en-US"/>
        </w:rPr>
        <w:t xml:space="preserve"> </w:t>
      </w:r>
      <w:r w:rsidRPr="00EF49A2">
        <w:rPr>
          <w:b/>
          <w:sz w:val="20"/>
          <w:szCs w:val="20"/>
          <w:lang w:val="en-US"/>
        </w:rPr>
        <w:t>123</w:t>
      </w:r>
      <w:r w:rsidRPr="00EF49A2">
        <w:rPr>
          <w:sz w:val="20"/>
          <w:szCs w:val="20"/>
          <w:lang w:val="en-US"/>
        </w:rPr>
        <w:t>, 193 (1999).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B. </w:t>
      </w:r>
      <w:proofErr w:type="spellStart"/>
      <w:r w:rsidRPr="00EF49A2">
        <w:rPr>
          <w:sz w:val="20"/>
          <w:szCs w:val="20"/>
          <w:lang w:val="en-US"/>
        </w:rPr>
        <w:t>Laffon</w:t>
      </w:r>
      <w:proofErr w:type="spellEnd"/>
      <w:r w:rsidRPr="00EF49A2">
        <w:rPr>
          <w:sz w:val="20"/>
          <w:szCs w:val="20"/>
          <w:lang w:val="en-US"/>
        </w:rPr>
        <w:t xml:space="preserve">, T. </w:t>
      </w:r>
      <w:proofErr w:type="spellStart"/>
      <w:r w:rsidRPr="00EF49A2">
        <w:rPr>
          <w:sz w:val="20"/>
          <w:szCs w:val="20"/>
          <w:lang w:val="en-US"/>
        </w:rPr>
        <w:t>Rábade</w:t>
      </w:r>
      <w:proofErr w:type="spellEnd"/>
      <w:r w:rsidRPr="00EF49A2">
        <w:rPr>
          <w:sz w:val="20"/>
          <w:szCs w:val="20"/>
          <w:lang w:val="en-US"/>
        </w:rPr>
        <w:t xml:space="preserve">, E. </w:t>
      </w:r>
      <w:proofErr w:type="spellStart"/>
      <w:r w:rsidRPr="00EF49A2">
        <w:rPr>
          <w:sz w:val="20"/>
          <w:szCs w:val="20"/>
          <w:lang w:val="en-US"/>
        </w:rPr>
        <w:t>Pásaro</w:t>
      </w:r>
      <w:proofErr w:type="spellEnd"/>
      <w:r w:rsidRPr="00EF49A2">
        <w:rPr>
          <w:sz w:val="20"/>
          <w:szCs w:val="20"/>
          <w:lang w:val="en-US"/>
        </w:rPr>
        <w:t xml:space="preserve">, J. Méndez, </w:t>
      </w:r>
      <w:r w:rsidRPr="00EF49A2">
        <w:rPr>
          <w:i/>
          <w:sz w:val="20"/>
          <w:szCs w:val="20"/>
          <w:lang w:val="en-US"/>
        </w:rPr>
        <w:t>Environ. Int.,</w:t>
      </w:r>
      <w:r w:rsidRPr="00EF49A2">
        <w:rPr>
          <w:sz w:val="20"/>
          <w:szCs w:val="20"/>
          <w:lang w:val="en-US"/>
        </w:rPr>
        <w:t xml:space="preserve"> </w:t>
      </w:r>
      <w:r w:rsidRPr="00EF49A2">
        <w:rPr>
          <w:b/>
          <w:sz w:val="20"/>
          <w:szCs w:val="20"/>
          <w:lang w:val="en-US"/>
        </w:rPr>
        <w:t>32</w:t>
      </w:r>
      <w:r w:rsidRPr="00EF49A2">
        <w:rPr>
          <w:sz w:val="20"/>
          <w:szCs w:val="20"/>
          <w:lang w:val="en-US"/>
        </w:rPr>
        <w:t>, 342 (2006).</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 </w:t>
      </w:r>
      <w:proofErr w:type="spellStart"/>
      <w:r w:rsidRPr="00EF49A2">
        <w:rPr>
          <w:sz w:val="20"/>
          <w:szCs w:val="20"/>
          <w:lang w:val="en-US"/>
        </w:rPr>
        <w:t>Namiesnik</w:t>
      </w:r>
      <w:proofErr w:type="spellEnd"/>
      <w:r w:rsidRPr="00EF49A2">
        <w:rPr>
          <w:sz w:val="20"/>
          <w:szCs w:val="20"/>
          <w:lang w:val="en-US"/>
        </w:rPr>
        <w:t xml:space="preserve">, S. </w:t>
      </w:r>
      <w:proofErr w:type="spellStart"/>
      <w:r w:rsidRPr="00EF49A2">
        <w:rPr>
          <w:sz w:val="20"/>
          <w:szCs w:val="20"/>
          <w:lang w:val="en-US"/>
        </w:rPr>
        <w:t>Moncheva</w:t>
      </w:r>
      <w:proofErr w:type="spellEnd"/>
      <w:r w:rsidRPr="00EF49A2">
        <w:rPr>
          <w:sz w:val="20"/>
          <w:szCs w:val="20"/>
          <w:lang w:val="en-US"/>
        </w:rPr>
        <w:t xml:space="preserve">, Y.S. Park, K.S. Ham, B.G. </w:t>
      </w:r>
      <w:proofErr w:type="spellStart"/>
      <w:r w:rsidRPr="00EF49A2">
        <w:rPr>
          <w:sz w:val="20"/>
          <w:szCs w:val="20"/>
          <w:lang w:val="en-US"/>
        </w:rPr>
        <w:t>Heo</w:t>
      </w:r>
      <w:proofErr w:type="spellEnd"/>
      <w:r w:rsidRPr="00EF49A2">
        <w:rPr>
          <w:sz w:val="20"/>
          <w:szCs w:val="20"/>
          <w:lang w:val="en-US"/>
        </w:rPr>
        <w:t xml:space="preserve">, Z. </w:t>
      </w:r>
      <w:proofErr w:type="spellStart"/>
      <w:r w:rsidRPr="00EF49A2">
        <w:rPr>
          <w:sz w:val="20"/>
          <w:szCs w:val="20"/>
          <w:lang w:val="en-US"/>
        </w:rPr>
        <w:t>Tashma</w:t>
      </w:r>
      <w:proofErr w:type="spellEnd"/>
      <w:r w:rsidRPr="00EF49A2">
        <w:rPr>
          <w:sz w:val="20"/>
          <w:szCs w:val="20"/>
          <w:lang w:val="en-US"/>
        </w:rPr>
        <w:t xml:space="preserve">, E. </w:t>
      </w:r>
      <w:proofErr w:type="spellStart"/>
      <w:r w:rsidRPr="00EF49A2">
        <w:rPr>
          <w:sz w:val="20"/>
          <w:szCs w:val="20"/>
          <w:lang w:val="en-US"/>
        </w:rPr>
        <w:t>Katrich</w:t>
      </w:r>
      <w:proofErr w:type="spellEnd"/>
      <w:r w:rsidRPr="00EF49A2">
        <w:rPr>
          <w:sz w:val="20"/>
          <w:szCs w:val="20"/>
          <w:lang w:val="en-US"/>
        </w:rPr>
        <w:t xml:space="preserve">, S. </w:t>
      </w:r>
      <w:proofErr w:type="spellStart"/>
      <w:r w:rsidRPr="00EF49A2">
        <w:rPr>
          <w:sz w:val="20"/>
          <w:szCs w:val="20"/>
          <w:lang w:val="en-US"/>
        </w:rPr>
        <w:t>Gorinstein</w:t>
      </w:r>
      <w:proofErr w:type="spellEnd"/>
      <w:r w:rsidRPr="00EF49A2">
        <w:rPr>
          <w:sz w:val="20"/>
          <w:szCs w:val="20"/>
          <w:lang w:val="en-US"/>
        </w:rPr>
        <w:t xml:space="preserve">, </w:t>
      </w:r>
      <w:r w:rsidRPr="00EF49A2">
        <w:rPr>
          <w:i/>
          <w:sz w:val="20"/>
          <w:szCs w:val="20"/>
          <w:lang w:val="en-US"/>
        </w:rPr>
        <w:t>Chemosphere,</w:t>
      </w:r>
      <w:r w:rsidRPr="00EF49A2">
        <w:rPr>
          <w:sz w:val="20"/>
          <w:szCs w:val="20"/>
          <w:lang w:val="en-US"/>
        </w:rPr>
        <w:t xml:space="preserve"> </w:t>
      </w:r>
      <w:r w:rsidRPr="00EF49A2">
        <w:rPr>
          <w:b/>
          <w:sz w:val="20"/>
          <w:szCs w:val="20"/>
          <w:lang w:val="en-US"/>
        </w:rPr>
        <w:t>73</w:t>
      </w:r>
      <w:r w:rsidRPr="00EF49A2">
        <w:rPr>
          <w:sz w:val="20"/>
          <w:szCs w:val="20"/>
          <w:lang w:val="en-US"/>
        </w:rPr>
        <w:t>, 938 (2008).</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J.M. Harding, R. Mann, P. Moeller, M.S. Hsia, </w:t>
      </w:r>
      <w:r w:rsidRPr="00EF49A2">
        <w:rPr>
          <w:i/>
          <w:sz w:val="20"/>
          <w:szCs w:val="20"/>
          <w:lang w:val="en-US"/>
        </w:rPr>
        <w:t>J. Shellfish Res</w:t>
      </w:r>
      <w:r w:rsidRPr="00EF49A2">
        <w:rPr>
          <w:sz w:val="20"/>
          <w:szCs w:val="20"/>
          <w:lang w:val="en-US"/>
        </w:rPr>
        <w:t xml:space="preserve">., </w:t>
      </w:r>
      <w:r w:rsidRPr="00EF49A2">
        <w:rPr>
          <w:b/>
          <w:sz w:val="20"/>
          <w:szCs w:val="20"/>
          <w:lang w:val="en-US"/>
        </w:rPr>
        <w:t>28</w:t>
      </w:r>
      <w:r w:rsidRPr="00EF49A2">
        <w:rPr>
          <w:sz w:val="20"/>
          <w:szCs w:val="20"/>
          <w:lang w:val="en-US"/>
        </w:rPr>
        <w:t>, 363-367 (2009).</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lang w:val="en-US"/>
        </w:rPr>
        <w:t xml:space="preserve">I.P. </w:t>
      </w:r>
      <w:proofErr w:type="spellStart"/>
      <w:r w:rsidRPr="00EF49A2">
        <w:rPr>
          <w:sz w:val="20"/>
          <w:szCs w:val="20"/>
          <w:lang w:val="en-US"/>
        </w:rPr>
        <w:t>Bondarev</w:t>
      </w:r>
      <w:proofErr w:type="spellEnd"/>
      <w:r w:rsidRPr="00EF49A2">
        <w:rPr>
          <w:sz w:val="20"/>
          <w:szCs w:val="20"/>
          <w:lang w:val="en-US"/>
        </w:rPr>
        <w:t xml:space="preserve">, </w:t>
      </w:r>
      <w:r w:rsidRPr="00EF49A2">
        <w:rPr>
          <w:i/>
          <w:sz w:val="20"/>
          <w:szCs w:val="20"/>
          <w:lang w:val="en-US"/>
        </w:rPr>
        <w:t>Int. J. Mar. Sci.,</w:t>
      </w:r>
      <w:r w:rsidRPr="00EF49A2">
        <w:rPr>
          <w:sz w:val="20"/>
          <w:szCs w:val="20"/>
          <w:lang w:val="en-US"/>
        </w:rPr>
        <w:t xml:space="preserve"> </w:t>
      </w:r>
      <w:r w:rsidRPr="00EF49A2">
        <w:rPr>
          <w:b/>
          <w:sz w:val="20"/>
          <w:szCs w:val="20"/>
          <w:lang w:val="en-US"/>
        </w:rPr>
        <w:t>4</w:t>
      </w:r>
      <w:r w:rsidRPr="00EF49A2">
        <w:rPr>
          <w:sz w:val="20"/>
          <w:szCs w:val="20"/>
          <w:lang w:val="en-US"/>
        </w:rPr>
        <w:t>, 42 (2014).</w:t>
      </w:r>
    </w:p>
    <w:p w:rsidR="008D62F3" w:rsidRPr="00EF49A2" w:rsidRDefault="008D62F3" w:rsidP="00D231A2">
      <w:pPr>
        <w:pStyle w:val="References"/>
        <w:numPr>
          <w:ilvl w:val="0"/>
          <w:numId w:val="35"/>
        </w:numPr>
        <w:spacing w:before="0" w:line="240" w:lineRule="auto"/>
        <w:ind w:left="340" w:hanging="340"/>
        <w:jc w:val="both"/>
        <w:rPr>
          <w:sz w:val="20"/>
          <w:szCs w:val="20"/>
          <w:lang w:val="en-US"/>
        </w:rPr>
      </w:pPr>
      <w:r w:rsidRPr="00EF49A2">
        <w:rPr>
          <w:sz w:val="20"/>
          <w:szCs w:val="20"/>
        </w:rPr>
        <w:t>T. Catherine, M.</w:t>
      </w:r>
      <w:r>
        <w:rPr>
          <w:sz w:val="20"/>
          <w:szCs w:val="20"/>
          <w:lang w:val="bg-BG"/>
        </w:rPr>
        <w:t xml:space="preserve"> </w:t>
      </w:r>
      <w:r w:rsidRPr="00EF49A2">
        <w:rPr>
          <w:sz w:val="20"/>
          <w:szCs w:val="20"/>
        </w:rPr>
        <w:t>Vanessa, S.</w:t>
      </w:r>
      <w:r>
        <w:rPr>
          <w:sz w:val="20"/>
          <w:szCs w:val="20"/>
          <w:lang w:val="bg-BG"/>
        </w:rPr>
        <w:t xml:space="preserve"> </w:t>
      </w:r>
      <w:proofErr w:type="spellStart"/>
      <w:r w:rsidRPr="00EF49A2">
        <w:rPr>
          <w:sz w:val="20"/>
          <w:szCs w:val="20"/>
        </w:rPr>
        <w:t>Evangelia</w:t>
      </w:r>
      <w:proofErr w:type="spellEnd"/>
      <w:r w:rsidRPr="00EF49A2">
        <w:rPr>
          <w:sz w:val="20"/>
          <w:szCs w:val="20"/>
        </w:rPr>
        <w:t>, C.</w:t>
      </w:r>
      <w:r>
        <w:rPr>
          <w:sz w:val="20"/>
          <w:szCs w:val="20"/>
          <w:lang w:val="bg-BG"/>
        </w:rPr>
        <w:t xml:space="preserve"> </w:t>
      </w:r>
      <w:r w:rsidRPr="00EF49A2">
        <w:rPr>
          <w:sz w:val="20"/>
          <w:szCs w:val="20"/>
        </w:rPr>
        <w:t>Valentina, R.</w:t>
      </w:r>
      <w:r>
        <w:rPr>
          <w:sz w:val="20"/>
          <w:szCs w:val="20"/>
          <w:lang w:val="bg-BG"/>
        </w:rPr>
        <w:t xml:space="preserve"> </w:t>
      </w:r>
      <w:r w:rsidRPr="00EF49A2">
        <w:rPr>
          <w:sz w:val="20"/>
          <w:szCs w:val="20"/>
        </w:rPr>
        <w:t>Andreja, A.A. Rana, C.</w:t>
      </w:r>
      <w:r>
        <w:rPr>
          <w:sz w:val="20"/>
          <w:szCs w:val="20"/>
          <w:lang w:val="bg-BG"/>
        </w:rPr>
        <w:t xml:space="preserve"> </w:t>
      </w:r>
      <w:r w:rsidRPr="00EF49A2">
        <w:rPr>
          <w:sz w:val="20"/>
          <w:szCs w:val="20"/>
        </w:rPr>
        <w:t>Susana, F. Serena, K.</w:t>
      </w:r>
      <w:r>
        <w:rPr>
          <w:sz w:val="20"/>
          <w:szCs w:val="20"/>
          <w:lang w:val="bg-BG"/>
        </w:rPr>
        <w:t xml:space="preserve"> </w:t>
      </w:r>
      <w:r w:rsidRPr="00EF49A2">
        <w:rPr>
          <w:sz w:val="20"/>
          <w:szCs w:val="20"/>
        </w:rPr>
        <w:t>Alisa, L.</w:t>
      </w:r>
      <w:r>
        <w:rPr>
          <w:sz w:val="20"/>
          <w:szCs w:val="20"/>
          <w:lang w:val="bg-BG"/>
        </w:rPr>
        <w:t xml:space="preserve"> </w:t>
      </w:r>
      <w:proofErr w:type="spellStart"/>
      <w:r w:rsidRPr="00EF49A2">
        <w:rPr>
          <w:sz w:val="20"/>
          <w:szCs w:val="20"/>
        </w:rPr>
        <w:t>Yiota</w:t>
      </w:r>
      <w:proofErr w:type="spellEnd"/>
      <w:r w:rsidRPr="00EF49A2">
        <w:rPr>
          <w:sz w:val="20"/>
          <w:szCs w:val="20"/>
        </w:rPr>
        <w:t>, H.</w:t>
      </w:r>
      <w:r>
        <w:rPr>
          <w:sz w:val="20"/>
          <w:szCs w:val="20"/>
          <w:lang w:val="bg-BG"/>
        </w:rPr>
        <w:t xml:space="preserve"> </w:t>
      </w:r>
      <w:proofErr w:type="spellStart"/>
      <w:r w:rsidRPr="00EF49A2">
        <w:rPr>
          <w:sz w:val="20"/>
          <w:szCs w:val="20"/>
        </w:rPr>
        <w:t>Ioannis</w:t>
      </w:r>
      <w:proofErr w:type="spellEnd"/>
      <w:r w:rsidRPr="00EF49A2">
        <w:rPr>
          <w:sz w:val="20"/>
          <w:szCs w:val="20"/>
        </w:rPr>
        <w:t xml:space="preserve">, </w:t>
      </w:r>
      <w:r w:rsidRPr="00EF49A2">
        <w:rPr>
          <w:i/>
          <w:sz w:val="20"/>
          <w:szCs w:val="20"/>
          <w:lang w:val="en-US"/>
        </w:rPr>
        <w:t>Environ. Sci. Poll. Res.,</w:t>
      </w:r>
      <w:r w:rsidRPr="00EF49A2">
        <w:rPr>
          <w:sz w:val="20"/>
          <w:szCs w:val="20"/>
          <w:lang w:val="en-US"/>
        </w:rPr>
        <w:t xml:space="preserve"> </w:t>
      </w:r>
      <w:r w:rsidRPr="00EF49A2">
        <w:rPr>
          <w:b/>
          <w:sz w:val="20"/>
          <w:szCs w:val="20"/>
          <w:lang w:val="en-US"/>
        </w:rPr>
        <w:t>23</w:t>
      </w:r>
      <w:r w:rsidRPr="00EF49A2">
        <w:rPr>
          <w:sz w:val="20"/>
          <w:szCs w:val="20"/>
          <w:lang w:val="en-US"/>
        </w:rPr>
        <w:t>, 1789 (2016).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D. Wilhelm-</w:t>
      </w:r>
      <w:proofErr w:type="spellStart"/>
      <w:r w:rsidRPr="00EF49A2">
        <w:rPr>
          <w:sz w:val="20"/>
          <w:szCs w:val="20"/>
        </w:rPr>
        <w:t>Filho</w:t>
      </w:r>
      <w:proofErr w:type="spellEnd"/>
      <w:r w:rsidRPr="00EF49A2">
        <w:rPr>
          <w:sz w:val="20"/>
          <w:szCs w:val="20"/>
        </w:rPr>
        <w:t xml:space="preserve">, Cg. </w:t>
      </w:r>
      <w:proofErr w:type="spellStart"/>
      <w:r w:rsidRPr="00EF49A2">
        <w:rPr>
          <w:sz w:val="20"/>
          <w:szCs w:val="20"/>
        </w:rPr>
        <w:t>Fraga</w:t>
      </w:r>
      <w:proofErr w:type="spellEnd"/>
      <w:r w:rsidRPr="00EF49A2">
        <w:rPr>
          <w:sz w:val="20"/>
          <w:szCs w:val="20"/>
        </w:rPr>
        <w:t xml:space="preserve">, A. </w:t>
      </w:r>
      <w:proofErr w:type="spellStart"/>
      <w:r w:rsidRPr="00EF49A2">
        <w:rPr>
          <w:sz w:val="20"/>
          <w:szCs w:val="20"/>
        </w:rPr>
        <w:t>Boveris</w:t>
      </w:r>
      <w:proofErr w:type="spellEnd"/>
      <w:r w:rsidRPr="00EF49A2">
        <w:rPr>
          <w:sz w:val="20"/>
          <w:szCs w:val="20"/>
        </w:rPr>
        <w:t xml:space="preserve">, </w:t>
      </w:r>
      <w:r w:rsidRPr="00EF49A2">
        <w:rPr>
          <w:i/>
          <w:sz w:val="20"/>
          <w:szCs w:val="20"/>
        </w:rPr>
        <w:t xml:space="preserve">Comp. </w:t>
      </w:r>
      <w:proofErr w:type="spellStart"/>
      <w:r w:rsidRPr="00EF49A2">
        <w:rPr>
          <w:i/>
          <w:sz w:val="20"/>
          <w:szCs w:val="20"/>
        </w:rPr>
        <w:t>Biochem</w:t>
      </w:r>
      <w:proofErr w:type="spellEnd"/>
      <w:r w:rsidRPr="00EF49A2">
        <w:rPr>
          <w:i/>
          <w:sz w:val="20"/>
          <w:szCs w:val="20"/>
        </w:rPr>
        <w:t xml:space="preserve">. Physiol. C. </w:t>
      </w:r>
      <w:proofErr w:type="spellStart"/>
      <w:r w:rsidRPr="00EF49A2">
        <w:rPr>
          <w:i/>
          <w:sz w:val="20"/>
          <w:szCs w:val="20"/>
        </w:rPr>
        <w:t>Toxicol</w:t>
      </w:r>
      <w:proofErr w:type="spellEnd"/>
      <w:r w:rsidRPr="00EF49A2">
        <w:rPr>
          <w:i/>
          <w:sz w:val="20"/>
          <w:szCs w:val="20"/>
        </w:rPr>
        <w:t xml:space="preserve">. </w:t>
      </w:r>
      <w:proofErr w:type="spellStart"/>
      <w:proofErr w:type="gramStart"/>
      <w:r w:rsidRPr="00EF49A2">
        <w:rPr>
          <w:i/>
          <w:sz w:val="20"/>
          <w:szCs w:val="20"/>
        </w:rPr>
        <w:t>Pharmacol</w:t>
      </w:r>
      <w:proofErr w:type="spellEnd"/>
      <w:r w:rsidRPr="00EF49A2">
        <w:rPr>
          <w:i/>
          <w:sz w:val="20"/>
          <w:szCs w:val="20"/>
        </w:rPr>
        <w:t>.,</w:t>
      </w:r>
      <w:proofErr w:type="gramEnd"/>
      <w:r w:rsidRPr="00EF49A2">
        <w:rPr>
          <w:sz w:val="20"/>
          <w:szCs w:val="20"/>
        </w:rPr>
        <w:t xml:space="preserve"> </w:t>
      </w:r>
      <w:r w:rsidRPr="00EF49A2">
        <w:rPr>
          <w:b/>
          <w:sz w:val="20"/>
          <w:szCs w:val="20"/>
        </w:rPr>
        <w:t>199</w:t>
      </w:r>
      <w:r w:rsidRPr="00EF49A2">
        <w:rPr>
          <w:sz w:val="20"/>
          <w:szCs w:val="20"/>
        </w:rPr>
        <w:t>, 90-97 (2017).</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H. Shi, Y. Sui, X. Wang, Y. Luo, L. Ji, </w:t>
      </w:r>
      <w:r w:rsidRPr="00EF49A2">
        <w:rPr>
          <w:i/>
          <w:sz w:val="20"/>
          <w:szCs w:val="20"/>
        </w:rPr>
        <w:t xml:space="preserve">Physiol. C. </w:t>
      </w:r>
      <w:proofErr w:type="spellStart"/>
      <w:r w:rsidRPr="00EF49A2">
        <w:rPr>
          <w:i/>
          <w:sz w:val="20"/>
          <w:szCs w:val="20"/>
        </w:rPr>
        <w:t>Toxicol</w:t>
      </w:r>
      <w:proofErr w:type="spellEnd"/>
      <w:r w:rsidRPr="00EF49A2">
        <w:rPr>
          <w:i/>
          <w:sz w:val="20"/>
          <w:szCs w:val="20"/>
        </w:rPr>
        <w:t xml:space="preserve">. </w:t>
      </w:r>
      <w:proofErr w:type="spellStart"/>
      <w:proofErr w:type="gramStart"/>
      <w:r w:rsidRPr="00EF49A2">
        <w:rPr>
          <w:i/>
          <w:sz w:val="20"/>
          <w:szCs w:val="20"/>
        </w:rPr>
        <w:t>Pharmacol</w:t>
      </w:r>
      <w:proofErr w:type="spellEnd"/>
      <w:r w:rsidRPr="00EF49A2">
        <w:rPr>
          <w:sz w:val="20"/>
          <w:szCs w:val="20"/>
        </w:rPr>
        <w:t>.,</w:t>
      </w:r>
      <w:proofErr w:type="gramEnd"/>
      <w:r w:rsidRPr="00EF49A2">
        <w:rPr>
          <w:sz w:val="20"/>
          <w:szCs w:val="20"/>
        </w:rPr>
        <w:t xml:space="preserve"> </w:t>
      </w:r>
      <w:r w:rsidRPr="00EF49A2">
        <w:rPr>
          <w:b/>
          <w:sz w:val="20"/>
          <w:szCs w:val="20"/>
        </w:rPr>
        <w:t>140</w:t>
      </w:r>
      <w:r w:rsidRPr="00EF49A2">
        <w:rPr>
          <w:sz w:val="20"/>
          <w:szCs w:val="20"/>
        </w:rPr>
        <w:t>, 115 (2005).</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A. </w:t>
      </w:r>
      <w:proofErr w:type="spellStart"/>
      <w:r w:rsidRPr="00EF49A2">
        <w:rPr>
          <w:sz w:val="20"/>
          <w:szCs w:val="20"/>
        </w:rPr>
        <w:t>Zheleva</w:t>
      </w:r>
      <w:proofErr w:type="spellEnd"/>
      <w:r w:rsidRPr="00EF49A2">
        <w:rPr>
          <w:sz w:val="20"/>
          <w:szCs w:val="20"/>
        </w:rPr>
        <w:t xml:space="preserve">, Y. </w:t>
      </w:r>
      <w:proofErr w:type="spellStart"/>
      <w:r w:rsidRPr="00EF49A2">
        <w:rPr>
          <w:sz w:val="20"/>
          <w:szCs w:val="20"/>
        </w:rPr>
        <w:t>Karamalakova</w:t>
      </w:r>
      <w:proofErr w:type="spellEnd"/>
      <w:r w:rsidRPr="00EF49A2">
        <w:rPr>
          <w:sz w:val="20"/>
          <w:szCs w:val="20"/>
        </w:rPr>
        <w:t xml:space="preserve">, G. </w:t>
      </w:r>
      <w:proofErr w:type="spellStart"/>
      <w:r w:rsidRPr="00EF49A2">
        <w:rPr>
          <w:sz w:val="20"/>
          <w:szCs w:val="20"/>
        </w:rPr>
        <w:t>Nikolova</w:t>
      </w:r>
      <w:proofErr w:type="spellEnd"/>
      <w:r w:rsidRPr="00EF49A2">
        <w:rPr>
          <w:sz w:val="20"/>
          <w:szCs w:val="20"/>
        </w:rPr>
        <w:t xml:space="preserve">, R. Kumar, R. Sharma, V. </w:t>
      </w:r>
      <w:proofErr w:type="spellStart"/>
      <w:r w:rsidRPr="00EF49A2">
        <w:rPr>
          <w:sz w:val="20"/>
          <w:szCs w:val="20"/>
        </w:rPr>
        <w:t>Gadjeva</w:t>
      </w:r>
      <w:proofErr w:type="spellEnd"/>
      <w:r w:rsidRPr="00EF49A2">
        <w:rPr>
          <w:sz w:val="20"/>
          <w:szCs w:val="20"/>
        </w:rPr>
        <w:t xml:space="preserve">, </w:t>
      </w:r>
      <w:proofErr w:type="spellStart"/>
      <w:r w:rsidRPr="00EF49A2">
        <w:rPr>
          <w:i/>
          <w:sz w:val="20"/>
          <w:szCs w:val="20"/>
        </w:rPr>
        <w:t>Biotechnol</w:t>
      </w:r>
      <w:proofErr w:type="spellEnd"/>
      <w:r w:rsidRPr="00EF49A2">
        <w:rPr>
          <w:i/>
          <w:sz w:val="20"/>
          <w:szCs w:val="20"/>
        </w:rPr>
        <w:t xml:space="preserve">. </w:t>
      </w:r>
      <w:proofErr w:type="spellStart"/>
      <w:r w:rsidRPr="00EF49A2">
        <w:rPr>
          <w:i/>
          <w:sz w:val="20"/>
          <w:szCs w:val="20"/>
        </w:rPr>
        <w:t>Biotechnol</w:t>
      </w:r>
      <w:proofErr w:type="spellEnd"/>
      <w:r w:rsidRPr="00EF49A2">
        <w:rPr>
          <w:i/>
          <w:sz w:val="20"/>
          <w:szCs w:val="20"/>
        </w:rPr>
        <w:t>. Equip</w:t>
      </w:r>
      <w:r w:rsidRPr="00EF49A2">
        <w:rPr>
          <w:sz w:val="20"/>
          <w:szCs w:val="20"/>
        </w:rPr>
        <w:t xml:space="preserve">., </w:t>
      </w:r>
      <w:r w:rsidRPr="00EF49A2">
        <w:rPr>
          <w:b/>
          <w:sz w:val="20"/>
          <w:szCs w:val="20"/>
        </w:rPr>
        <w:t>26</w:t>
      </w:r>
      <w:r w:rsidRPr="00EF49A2">
        <w:rPr>
          <w:sz w:val="20"/>
          <w:szCs w:val="20"/>
        </w:rPr>
        <w:t xml:space="preserve"> (Sup</w:t>
      </w:r>
      <w:r>
        <w:rPr>
          <w:sz w:val="20"/>
          <w:szCs w:val="20"/>
          <w:lang w:val="bg-BG"/>
        </w:rPr>
        <w:t>р</w:t>
      </w:r>
      <w:r w:rsidRPr="00EF49A2">
        <w:rPr>
          <w:sz w:val="20"/>
          <w:szCs w:val="20"/>
        </w:rPr>
        <w:t>l.1), 146 (2012).</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K. Yokoyama, K. </w:t>
      </w:r>
      <w:proofErr w:type="spellStart"/>
      <w:r w:rsidRPr="00EF49A2">
        <w:rPr>
          <w:sz w:val="20"/>
          <w:szCs w:val="20"/>
        </w:rPr>
        <w:t>Hashiba</w:t>
      </w:r>
      <w:proofErr w:type="spellEnd"/>
      <w:r w:rsidRPr="00EF49A2">
        <w:rPr>
          <w:sz w:val="20"/>
          <w:szCs w:val="20"/>
        </w:rPr>
        <w:t xml:space="preserve">, H. Wakabayashi, </w:t>
      </w:r>
      <w:proofErr w:type="spellStart"/>
      <w:r w:rsidRPr="00EF49A2">
        <w:rPr>
          <w:i/>
          <w:sz w:val="20"/>
          <w:szCs w:val="20"/>
        </w:rPr>
        <w:t>Antican</w:t>
      </w:r>
      <w:proofErr w:type="spellEnd"/>
      <w:r>
        <w:rPr>
          <w:i/>
          <w:sz w:val="20"/>
          <w:szCs w:val="20"/>
          <w:lang w:val="bg-BG"/>
        </w:rPr>
        <w:t>с</w:t>
      </w:r>
      <w:r w:rsidRPr="00EF49A2">
        <w:rPr>
          <w:i/>
          <w:sz w:val="20"/>
          <w:szCs w:val="20"/>
        </w:rPr>
        <w:t>. Res</w:t>
      </w:r>
      <w:r w:rsidRPr="00EF49A2">
        <w:rPr>
          <w:sz w:val="20"/>
          <w:szCs w:val="20"/>
        </w:rPr>
        <w:t xml:space="preserve">., </w:t>
      </w:r>
      <w:r w:rsidRPr="00EF49A2">
        <w:rPr>
          <w:b/>
          <w:sz w:val="20"/>
          <w:szCs w:val="20"/>
        </w:rPr>
        <w:t>24</w:t>
      </w:r>
      <w:r>
        <w:rPr>
          <w:sz w:val="20"/>
          <w:szCs w:val="20"/>
        </w:rPr>
        <w:t>, 3917</w:t>
      </w:r>
      <w:r w:rsidRPr="00EF49A2">
        <w:rPr>
          <w:sz w:val="20"/>
          <w:szCs w:val="20"/>
        </w:rPr>
        <w:t xml:space="preserve">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 xml:space="preserve">T. Yoshioka, N. Iwamoto, K. </w:t>
      </w:r>
      <w:proofErr w:type="spellStart"/>
      <w:r w:rsidRPr="00EF49A2">
        <w:rPr>
          <w:sz w:val="20"/>
          <w:szCs w:val="20"/>
        </w:rPr>
        <w:t>Lto</w:t>
      </w:r>
      <w:proofErr w:type="spellEnd"/>
      <w:r w:rsidRPr="00EF49A2">
        <w:rPr>
          <w:sz w:val="20"/>
          <w:szCs w:val="20"/>
        </w:rPr>
        <w:t xml:space="preserve">, </w:t>
      </w:r>
      <w:r w:rsidRPr="00EF49A2">
        <w:rPr>
          <w:i/>
          <w:sz w:val="20"/>
          <w:szCs w:val="20"/>
        </w:rPr>
        <w:t xml:space="preserve">J. Am. Soc. </w:t>
      </w:r>
      <w:proofErr w:type="spellStart"/>
      <w:r w:rsidRPr="00EF49A2">
        <w:rPr>
          <w:i/>
          <w:sz w:val="20"/>
          <w:szCs w:val="20"/>
        </w:rPr>
        <w:t>Nephrol</w:t>
      </w:r>
      <w:proofErr w:type="spellEnd"/>
      <w:r w:rsidRPr="00EF49A2">
        <w:rPr>
          <w:sz w:val="20"/>
          <w:szCs w:val="20"/>
        </w:rPr>
        <w:t xml:space="preserve">., </w:t>
      </w:r>
      <w:r w:rsidRPr="00EF49A2">
        <w:rPr>
          <w:b/>
          <w:sz w:val="20"/>
          <w:szCs w:val="20"/>
        </w:rPr>
        <w:t>7</w:t>
      </w:r>
      <w:r w:rsidRPr="00EF49A2">
        <w:rPr>
          <w:sz w:val="20"/>
          <w:szCs w:val="20"/>
        </w:rPr>
        <w:t>, 961 (1996).</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D.M. Bailey, K.A. J. Evans, P.E. </w:t>
      </w:r>
      <w:proofErr w:type="spellStart"/>
      <w:r w:rsidRPr="00EF49A2">
        <w:rPr>
          <w:sz w:val="20"/>
          <w:szCs w:val="20"/>
        </w:rPr>
        <w:t>Mceneny</w:t>
      </w:r>
      <w:proofErr w:type="spellEnd"/>
      <w:r w:rsidRPr="00EF49A2">
        <w:rPr>
          <w:sz w:val="20"/>
          <w:szCs w:val="20"/>
        </w:rPr>
        <w:t xml:space="preserve">, J. Young, I.S. Fall, L. </w:t>
      </w:r>
      <w:proofErr w:type="spellStart"/>
      <w:r w:rsidRPr="00EF49A2">
        <w:rPr>
          <w:sz w:val="20"/>
          <w:szCs w:val="20"/>
        </w:rPr>
        <w:t>Gutowski</w:t>
      </w:r>
      <w:proofErr w:type="spellEnd"/>
      <w:r w:rsidRPr="00EF49A2">
        <w:rPr>
          <w:sz w:val="20"/>
          <w:szCs w:val="20"/>
        </w:rPr>
        <w:t xml:space="preserve">, M. </w:t>
      </w:r>
      <w:proofErr w:type="spellStart"/>
      <w:r w:rsidRPr="00EF49A2">
        <w:rPr>
          <w:sz w:val="20"/>
          <w:szCs w:val="20"/>
        </w:rPr>
        <w:t>Kewley</w:t>
      </w:r>
      <w:proofErr w:type="spellEnd"/>
      <w:r w:rsidRPr="00EF49A2">
        <w:rPr>
          <w:sz w:val="20"/>
          <w:szCs w:val="20"/>
        </w:rPr>
        <w:t xml:space="preserve">, E. </w:t>
      </w:r>
      <w:proofErr w:type="spellStart"/>
      <w:r w:rsidRPr="00EF49A2">
        <w:rPr>
          <w:sz w:val="20"/>
          <w:szCs w:val="20"/>
        </w:rPr>
        <w:t>Mccord</w:t>
      </w:r>
      <w:proofErr w:type="spellEnd"/>
      <w:r w:rsidRPr="00EF49A2">
        <w:rPr>
          <w:sz w:val="20"/>
          <w:szCs w:val="20"/>
        </w:rPr>
        <w:t xml:space="preserve">, J.M. </w:t>
      </w:r>
      <w:proofErr w:type="spellStart"/>
      <w:r w:rsidRPr="00EF49A2">
        <w:rPr>
          <w:sz w:val="20"/>
          <w:szCs w:val="20"/>
        </w:rPr>
        <w:t>Møller</w:t>
      </w:r>
      <w:proofErr w:type="spellEnd"/>
      <w:r w:rsidRPr="00EF49A2">
        <w:rPr>
          <w:sz w:val="20"/>
          <w:szCs w:val="20"/>
        </w:rPr>
        <w:t xml:space="preserve">, K. Ainslie, </w:t>
      </w:r>
      <w:r w:rsidRPr="00EF49A2">
        <w:rPr>
          <w:i/>
          <w:sz w:val="20"/>
          <w:szCs w:val="20"/>
        </w:rPr>
        <w:t>J. Physiol.,</w:t>
      </w:r>
      <w:r w:rsidRPr="00EF49A2">
        <w:rPr>
          <w:sz w:val="20"/>
          <w:szCs w:val="20"/>
        </w:rPr>
        <w:t xml:space="preserve"> </w:t>
      </w:r>
      <w:r w:rsidRPr="00EF49A2">
        <w:rPr>
          <w:b/>
          <w:sz w:val="20"/>
          <w:szCs w:val="20"/>
        </w:rPr>
        <w:t>587</w:t>
      </w:r>
      <w:r w:rsidRPr="00EF49A2">
        <w:rPr>
          <w:sz w:val="20"/>
          <w:szCs w:val="20"/>
        </w:rPr>
        <w:t>, 73 (2009).</w:t>
      </w:r>
    </w:p>
    <w:p w:rsidR="008D62F3" w:rsidRPr="00EF49A2" w:rsidRDefault="008D62F3" w:rsidP="00D231A2">
      <w:pPr>
        <w:pStyle w:val="ListParagraph"/>
        <w:numPr>
          <w:ilvl w:val="0"/>
          <w:numId w:val="35"/>
        </w:numPr>
        <w:spacing w:line="240" w:lineRule="auto"/>
        <w:ind w:left="340" w:hanging="340"/>
        <w:jc w:val="both"/>
        <w:rPr>
          <w:sz w:val="20"/>
          <w:szCs w:val="20"/>
        </w:rPr>
      </w:pPr>
      <w:r w:rsidRPr="00EF49A2">
        <w:rPr>
          <w:sz w:val="20"/>
          <w:szCs w:val="20"/>
        </w:rPr>
        <w:t xml:space="preserve">B. Frei, L. England, B.N. Ames, </w:t>
      </w:r>
      <w:r w:rsidRPr="00EF49A2">
        <w:rPr>
          <w:i/>
          <w:sz w:val="20"/>
          <w:szCs w:val="20"/>
        </w:rPr>
        <w:t>Proceedings of the National Academy of Sciences</w:t>
      </w:r>
      <w:r>
        <w:rPr>
          <w:i/>
          <w:sz w:val="20"/>
          <w:szCs w:val="20"/>
          <w:lang w:val="bg-BG"/>
        </w:rPr>
        <w:t>,</w:t>
      </w:r>
      <w:r w:rsidRPr="00EF49A2">
        <w:rPr>
          <w:sz w:val="20"/>
          <w:szCs w:val="20"/>
        </w:rPr>
        <w:t xml:space="preserve"> </w:t>
      </w:r>
      <w:r w:rsidRPr="00EF49A2">
        <w:rPr>
          <w:b/>
          <w:sz w:val="20"/>
          <w:szCs w:val="20"/>
        </w:rPr>
        <w:t>86</w:t>
      </w:r>
      <w:r w:rsidRPr="00EF49A2">
        <w:rPr>
          <w:sz w:val="20"/>
          <w:szCs w:val="20"/>
        </w:rPr>
        <w:t>, 6377 (1989).</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B</w:t>
      </w:r>
      <w:r w:rsidRPr="00EF49A2">
        <w:rPr>
          <w:sz w:val="20"/>
          <w:szCs w:val="20"/>
          <w:lang w:val="bg-BG"/>
        </w:rPr>
        <w:t>.</w:t>
      </w:r>
      <w:r w:rsidRPr="00EF49A2">
        <w:rPr>
          <w:sz w:val="20"/>
          <w:szCs w:val="20"/>
        </w:rPr>
        <w:t xml:space="preserve"> </w:t>
      </w:r>
      <w:proofErr w:type="spellStart"/>
      <w:r w:rsidRPr="00EF49A2">
        <w:rPr>
          <w:sz w:val="20"/>
          <w:szCs w:val="20"/>
        </w:rPr>
        <w:t>Halliwell</w:t>
      </w:r>
      <w:proofErr w:type="spellEnd"/>
      <w:r w:rsidRPr="00EF49A2">
        <w:rPr>
          <w:sz w:val="20"/>
          <w:szCs w:val="20"/>
          <w:lang w:val="bg-BG"/>
        </w:rPr>
        <w:t>,</w:t>
      </w:r>
      <w:r w:rsidRPr="00EF49A2">
        <w:rPr>
          <w:sz w:val="20"/>
          <w:szCs w:val="20"/>
        </w:rPr>
        <w:t xml:space="preserve"> M</w:t>
      </w:r>
      <w:r w:rsidRPr="00EF49A2">
        <w:rPr>
          <w:sz w:val="20"/>
          <w:szCs w:val="20"/>
          <w:lang w:val="bg-BG"/>
        </w:rPr>
        <w:t>.</w:t>
      </w:r>
      <w:r w:rsidRPr="00EF49A2">
        <w:rPr>
          <w:sz w:val="20"/>
          <w:szCs w:val="20"/>
          <w:lang w:val="en-US"/>
        </w:rPr>
        <w:t xml:space="preserve"> </w:t>
      </w:r>
      <w:r w:rsidRPr="00EF49A2">
        <w:rPr>
          <w:sz w:val="20"/>
          <w:szCs w:val="20"/>
        </w:rPr>
        <w:t>Whiteman</w:t>
      </w:r>
      <w:r w:rsidRPr="00EF49A2">
        <w:rPr>
          <w:sz w:val="20"/>
          <w:szCs w:val="20"/>
          <w:lang w:val="bg-BG"/>
        </w:rPr>
        <w:t>,</w:t>
      </w:r>
      <w:r w:rsidRPr="00EF49A2">
        <w:rPr>
          <w:sz w:val="20"/>
          <w:szCs w:val="20"/>
        </w:rPr>
        <w:t xml:space="preserve"> </w:t>
      </w:r>
      <w:r w:rsidRPr="00EF49A2">
        <w:rPr>
          <w:i/>
          <w:sz w:val="20"/>
          <w:szCs w:val="20"/>
        </w:rPr>
        <w:t>Brit</w:t>
      </w:r>
      <w:r w:rsidRPr="00EF49A2">
        <w:rPr>
          <w:i/>
          <w:sz w:val="20"/>
          <w:szCs w:val="20"/>
          <w:lang w:val="bg-BG"/>
        </w:rPr>
        <w:t>.</w:t>
      </w:r>
      <w:r w:rsidRPr="00EF49A2">
        <w:rPr>
          <w:i/>
          <w:sz w:val="20"/>
          <w:szCs w:val="20"/>
        </w:rPr>
        <w:t xml:space="preserve"> J</w:t>
      </w:r>
      <w:r w:rsidRPr="00EF49A2">
        <w:rPr>
          <w:i/>
          <w:sz w:val="20"/>
          <w:szCs w:val="20"/>
          <w:lang w:val="bg-BG"/>
        </w:rPr>
        <w:t>.</w:t>
      </w:r>
      <w:r w:rsidRPr="00EF49A2">
        <w:rPr>
          <w:i/>
          <w:sz w:val="20"/>
          <w:szCs w:val="20"/>
        </w:rPr>
        <w:t xml:space="preserve"> </w:t>
      </w:r>
      <w:proofErr w:type="spellStart"/>
      <w:r w:rsidRPr="00EF49A2">
        <w:rPr>
          <w:i/>
          <w:sz w:val="20"/>
          <w:szCs w:val="20"/>
        </w:rPr>
        <w:t>Pharmacol</w:t>
      </w:r>
      <w:proofErr w:type="spellEnd"/>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rPr>
        <w:t>142</w:t>
      </w:r>
      <w:r w:rsidRPr="00EF49A2">
        <w:rPr>
          <w:sz w:val="20"/>
          <w:szCs w:val="20"/>
        </w:rPr>
        <w:t>, 231 (2004).</w:t>
      </w:r>
    </w:p>
    <w:p w:rsidR="008D62F3" w:rsidRPr="00EF49A2" w:rsidRDefault="008D62F3" w:rsidP="00D231A2">
      <w:pPr>
        <w:pStyle w:val="References"/>
        <w:numPr>
          <w:ilvl w:val="0"/>
          <w:numId w:val="35"/>
        </w:numPr>
        <w:spacing w:before="0" w:line="240" w:lineRule="auto"/>
        <w:ind w:left="340" w:hanging="340"/>
        <w:jc w:val="both"/>
        <w:rPr>
          <w:sz w:val="20"/>
          <w:szCs w:val="20"/>
        </w:rPr>
      </w:pPr>
      <w:r w:rsidRPr="00EF49A2">
        <w:rPr>
          <w:sz w:val="20"/>
          <w:szCs w:val="20"/>
        </w:rPr>
        <w:t>H</w:t>
      </w:r>
      <w:r w:rsidRPr="00EF49A2">
        <w:rPr>
          <w:sz w:val="20"/>
          <w:szCs w:val="20"/>
          <w:lang w:val="bg-BG"/>
        </w:rPr>
        <w:t>.</w:t>
      </w:r>
      <w:proofErr w:type="gramStart"/>
      <w:r w:rsidRPr="00EF49A2">
        <w:rPr>
          <w:sz w:val="20"/>
          <w:szCs w:val="20"/>
          <w:lang w:val="en-US"/>
        </w:rPr>
        <w:t>,</w:t>
      </w:r>
      <w:proofErr w:type="spellStart"/>
      <w:r w:rsidRPr="00EF49A2">
        <w:rPr>
          <w:sz w:val="20"/>
          <w:szCs w:val="20"/>
        </w:rPr>
        <w:t>Loertzer</w:t>
      </w:r>
      <w:proofErr w:type="spellEnd"/>
      <w:proofErr w:type="gramEnd"/>
      <w:r w:rsidRPr="00EF49A2">
        <w:rPr>
          <w:sz w:val="20"/>
          <w:szCs w:val="20"/>
          <w:lang w:val="bg-BG"/>
        </w:rPr>
        <w:t>,</w:t>
      </w:r>
      <w:r w:rsidRPr="00EF49A2">
        <w:rPr>
          <w:sz w:val="20"/>
          <w:szCs w:val="20"/>
        </w:rPr>
        <w:t xml:space="preserve"> S</w:t>
      </w:r>
      <w:r w:rsidRPr="00EF49A2">
        <w:rPr>
          <w:sz w:val="20"/>
          <w:szCs w:val="20"/>
          <w:lang w:val="bg-BG"/>
        </w:rPr>
        <w:t>.</w:t>
      </w:r>
      <w:r w:rsidRPr="00EF49A2">
        <w:rPr>
          <w:sz w:val="20"/>
          <w:szCs w:val="20"/>
        </w:rPr>
        <w:t xml:space="preserve"> Bauer</w:t>
      </w:r>
      <w:r w:rsidRPr="00EF49A2">
        <w:rPr>
          <w:sz w:val="20"/>
          <w:szCs w:val="20"/>
          <w:lang w:val="bg-BG"/>
        </w:rPr>
        <w:t>,</w:t>
      </w:r>
      <w:r w:rsidRPr="00EF49A2">
        <w:rPr>
          <w:sz w:val="20"/>
          <w:szCs w:val="20"/>
        </w:rPr>
        <w:t xml:space="preserve"> W</w:t>
      </w:r>
      <w:r w:rsidRPr="00EF49A2">
        <w:rPr>
          <w:sz w:val="20"/>
          <w:szCs w:val="20"/>
          <w:lang w:val="bg-BG"/>
        </w:rPr>
        <w:t>.</w:t>
      </w:r>
      <w:r w:rsidRPr="00EF49A2">
        <w:rPr>
          <w:sz w:val="20"/>
          <w:szCs w:val="20"/>
        </w:rPr>
        <w:t xml:space="preserve"> </w:t>
      </w:r>
      <w:proofErr w:type="spellStart"/>
      <w:r w:rsidRPr="00EF49A2">
        <w:rPr>
          <w:sz w:val="20"/>
          <w:szCs w:val="20"/>
        </w:rPr>
        <w:t>Morke</w:t>
      </w:r>
      <w:proofErr w:type="spellEnd"/>
      <w:r w:rsidRPr="00EF49A2">
        <w:rPr>
          <w:sz w:val="20"/>
          <w:szCs w:val="20"/>
          <w:lang w:val="bg-BG"/>
        </w:rPr>
        <w:t>,</w:t>
      </w:r>
      <w:r w:rsidRPr="00EF49A2">
        <w:rPr>
          <w:sz w:val="20"/>
          <w:szCs w:val="20"/>
        </w:rPr>
        <w:t xml:space="preserve"> P</w:t>
      </w:r>
      <w:r w:rsidRPr="00EF49A2">
        <w:rPr>
          <w:sz w:val="20"/>
          <w:szCs w:val="20"/>
          <w:lang w:val="bg-BG"/>
        </w:rPr>
        <w:t>.</w:t>
      </w:r>
      <w:r w:rsidRPr="00EF49A2">
        <w:rPr>
          <w:sz w:val="20"/>
          <w:szCs w:val="20"/>
        </w:rPr>
        <w:t xml:space="preserve"> </w:t>
      </w:r>
      <w:proofErr w:type="spellStart"/>
      <w:r w:rsidRPr="00EF49A2">
        <w:rPr>
          <w:sz w:val="20"/>
          <w:szCs w:val="20"/>
        </w:rPr>
        <w:t>Fornara</w:t>
      </w:r>
      <w:proofErr w:type="spellEnd"/>
      <w:r w:rsidRPr="00EF49A2">
        <w:rPr>
          <w:sz w:val="20"/>
          <w:szCs w:val="20"/>
          <w:lang w:val="bg-BG"/>
        </w:rPr>
        <w:t>,</w:t>
      </w:r>
      <w:r w:rsidRPr="00EF49A2">
        <w:rPr>
          <w:sz w:val="20"/>
          <w:szCs w:val="20"/>
        </w:rPr>
        <w:t xml:space="preserve"> H</w:t>
      </w:r>
      <w:r w:rsidRPr="00EF49A2">
        <w:rPr>
          <w:sz w:val="20"/>
          <w:szCs w:val="20"/>
          <w:lang w:val="bg-BG"/>
        </w:rPr>
        <w:t>.</w:t>
      </w:r>
      <w:r w:rsidRPr="00EF49A2">
        <w:rPr>
          <w:sz w:val="20"/>
          <w:szCs w:val="20"/>
        </w:rPr>
        <w:t>J</w:t>
      </w:r>
      <w:r w:rsidRPr="00EF49A2">
        <w:rPr>
          <w:sz w:val="20"/>
          <w:szCs w:val="20"/>
          <w:lang w:val="bg-BG"/>
        </w:rPr>
        <w:t>.</w:t>
      </w:r>
      <w:r w:rsidRPr="00EF49A2">
        <w:rPr>
          <w:sz w:val="20"/>
          <w:szCs w:val="20"/>
          <w:lang w:val="en-US"/>
        </w:rPr>
        <w:t xml:space="preserve"> </w:t>
      </w:r>
      <w:proofErr w:type="spellStart"/>
      <w:r w:rsidRPr="00EF49A2">
        <w:rPr>
          <w:sz w:val="20"/>
          <w:szCs w:val="20"/>
        </w:rPr>
        <w:t>Bromme</w:t>
      </w:r>
      <w:proofErr w:type="spellEnd"/>
      <w:r w:rsidRPr="00EF49A2">
        <w:rPr>
          <w:sz w:val="20"/>
          <w:szCs w:val="20"/>
          <w:lang w:val="bg-BG"/>
        </w:rPr>
        <w:t>,</w:t>
      </w:r>
      <w:r w:rsidRPr="00EF49A2">
        <w:rPr>
          <w:sz w:val="20"/>
          <w:szCs w:val="20"/>
          <w:lang w:val="en-US"/>
        </w:rPr>
        <w:t xml:space="preserve"> </w:t>
      </w:r>
      <w:r w:rsidRPr="00EF49A2">
        <w:rPr>
          <w:i/>
          <w:sz w:val="20"/>
          <w:szCs w:val="20"/>
          <w:lang w:val="en-US"/>
        </w:rPr>
        <w:t>Transplant</w:t>
      </w:r>
      <w:r w:rsidRPr="00EF49A2">
        <w:rPr>
          <w:i/>
          <w:sz w:val="20"/>
          <w:szCs w:val="20"/>
          <w:lang w:val="bg-BG"/>
        </w:rPr>
        <w:t>.</w:t>
      </w:r>
      <w:r w:rsidRPr="00EF49A2">
        <w:rPr>
          <w:i/>
          <w:sz w:val="20"/>
          <w:szCs w:val="20"/>
          <w:lang w:val="en-US"/>
        </w:rPr>
        <w:t xml:space="preserve"> Proc</w:t>
      </w:r>
      <w:r w:rsidRPr="00EF49A2">
        <w:rPr>
          <w:sz w:val="20"/>
          <w:szCs w:val="20"/>
          <w:lang w:val="bg-BG"/>
        </w:rPr>
        <w:t>.</w:t>
      </w:r>
      <w:r w:rsidRPr="00EF49A2">
        <w:rPr>
          <w:sz w:val="20"/>
          <w:szCs w:val="20"/>
          <w:lang w:val="en-US"/>
        </w:rPr>
        <w:t>,</w:t>
      </w:r>
      <w:r w:rsidRPr="00EF49A2">
        <w:rPr>
          <w:sz w:val="20"/>
          <w:szCs w:val="20"/>
        </w:rPr>
        <w:t xml:space="preserve"> </w:t>
      </w:r>
      <w:r w:rsidRPr="00EF49A2">
        <w:rPr>
          <w:b/>
          <w:sz w:val="20"/>
          <w:szCs w:val="20"/>
          <w:lang w:val="en-US"/>
        </w:rPr>
        <w:t>38</w:t>
      </w:r>
      <w:r w:rsidRPr="00EF49A2">
        <w:rPr>
          <w:sz w:val="20"/>
          <w:szCs w:val="20"/>
          <w:lang w:val="en-US"/>
        </w:rPr>
        <w:t>, 674 (</w:t>
      </w:r>
      <w:r w:rsidRPr="00EF49A2">
        <w:rPr>
          <w:sz w:val="20"/>
          <w:szCs w:val="20"/>
        </w:rPr>
        <w:t>2006)</w:t>
      </w:r>
      <w:r w:rsidRPr="00EF49A2">
        <w:rPr>
          <w:sz w:val="20"/>
          <w:szCs w:val="20"/>
          <w:lang w:val="en-US"/>
        </w:rPr>
        <w:t>.</w:t>
      </w:r>
    </w:p>
    <w:p w:rsidR="008D62F3" w:rsidRPr="000A52AB" w:rsidRDefault="008D62F3" w:rsidP="00D231A2">
      <w:pPr>
        <w:pStyle w:val="References"/>
        <w:numPr>
          <w:ilvl w:val="0"/>
          <w:numId w:val="35"/>
        </w:numPr>
        <w:spacing w:before="0" w:line="240" w:lineRule="auto"/>
        <w:ind w:left="340" w:hanging="340"/>
        <w:jc w:val="both"/>
        <w:rPr>
          <w:sz w:val="20"/>
          <w:szCs w:val="20"/>
        </w:rPr>
      </w:pPr>
      <w:r w:rsidRPr="00EF49A2">
        <w:rPr>
          <w:sz w:val="20"/>
          <w:szCs w:val="20"/>
          <w:lang w:val="en-US"/>
        </w:rPr>
        <w:t xml:space="preserve">I. </w:t>
      </w:r>
      <w:proofErr w:type="spellStart"/>
      <w:r w:rsidRPr="00EF49A2">
        <w:rPr>
          <w:sz w:val="20"/>
          <w:szCs w:val="20"/>
          <w:lang w:val="en-US"/>
        </w:rPr>
        <w:t>Spasojevic</w:t>
      </w:r>
      <w:proofErr w:type="spellEnd"/>
      <w:r w:rsidRPr="00EF49A2">
        <w:rPr>
          <w:sz w:val="20"/>
          <w:szCs w:val="20"/>
          <w:lang w:val="en-US"/>
        </w:rPr>
        <w:t xml:space="preserve">, M. </w:t>
      </w:r>
      <w:proofErr w:type="spellStart"/>
      <w:r w:rsidRPr="00EF49A2">
        <w:rPr>
          <w:sz w:val="20"/>
          <w:szCs w:val="20"/>
          <w:lang w:val="en-US"/>
        </w:rPr>
        <w:t>Mojovich</w:t>
      </w:r>
      <w:proofErr w:type="spellEnd"/>
      <w:r w:rsidRPr="00EF49A2">
        <w:rPr>
          <w:sz w:val="20"/>
          <w:szCs w:val="20"/>
          <w:lang w:val="en-US"/>
        </w:rPr>
        <w:t xml:space="preserve">, A. </w:t>
      </w:r>
      <w:proofErr w:type="spellStart"/>
      <w:r w:rsidRPr="00EF49A2">
        <w:rPr>
          <w:sz w:val="20"/>
          <w:szCs w:val="20"/>
          <w:lang w:val="en-US"/>
        </w:rPr>
        <w:t>Ignatovic</w:t>
      </w:r>
      <w:proofErr w:type="spellEnd"/>
      <w:r w:rsidRPr="00EF49A2">
        <w:rPr>
          <w:sz w:val="20"/>
          <w:szCs w:val="20"/>
          <w:lang w:val="en-US"/>
        </w:rPr>
        <w:t xml:space="preserve">, G. </w:t>
      </w:r>
      <w:proofErr w:type="spellStart"/>
      <w:r w:rsidRPr="00EF49A2">
        <w:rPr>
          <w:sz w:val="20"/>
          <w:szCs w:val="20"/>
          <w:lang w:val="en-US"/>
        </w:rPr>
        <w:t>Bacic</w:t>
      </w:r>
      <w:proofErr w:type="spellEnd"/>
      <w:r w:rsidRPr="00EF49A2">
        <w:rPr>
          <w:sz w:val="20"/>
          <w:szCs w:val="20"/>
          <w:lang w:val="en-US"/>
        </w:rPr>
        <w:t xml:space="preserve">, </w:t>
      </w:r>
      <w:r w:rsidRPr="00EF49A2">
        <w:rPr>
          <w:i/>
          <w:sz w:val="20"/>
          <w:szCs w:val="20"/>
          <w:lang w:val="en-US"/>
        </w:rPr>
        <w:t>J. Serb. Chem. Soc.,</w:t>
      </w:r>
      <w:r w:rsidRPr="00EF49A2">
        <w:rPr>
          <w:sz w:val="20"/>
          <w:szCs w:val="20"/>
          <w:lang w:val="en-US"/>
        </w:rPr>
        <w:t xml:space="preserve"> </w:t>
      </w:r>
      <w:r w:rsidRPr="00EF49A2">
        <w:rPr>
          <w:b/>
          <w:sz w:val="20"/>
          <w:szCs w:val="20"/>
          <w:lang w:val="en-US"/>
        </w:rPr>
        <w:t>76</w:t>
      </w:r>
      <w:r w:rsidRPr="00EF49A2">
        <w:rPr>
          <w:sz w:val="20"/>
          <w:szCs w:val="20"/>
          <w:lang w:val="en-US"/>
        </w:rPr>
        <w:t>, 647 (2011).</w:t>
      </w:r>
    </w:p>
    <w:p w:rsidR="00D263F7" w:rsidRDefault="008D62F3" w:rsidP="00D231A2">
      <w:pPr>
        <w:pStyle w:val="References"/>
        <w:numPr>
          <w:ilvl w:val="0"/>
          <w:numId w:val="35"/>
        </w:numPr>
        <w:spacing w:before="0" w:line="240" w:lineRule="auto"/>
        <w:ind w:left="340" w:hanging="340"/>
        <w:jc w:val="both"/>
        <w:rPr>
          <w:sz w:val="20"/>
          <w:szCs w:val="20"/>
        </w:rPr>
      </w:pPr>
      <w:r w:rsidRPr="000A52AB">
        <w:rPr>
          <w:sz w:val="20"/>
          <w:szCs w:val="20"/>
        </w:rPr>
        <w:t xml:space="preserve">G. </w:t>
      </w:r>
      <w:proofErr w:type="spellStart"/>
      <w:r w:rsidRPr="000A52AB">
        <w:rPr>
          <w:sz w:val="20"/>
          <w:szCs w:val="20"/>
        </w:rPr>
        <w:t>Nikolova</w:t>
      </w:r>
      <w:proofErr w:type="spellEnd"/>
      <w:r w:rsidRPr="000A52AB">
        <w:rPr>
          <w:sz w:val="20"/>
          <w:szCs w:val="20"/>
        </w:rPr>
        <w:t xml:space="preserve">, D. </w:t>
      </w:r>
      <w:proofErr w:type="spellStart"/>
      <w:r w:rsidRPr="000A52AB">
        <w:rPr>
          <w:sz w:val="20"/>
          <w:szCs w:val="20"/>
        </w:rPr>
        <w:t>Ivanova</w:t>
      </w:r>
      <w:proofErr w:type="spellEnd"/>
      <w:r w:rsidRPr="000A52AB">
        <w:rPr>
          <w:sz w:val="20"/>
          <w:szCs w:val="20"/>
        </w:rPr>
        <w:t xml:space="preserve">, A. </w:t>
      </w:r>
      <w:proofErr w:type="spellStart"/>
      <w:r w:rsidRPr="000A52AB">
        <w:rPr>
          <w:sz w:val="20"/>
          <w:szCs w:val="20"/>
        </w:rPr>
        <w:t>Zheleva</w:t>
      </w:r>
      <w:proofErr w:type="spellEnd"/>
      <w:r w:rsidRPr="000A52AB">
        <w:rPr>
          <w:sz w:val="20"/>
          <w:szCs w:val="20"/>
        </w:rPr>
        <w:t xml:space="preserve">, V. </w:t>
      </w:r>
      <w:proofErr w:type="spellStart"/>
      <w:r w:rsidRPr="000A52AB">
        <w:rPr>
          <w:sz w:val="20"/>
          <w:szCs w:val="20"/>
        </w:rPr>
        <w:t>Gadjeva</w:t>
      </w:r>
      <w:proofErr w:type="spellEnd"/>
      <w:r w:rsidRPr="000A52AB">
        <w:rPr>
          <w:sz w:val="20"/>
          <w:szCs w:val="20"/>
        </w:rPr>
        <w:t xml:space="preserve">, </w:t>
      </w:r>
      <w:r w:rsidRPr="000A52AB">
        <w:rPr>
          <w:i/>
          <w:sz w:val="20"/>
          <w:szCs w:val="20"/>
        </w:rPr>
        <w:t>J. Chem. Biol. Phys. Sci. Sect. B: Biol. Sci.</w:t>
      </w:r>
      <w:r w:rsidRPr="000A52AB">
        <w:rPr>
          <w:sz w:val="20"/>
          <w:szCs w:val="20"/>
        </w:rPr>
        <w:t xml:space="preserve"> </w:t>
      </w:r>
      <w:r w:rsidRPr="000A52AB">
        <w:rPr>
          <w:b/>
          <w:sz w:val="20"/>
          <w:szCs w:val="20"/>
        </w:rPr>
        <w:t>4</w:t>
      </w:r>
      <w:r w:rsidRPr="000A52AB">
        <w:rPr>
          <w:sz w:val="20"/>
          <w:szCs w:val="20"/>
        </w:rPr>
        <w:t>, 2294 (2014).</w:t>
      </w:r>
    </w:p>
    <w:p w:rsidR="006011FE" w:rsidRDefault="006011FE" w:rsidP="001A67ED">
      <w:pPr>
        <w:pStyle w:val="References"/>
        <w:spacing w:before="0" w:line="240" w:lineRule="auto"/>
        <w:rPr>
          <w:sz w:val="20"/>
          <w:szCs w:val="20"/>
        </w:rPr>
        <w:sectPr w:rsidR="006011FE" w:rsidSect="006011FE">
          <w:headerReference w:type="even" r:id="rId13"/>
          <w:headerReference w:type="default" r:id="rId14"/>
          <w:footerReference w:type="even" r:id="rId15"/>
          <w:footerReference w:type="default" r:id="rId16"/>
          <w:type w:val="continuous"/>
          <w:pgSz w:w="11901" w:h="16840" w:code="9"/>
          <w:pgMar w:top="1134" w:right="1134" w:bottom="1134" w:left="1134" w:header="1020" w:footer="1134" w:gutter="0"/>
          <w:cols w:num="2" w:space="454"/>
          <w:docGrid w:linePitch="360"/>
        </w:sectPr>
      </w:pPr>
    </w:p>
    <w:p w:rsidR="001A67ED" w:rsidRDefault="001A67ED" w:rsidP="001A67ED">
      <w:pPr>
        <w:pStyle w:val="References"/>
        <w:spacing w:before="0" w:line="240" w:lineRule="auto"/>
        <w:rPr>
          <w:sz w:val="20"/>
          <w:szCs w:val="20"/>
        </w:rPr>
      </w:pPr>
    </w:p>
    <w:p w:rsidR="001A67ED" w:rsidRDefault="001A67ED" w:rsidP="001A67ED">
      <w:pPr>
        <w:pStyle w:val="References"/>
        <w:spacing w:before="0" w:line="240" w:lineRule="auto"/>
        <w:ind w:left="0" w:firstLine="0"/>
        <w:rPr>
          <w:sz w:val="20"/>
          <w:szCs w:val="20"/>
        </w:rPr>
        <w:sectPr w:rsidR="001A67ED" w:rsidSect="00D85364">
          <w:type w:val="continuous"/>
          <w:pgSz w:w="11901" w:h="16840" w:code="9"/>
          <w:pgMar w:top="1134" w:right="1134" w:bottom="1134" w:left="1134" w:header="1020" w:footer="1134" w:gutter="0"/>
          <w:cols w:num="2" w:space="708"/>
          <w:docGrid w:linePitch="360"/>
        </w:sectPr>
      </w:pPr>
    </w:p>
    <w:p w:rsidR="001A67ED" w:rsidRPr="008921C3" w:rsidRDefault="008921C3" w:rsidP="00BB5DC1">
      <w:pPr>
        <w:spacing w:before="720" w:after="120" w:line="240" w:lineRule="auto"/>
        <w:jc w:val="center"/>
        <w:rPr>
          <w:lang w:val="bg-BG"/>
        </w:rPr>
      </w:pPr>
      <w:r w:rsidRPr="008921C3">
        <w:lastRenderedPageBreak/>
        <w:t xml:space="preserve">СРАВНИТЕЛЕН АНАЛИЗ </w:t>
      </w:r>
      <w:r w:rsidRPr="008921C3">
        <w:rPr>
          <w:lang w:val="bg-BG"/>
        </w:rPr>
        <w:t xml:space="preserve">НА </w:t>
      </w:r>
      <w:r w:rsidRPr="008921C3">
        <w:t xml:space="preserve">БИОМАРКЕРИТЕ НА ОКСИДАТИВНИЯ СТРЕС В РЕАЛНО ВРЕМЕ, ИЗМЕРЕНИ ПРИ МИДИ </w:t>
      </w:r>
      <w:r w:rsidR="001A67ED" w:rsidRPr="008921C3">
        <w:t>(</w:t>
      </w:r>
      <w:proofErr w:type="spellStart"/>
      <w:r w:rsidR="001A67ED" w:rsidRPr="008921C3">
        <w:rPr>
          <w:i/>
        </w:rPr>
        <w:t>Mytilus</w:t>
      </w:r>
      <w:proofErr w:type="spellEnd"/>
      <w:r w:rsidR="001A67ED" w:rsidRPr="008921C3">
        <w:rPr>
          <w:i/>
        </w:rPr>
        <w:t xml:space="preserve"> </w:t>
      </w:r>
      <w:proofErr w:type="spellStart"/>
      <w:r w:rsidR="001A67ED" w:rsidRPr="008921C3">
        <w:rPr>
          <w:i/>
        </w:rPr>
        <w:t>galloprovincialis</w:t>
      </w:r>
      <w:proofErr w:type="spellEnd"/>
      <w:r w:rsidR="001A67ED" w:rsidRPr="008921C3">
        <w:t xml:space="preserve">) </w:t>
      </w:r>
      <w:r w:rsidRPr="008921C3">
        <w:t>И РАП</w:t>
      </w:r>
      <w:r w:rsidRPr="008921C3">
        <w:rPr>
          <w:lang w:val="bg-BG"/>
        </w:rPr>
        <w:t>АНИ</w:t>
      </w:r>
      <w:r w:rsidRPr="008921C3">
        <w:t xml:space="preserve"> </w:t>
      </w:r>
      <w:r w:rsidR="001A67ED" w:rsidRPr="008921C3">
        <w:t>(</w:t>
      </w:r>
      <w:proofErr w:type="spellStart"/>
      <w:r w:rsidR="001A67ED" w:rsidRPr="00EA454B">
        <w:rPr>
          <w:i/>
        </w:rPr>
        <w:t>Rapana</w:t>
      </w:r>
      <w:proofErr w:type="spellEnd"/>
      <w:r w:rsidR="001A67ED" w:rsidRPr="00EA454B">
        <w:rPr>
          <w:i/>
        </w:rPr>
        <w:t xml:space="preserve"> </w:t>
      </w:r>
      <w:proofErr w:type="spellStart"/>
      <w:r w:rsidR="001A67ED" w:rsidRPr="00EA454B">
        <w:rPr>
          <w:i/>
        </w:rPr>
        <w:t>venosa</w:t>
      </w:r>
      <w:proofErr w:type="spellEnd"/>
      <w:r w:rsidR="001A67ED" w:rsidRPr="008921C3">
        <w:t xml:space="preserve">) </w:t>
      </w:r>
      <w:r w:rsidRPr="008921C3">
        <w:rPr>
          <w:lang w:val="bg-BG"/>
        </w:rPr>
        <w:t>ПРЕЗ</w:t>
      </w:r>
      <w:r w:rsidRPr="008921C3">
        <w:t xml:space="preserve"> ДВА СЕЗОНА - </w:t>
      </w:r>
      <w:r w:rsidRPr="008921C3">
        <w:rPr>
          <w:lang w:val="bg-BG"/>
        </w:rPr>
        <w:t>П</w:t>
      </w:r>
      <w:r w:rsidRPr="008921C3">
        <w:t>РОУЧВАНЕ</w:t>
      </w:r>
      <w:r w:rsidRPr="008921C3">
        <w:rPr>
          <w:lang w:val="bg-BG"/>
        </w:rPr>
        <w:t xml:space="preserve"> С Е</w:t>
      </w:r>
      <w:r w:rsidRPr="008921C3">
        <w:t>ЛЕКТРО</w:t>
      </w:r>
      <w:r w:rsidRPr="008921C3">
        <w:rPr>
          <w:lang w:val="bg-BG"/>
        </w:rPr>
        <w:t>НЕ</w:t>
      </w:r>
      <w:r w:rsidRPr="008921C3">
        <w:t>Н ПАРАМАГНИТ</w:t>
      </w:r>
      <w:r w:rsidRPr="008921C3">
        <w:rPr>
          <w:lang w:val="bg-BG"/>
        </w:rPr>
        <w:t>Е</w:t>
      </w:r>
      <w:r w:rsidRPr="008921C3">
        <w:t>Н РЕЗОНАНС</w:t>
      </w:r>
    </w:p>
    <w:p w:rsidR="001A67ED" w:rsidRPr="00EA454B" w:rsidRDefault="001A67ED" w:rsidP="001A67ED">
      <w:pPr>
        <w:spacing w:after="120" w:line="240" w:lineRule="auto"/>
        <w:jc w:val="center"/>
        <w:rPr>
          <w:sz w:val="22"/>
          <w:szCs w:val="22"/>
          <w:vertAlign w:val="superscript"/>
          <w:lang w:val="bg-BG"/>
        </w:rPr>
      </w:pPr>
      <w:r w:rsidRPr="00EA454B">
        <w:rPr>
          <w:sz w:val="22"/>
          <w:szCs w:val="22"/>
          <w:lang w:val="bg-BG"/>
        </w:rPr>
        <w:t>Г.</w:t>
      </w:r>
      <w:r w:rsidRPr="00EA454B">
        <w:rPr>
          <w:sz w:val="22"/>
          <w:szCs w:val="22"/>
        </w:rPr>
        <w:t xml:space="preserve"> Николова</w:t>
      </w:r>
      <w:r w:rsidRPr="00EA454B">
        <w:rPr>
          <w:sz w:val="22"/>
          <w:szCs w:val="22"/>
          <w:vertAlign w:val="superscript"/>
        </w:rPr>
        <w:t>1</w:t>
      </w:r>
      <w:r w:rsidRPr="00EA454B">
        <w:rPr>
          <w:sz w:val="22"/>
          <w:szCs w:val="22"/>
        </w:rPr>
        <w:t>*</w:t>
      </w:r>
      <w:r w:rsidRPr="00EA454B">
        <w:rPr>
          <w:b/>
          <w:sz w:val="22"/>
          <w:szCs w:val="22"/>
        </w:rPr>
        <w:t xml:space="preserve">, </w:t>
      </w:r>
      <w:r w:rsidRPr="00EA454B">
        <w:rPr>
          <w:sz w:val="22"/>
          <w:szCs w:val="22"/>
        </w:rPr>
        <w:t>Я</w:t>
      </w:r>
      <w:r w:rsidRPr="00EA454B">
        <w:rPr>
          <w:sz w:val="22"/>
          <w:szCs w:val="22"/>
          <w:lang w:val="bg-BG"/>
        </w:rPr>
        <w:t>.</w:t>
      </w:r>
      <w:r w:rsidRPr="00EA454B">
        <w:rPr>
          <w:sz w:val="22"/>
          <w:szCs w:val="22"/>
        </w:rPr>
        <w:t xml:space="preserve"> Карамалакова</w:t>
      </w:r>
      <w:r w:rsidRPr="00EA454B">
        <w:rPr>
          <w:sz w:val="22"/>
          <w:szCs w:val="22"/>
          <w:vertAlign w:val="superscript"/>
        </w:rPr>
        <w:t>1</w:t>
      </w:r>
      <w:r w:rsidRPr="00EA454B">
        <w:rPr>
          <w:sz w:val="22"/>
          <w:szCs w:val="22"/>
        </w:rPr>
        <w:t>, А</w:t>
      </w:r>
      <w:r w:rsidRPr="00EA454B">
        <w:rPr>
          <w:sz w:val="22"/>
          <w:szCs w:val="22"/>
          <w:lang w:val="bg-BG"/>
        </w:rPr>
        <w:t>.</w:t>
      </w:r>
      <w:r w:rsidRPr="00EA454B">
        <w:rPr>
          <w:sz w:val="22"/>
          <w:szCs w:val="22"/>
        </w:rPr>
        <w:t xml:space="preserve"> Желева</w:t>
      </w:r>
      <w:r w:rsidRPr="00EA454B">
        <w:rPr>
          <w:sz w:val="22"/>
          <w:szCs w:val="22"/>
          <w:vertAlign w:val="superscript"/>
        </w:rPr>
        <w:t>1</w:t>
      </w:r>
      <w:r w:rsidRPr="00EA454B">
        <w:rPr>
          <w:sz w:val="22"/>
          <w:szCs w:val="22"/>
        </w:rPr>
        <w:t>, Д</w:t>
      </w:r>
      <w:r w:rsidRPr="00EA454B">
        <w:rPr>
          <w:sz w:val="22"/>
          <w:szCs w:val="22"/>
          <w:lang w:val="bg-BG"/>
        </w:rPr>
        <w:t>.</w:t>
      </w:r>
      <w:r w:rsidRPr="00EA454B">
        <w:rPr>
          <w:sz w:val="22"/>
          <w:szCs w:val="22"/>
        </w:rPr>
        <w:t xml:space="preserve"> Стратев</w:t>
      </w:r>
      <w:r w:rsidRPr="00EA454B">
        <w:rPr>
          <w:sz w:val="22"/>
          <w:szCs w:val="22"/>
          <w:vertAlign w:val="superscript"/>
        </w:rPr>
        <w:t>2</w:t>
      </w:r>
      <w:r w:rsidRPr="00EA454B">
        <w:rPr>
          <w:sz w:val="22"/>
          <w:szCs w:val="22"/>
        </w:rPr>
        <w:t>, И. В</w:t>
      </w:r>
      <w:r w:rsidR="00353AA5" w:rsidRPr="00EA454B">
        <w:rPr>
          <w:sz w:val="22"/>
          <w:szCs w:val="22"/>
          <w:lang w:val="bg-BG"/>
        </w:rPr>
        <w:t>ъ</w:t>
      </w:r>
      <w:r w:rsidRPr="00EA454B">
        <w:rPr>
          <w:sz w:val="22"/>
          <w:szCs w:val="22"/>
        </w:rPr>
        <w:t>шин</w:t>
      </w:r>
      <w:r w:rsidRPr="00EA454B">
        <w:rPr>
          <w:sz w:val="22"/>
          <w:szCs w:val="22"/>
          <w:vertAlign w:val="superscript"/>
        </w:rPr>
        <w:t>2</w:t>
      </w:r>
      <w:r w:rsidRPr="00EA454B">
        <w:rPr>
          <w:sz w:val="22"/>
          <w:szCs w:val="22"/>
        </w:rPr>
        <w:t>, Г</w:t>
      </w:r>
      <w:r w:rsidRPr="00EA454B">
        <w:rPr>
          <w:sz w:val="22"/>
          <w:szCs w:val="22"/>
          <w:lang w:val="bg-BG"/>
        </w:rPr>
        <w:t>.</w:t>
      </w:r>
      <w:r w:rsidRPr="00EA454B">
        <w:rPr>
          <w:sz w:val="22"/>
          <w:szCs w:val="22"/>
        </w:rPr>
        <w:t xml:space="preserve"> Желязков</w:t>
      </w:r>
      <w:r w:rsidRPr="00EA454B">
        <w:rPr>
          <w:sz w:val="22"/>
          <w:szCs w:val="22"/>
          <w:vertAlign w:val="superscript"/>
        </w:rPr>
        <w:t>3</w:t>
      </w:r>
      <w:r w:rsidRPr="00EA454B">
        <w:rPr>
          <w:sz w:val="22"/>
          <w:szCs w:val="22"/>
          <w:lang w:val="bg-BG"/>
        </w:rPr>
        <w:t xml:space="preserve">, </w:t>
      </w:r>
      <w:r w:rsidRPr="00EA454B">
        <w:rPr>
          <w:sz w:val="22"/>
          <w:szCs w:val="22"/>
        </w:rPr>
        <w:t>В</w:t>
      </w:r>
      <w:r w:rsidRPr="00EA454B">
        <w:rPr>
          <w:sz w:val="22"/>
          <w:szCs w:val="22"/>
          <w:lang w:val="bg-BG"/>
        </w:rPr>
        <w:t>.</w:t>
      </w:r>
      <w:r w:rsidRPr="00EA454B">
        <w:rPr>
          <w:sz w:val="22"/>
          <w:szCs w:val="22"/>
        </w:rPr>
        <w:t xml:space="preserve"> Гаджева</w:t>
      </w:r>
      <w:r w:rsidRPr="00EA454B">
        <w:rPr>
          <w:sz w:val="22"/>
          <w:szCs w:val="22"/>
          <w:vertAlign w:val="superscript"/>
        </w:rPr>
        <w:t>1</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1</w:t>
      </w:r>
      <w:r w:rsidRPr="005A1E58">
        <w:rPr>
          <w:i/>
          <w:sz w:val="20"/>
          <w:szCs w:val="20"/>
          <w:lang w:val="bg-BG"/>
        </w:rPr>
        <w:t>Катедра Химия и биохимия, Медицински факултет, Тракийски университет, ул. "Армейска" 11, 6000 Стара Загора, България</w:t>
      </w:r>
    </w:p>
    <w:p w:rsidR="001A67ED" w:rsidRPr="005A1E58" w:rsidRDefault="001A67ED" w:rsidP="001A67ED">
      <w:pPr>
        <w:spacing w:line="240" w:lineRule="auto"/>
        <w:jc w:val="center"/>
        <w:rPr>
          <w:i/>
          <w:sz w:val="20"/>
          <w:szCs w:val="20"/>
          <w:lang w:val="bg-BG"/>
        </w:rPr>
      </w:pPr>
      <w:r w:rsidRPr="005A1E58">
        <w:rPr>
          <w:i/>
          <w:sz w:val="20"/>
          <w:szCs w:val="20"/>
          <w:vertAlign w:val="superscript"/>
          <w:lang w:val="bg-BG"/>
        </w:rPr>
        <w:t>2</w:t>
      </w:r>
      <w:r w:rsidRPr="005A1E58">
        <w:rPr>
          <w:i/>
          <w:sz w:val="20"/>
          <w:szCs w:val="20"/>
          <w:lang w:val="bg-BG"/>
        </w:rPr>
        <w:t>Катедра Хигиена, технология и контрол на хранителните продукти от животински произход, Ветеринарно законодателство и управление, Ветеринарен факултет, Тракийски университет, 6000 Стара Загора, България</w:t>
      </w:r>
    </w:p>
    <w:p w:rsidR="001A67ED" w:rsidRDefault="001A67ED" w:rsidP="001A67ED">
      <w:pPr>
        <w:spacing w:after="120" w:line="240" w:lineRule="auto"/>
        <w:jc w:val="center"/>
        <w:rPr>
          <w:i/>
          <w:sz w:val="20"/>
          <w:szCs w:val="20"/>
          <w:lang w:val="bg-BG"/>
        </w:rPr>
      </w:pPr>
      <w:r w:rsidRPr="005A1E58">
        <w:rPr>
          <w:i/>
          <w:sz w:val="20"/>
          <w:szCs w:val="20"/>
          <w:vertAlign w:val="superscript"/>
          <w:lang w:val="bg-BG"/>
        </w:rPr>
        <w:t>3</w:t>
      </w:r>
      <w:r w:rsidRPr="005A1E58">
        <w:rPr>
          <w:i/>
          <w:sz w:val="20"/>
          <w:szCs w:val="20"/>
          <w:lang w:val="bg-BG"/>
        </w:rPr>
        <w:t xml:space="preserve">Биология и </w:t>
      </w:r>
      <w:proofErr w:type="spellStart"/>
      <w:r w:rsidRPr="005A1E58">
        <w:rPr>
          <w:i/>
          <w:sz w:val="20"/>
          <w:szCs w:val="20"/>
          <w:lang w:val="bg-BG"/>
        </w:rPr>
        <w:t>аквакултури</w:t>
      </w:r>
      <w:proofErr w:type="spellEnd"/>
      <w:r w:rsidRPr="005A1E58">
        <w:rPr>
          <w:i/>
          <w:sz w:val="20"/>
          <w:szCs w:val="20"/>
          <w:lang w:val="bg-BG"/>
        </w:rPr>
        <w:t>, Селскостопански факултет, Тракийски университет, 6000 Стара Загора, България</w:t>
      </w:r>
    </w:p>
    <w:p w:rsidR="001A67ED" w:rsidRPr="001863D9" w:rsidRDefault="001A67ED" w:rsidP="001A67ED">
      <w:pPr>
        <w:spacing w:before="120" w:after="120" w:line="240" w:lineRule="auto"/>
        <w:jc w:val="center"/>
        <w:rPr>
          <w:sz w:val="20"/>
          <w:szCs w:val="20"/>
          <w:lang w:val="bg-BG"/>
        </w:rPr>
      </w:pPr>
      <w:bookmarkStart w:id="0" w:name="_GoBack"/>
      <w:proofErr w:type="spellStart"/>
      <w:r w:rsidRPr="006936FF">
        <w:rPr>
          <w:sz w:val="20"/>
          <w:szCs w:val="20"/>
        </w:rPr>
        <w:t>Постъпила</w:t>
      </w:r>
      <w:proofErr w:type="spellEnd"/>
      <w:r w:rsidRPr="006936FF">
        <w:rPr>
          <w:sz w:val="20"/>
          <w:szCs w:val="20"/>
        </w:rPr>
        <w:t xml:space="preserve"> </w:t>
      </w:r>
      <w:proofErr w:type="spellStart"/>
      <w:r w:rsidRPr="006936FF">
        <w:rPr>
          <w:sz w:val="20"/>
          <w:szCs w:val="20"/>
        </w:rPr>
        <w:t>на</w:t>
      </w:r>
      <w:proofErr w:type="spellEnd"/>
      <w:r w:rsidRPr="006936FF">
        <w:rPr>
          <w:sz w:val="20"/>
          <w:szCs w:val="20"/>
          <w:lang w:val="fr-FR"/>
        </w:rPr>
        <w:t xml:space="preserve"> </w:t>
      </w:r>
      <w:r w:rsidR="001863D9">
        <w:rPr>
          <w:sz w:val="20"/>
          <w:szCs w:val="20"/>
          <w:lang w:val="bg-BG"/>
        </w:rPr>
        <w:t xml:space="preserve">5 декември, 2017 </w:t>
      </w:r>
      <w:proofErr w:type="gramStart"/>
      <w:r w:rsidR="001863D9">
        <w:rPr>
          <w:sz w:val="20"/>
          <w:szCs w:val="20"/>
          <w:lang w:val="bg-BG"/>
        </w:rPr>
        <w:t>г.;</w:t>
      </w:r>
      <w:proofErr w:type="gramEnd"/>
      <w:r w:rsidR="001863D9">
        <w:rPr>
          <w:sz w:val="20"/>
          <w:szCs w:val="20"/>
          <w:lang w:val="bg-BG"/>
        </w:rPr>
        <w:t xml:space="preserve"> </w:t>
      </w:r>
      <w:proofErr w:type="spellStart"/>
      <w:r w:rsidRPr="006936FF">
        <w:rPr>
          <w:sz w:val="20"/>
          <w:szCs w:val="20"/>
        </w:rPr>
        <w:t>коригирана</w:t>
      </w:r>
      <w:proofErr w:type="spellEnd"/>
      <w:r w:rsidRPr="006936FF">
        <w:rPr>
          <w:sz w:val="20"/>
          <w:szCs w:val="20"/>
        </w:rPr>
        <w:t xml:space="preserve"> </w:t>
      </w:r>
      <w:proofErr w:type="spellStart"/>
      <w:r w:rsidRPr="006936FF">
        <w:rPr>
          <w:sz w:val="20"/>
          <w:szCs w:val="20"/>
        </w:rPr>
        <w:t>на</w:t>
      </w:r>
      <w:proofErr w:type="spellEnd"/>
      <w:r w:rsidR="001863D9">
        <w:rPr>
          <w:sz w:val="20"/>
          <w:szCs w:val="20"/>
          <w:lang w:val="bg-BG"/>
        </w:rPr>
        <w:t xml:space="preserve"> 4 </w:t>
      </w:r>
      <w:proofErr w:type="spellStart"/>
      <w:r w:rsidR="001863D9">
        <w:rPr>
          <w:sz w:val="20"/>
          <w:szCs w:val="20"/>
          <w:lang w:val="bg-BG"/>
        </w:rPr>
        <w:t>януяри</w:t>
      </w:r>
      <w:proofErr w:type="spellEnd"/>
      <w:r w:rsidR="001863D9">
        <w:rPr>
          <w:sz w:val="20"/>
          <w:szCs w:val="20"/>
          <w:lang w:val="bg-BG"/>
        </w:rPr>
        <w:t>, 2018 г.</w:t>
      </w:r>
    </w:p>
    <w:bookmarkEnd w:id="0"/>
    <w:p w:rsidR="001A67ED" w:rsidRPr="006936FF" w:rsidRDefault="001A67ED" w:rsidP="001A67ED">
      <w:pPr>
        <w:spacing w:after="120" w:line="240" w:lineRule="auto"/>
        <w:ind w:firstLine="284"/>
        <w:jc w:val="center"/>
        <w:rPr>
          <w:sz w:val="20"/>
          <w:szCs w:val="20"/>
        </w:rPr>
      </w:pPr>
      <w:r w:rsidRPr="006936FF">
        <w:rPr>
          <w:sz w:val="20"/>
          <w:szCs w:val="20"/>
        </w:rPr>
        <w:t>(</w:t>
      </w:r>
      <w:proofErr w:type="spellStart"/>
      <w:r w:rsidRPr="006936FF">
        <w:rPr>
          <w:sz w:val="20"/>
          <w:szCs w:val="20"/>
        </w:rPr>
        <w:t>Резюме</w:t>
      </w:r>
      <w:proofErr w:type="spellEnd"/>
      <w:r w:rsidRPr="006936FF">
        <w:rPr>
          <w:sz w:val="20"/>
          <w:szCs w:val="20"/>
        </w:rPr>
        <w:t>)</w:t>
      </w:r>
    </w:p>
    <w:p w:rsidR="00D263F7" w:rsidRPr="008D62F3" w:rsidRDefault="001A67ED" w:rsidP="001A67ED">
      <w:pPr>
        <w:spacing w:line="240" w:lineRule="auto"/>
        <w:ind w:firstLine="284"/>
        <w:jc w:val="both"/>
        <w:rPr>
          <w:sz w:val="20"/>
          <w:szCs w:val="20"/>
        </w:rPr>
      </w:pPr>
      <w:proofErr w:type="spellStart"/>
      <w:r w:rsidRPr="008D62F3">
        <w:rPr>
          <w:sz w:val="20"/>
          <w:szCs w:val="20"/>
        </w:rPr>
        <w:t>Целта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изследване</w:t>
      </w:r>
      <w:proofErr w:type="spellEnd"/>
      <w:r w:rsidRPr="008D62F3">
        <w:rPr>
          <w:sz w:val="20"/>
          <w:szCs w:val="20"/>
          <w:lang w:val="bg-BG"/>
        </w:rPr>
        <w:t>то</w:t>
      </w:r>
      <w:r w:rsidRPr="008D62F3">
        <w:rPr>
          <w:sz w:val="20"/>
          <w:szCs w:val="20"/>
        </w:rPr>
        <w:t xml:space="preserve"> е </w:t>
      </w:r>
      <w:proofErr w:type="spellStart"/>
      <w:r w:rsidRPr="008D62F3">
        <w:rPr>
          <w:sz w:val="20"/>
          <w:szCs w:val="20"/>
        </w:rPr>
        <w:t>да</w:t>
      </w:r>
      <w:proofErr w:type="spellEnd"/>
      <w:r w:rsidRPr="008D62F3">
        <w:rPr>
          <w:sz w:val="20"/>
          <w:szCs w:val="20"/>
        </w:rPr>
        <w:t xml:space="preserve"> </w:t>
      </w:r>
      <w:proofErr w:type="spellStart"/>
      <w:r w:rsidRPr="008D62F3">
        <w:rPr>
          <w:sz w:val="20"/>
          <w:szCs w:val="20"/>
        </w:rPr>
        <w:t>се</w:t>
      </w:r>
      <w:proofErr w:type="spellEnd"/>
      <w:r w:rsidRPr="008D62F3">
        <w:rPr>
          <w:sz w:val="20"/>
          <w:szCs w:val="20"/>
        </w:rPr>
        <w:t xml:space="preserve"> </w:t>
      </w:r>
      <w:proofErr w:type="spellStart"/>
      <w:r w:rsidRPr="008D62F3">
        <w:rPr>
          <w:sz w:val="20"/>
          <w:szCs w:val="20"/>
        </w:rPr>
        <w:t>изяснят</w:t>
      </w:r>
      <w:proofErr w:type="spellEnd"/>
      <w:r w:rsidRPr="008D62F3">
        <w:rPr>
          <w:sz w:val="20"/>
          <w:szCs w:val="20"/>
        </w:rPr>
        <w:t xml:space="preserve"> </w:t>
      </w:r>
      <w:proofErr w:type="spellStart"/>
      <w:r w:rsidRPr="008D62F3">
        <w:rPr>
          <w:sz w:val="20"/>
          <w:szCs w:val="20"/>
        </w:rPr>
        <w:t>радика</w:t>
      </w:r>
      <w:proofErr w:type="spellEnd"/>
      <w:r w:rsidRPr="008D62F3">
        <w:rPr>
          <w:sz w:val="20"/>
          <w:szCs w:val="20"/>
          <w:lang w:val="bg-BG"/>
        </w:rPr>
        <w:t>ловите</w:t>
      </w:r>
      <w:r w:rsidRPr="008D62F3">
        <w:rPr>
          <w:sz w:val="20"/>
          <w:szCs w:val="20"/>
        </w:rPr>
        <w:t xml:space="preserve"> </w:t>
      </w:r>
      <w:proofErr w:type="spellStart"/>
      <w:r w:rsidRPr="008D62F3">
        <w:rPr>
          <w:sz w:val="20"/>
          <w:szCs w:val="20"/>
        </w:rPr>
        <w:t>механизми</w:t>
      </w:r>
      <w:proofErr w:type="spellEnd"/>
      <w:r w:rsidRPr="008D62F3">
        <w:rPr>
          <w:sz w:val="20"/>
          <w:szCs w:val="20"/>
        </w:rPr>
        <w:t xml:space="preserve"> </w:t>
      </w:r>
      <w:proofErr w:type="spellStart"/>
      <w:r w:rsidRPr="008D62F3">
        <w:rPr>
          <w:sz w:val="20"/>
          <w:szCs w:val="20"/>
        </w:rPr>
        <w:t>за</w:t>
      </w:r>
      <w:proofErr w:type="spellEnd"/>
      <w:r w:rsidRPr="008D62F3">
        <w:rPr>
          <w:sz w:val="20"/>
          <w:szCs w:val="20"/>
        </w:rPr>
        <w:t xml:space="preserve"> </w:t>
      </w:r>
      <w:proofErr w:type="spellStart"/>
      <w:r w:rsidRPr="008D62F3">
        <w:rPr>
          <w:sz w:val="20"/>
          <w:szCs w:val="20"/>
        </w:rPr>
        <w:t>защита</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миди</w:t>
      </w:r>
      <w:proofErr w:type="spellEnd"/>
      <w:r w:rsidRPr="008D62F3">
        <w:rPr>
          <w:sz w:val="20"/>
          <w:szCs w:val="20"/>
        </w:rPr>
        <w:t xml:space="preserve"> (</w:t>
      </w:r>
      <w:proofErr w:type="spellStart"/>
      <w:r w:rsidRPr="008D62F3">
        <w:rPr>
          <w:i/>
          <w:sz w:val="20"/>
          <w:szCs w:val="20"/>
        </w:rPr>
        <w:t>Mytilus</w:t>
      </w:r>
      <w:proofErr w:type="spellEnd"/>
      <w:r w:rsidRPr="008D62F3">
        <w:rPr>
          <w:i/>
          <w:sz w:val="20"/>
          <w:szCs w:val="20"/>
        </w:rPr>
        <w:t xml:space="preserve"> </w:t>
      </w:r>
      <w:proofErr w:type="spellStart"/>
      <w:r w:rsidRPr="008D62F3">
        <w:rPr>
          <w:i/>
          <w:sz w:val="20"/>
          <w:szCs w:val="20"/>
        </w:rPr>
        <w:t>galloprovincialis</w:t>
      </w:r>
      <w:proofErr w:type="spellEnd"/>
      <w:r w:rsidRPr="008D62F3">
        <w:rPr>
          <w:sz w:val="20"/>
          <w:szCs w:val="20"/>
        </w:rPr>
        <w:t xml:space="preserve">) и </w:t>
      </w:r>
      <w:proofErr w:type="spellStart"/>
      <w:r w:rsidRPr="008D62F3">
        <w:rPr>
          <w:sz w:val="20"/>
          <w:szCs w:val="20"/>
        </w:rPr>
        <w:t>рап</w:t>
      </w:r>
      <w:r w:rsidRPr="008D62F3">
        <w:rPr>
          <w:sz w:val="20"/>
          <w:szCs w:val="20"/>
          <w:lang w:val="bg-BG"/>
        </w:rPr>
        <w:t>ани</w:t>
      </w:r>
      <w:proofErr w:type="spellEnd"/>
      <w:r w:rsidRPr="008D62F3">
        <w:rPr>
          <w:sz w:val="20"/>
          <w:szCs w:val="20"/>
        </w:rPr>
        <w:t xml:space="preserve"> (</w:t>
      </w:r>
      <w:proofErr w:type="spellStart"/>
      <w:r w:rsidRPr="008D62F3">
        <w:rPr>
          <w:i/>
          <w:sz w:val="20"/>
          <w:szCs w:val="20"/>
        </w:rPr>
        <w:t>Rapana</w:t>
      </w:r>
      <w:proofErr w:type="spellEnd"/>
      <w:r w:rsidRPr="008D62F3">
        <w:rPr>
          <w:i/>
          <w:sz w:val="20"/>
          <w:szCs w:val="20"/>
        </w:rPr>
        <w:t xml:space="preserve">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пролетния</w:t>
      </w:r>
      <w:proofErr w:type="spellEnd"/>
      <w:r w:rsidRPr="008D62F3">
        <w:rPr>
          <w:sz w:val="20"/>
          <w:szCs w:val="20"/>
        </w:rPr>
        <w:t xml:space="preserve"> и </w:t>
      </w:r>
      <w:proofErr w:type="spellStart"/>
      <w:r w:rsidRPr="008D62F3">
        <w:rPr>
          <w:sz w:val="20"/>
          <w:szCs w:val="20"/>
        </w:rPr>
        <w:t>летния</w:t>
      </w:r>
      <w:proofErr w:type="spellEnd"/>
      <w:r w:rsidRPr="008D62F3">
        <w:rPr>
          <w:sz w:val="20"/>
          <w:szCs w:val="20"/>
        </w:rPr>
        <w:t xml:space="preserve"> </w:t>
      </w:r>
      <w:proofErr w:type="spellStart"/>
      <w:r w:rsidRPr="008D62F3">
        <w:rPr>
          <w:sz w:val="20"/>
          <w:szCs w:val="20"/>
        </w:rPr>
        <w:t>сезон</w:t>
      </w:r>
      <w:proofErr w:type="spellEnd"/>
      <w:r w:rsidRPr="008D62F3">
        <w:rPr>
          <w:sz w:val="20"/>
          <w:szCs w:val="20"/>
        </w:rPr>
        <w:t xml:space="preserve">, </w:t>
      </w:r>
      <w:proofErr w:type="spellStart"/>
      <w:r w:rsidRPr="008D62F3">
        <w:rPr>
          <w:sz w:val="20"/>
          <w:szCs w:val="20"/>
        </w:rPr>
        <w:t>като</w:t>
      </w:r>
      <w:proofErr w:type="spellEnd"/>
      <w:r w:rsidRPr="008D62F3">
        <w:rPr>
          <w:sz w:val="20"/>
          <w:szCs w:val="20"/>
        </w:rPr>
        <w:t xml:space="preserve"> </w:t>
      </w:r>
      <w:proofErr w:type="spellStart"/>
      <w:r w:rsidRPr="008D62F3">
        <w:rPr>
          <w:sz w:val="20"/>
          <w:szCs w:val="20"/>
        </w:rPr>
        <w:t>се</w:t>
      </w:r>
      <w:proofErr w:type="spellEnd"/>
      <w:r w:rsidRPr="008D62F3">
        <w:rPr>
          <w:sz w:val="20"/>
          <w:szCs w:val="20"/>
        </w:rPr>
        <w:t xml:space="preserve"> </w:t>
      </w:r>
      <w:proofErr w:type="spellStart"/>
      <w:r w:rsidRPr="008D62F3">
        <w:rPr>
          <w:sz w:val="20"/>
          <w:szCs w:val="20"/>
        </w:rPr>
        <w:t>следят</w:t>
      </w:r>
      <w:proofErr w:type="spellEnd"/>
      <w:r w:rsidRPr="008D62F3">
        <w:rPr>
          <w:sz w:val="20"/>
          <w:szCs w:val="20"/>
        </w:rPr>
        <w:t xml:space="preserve"> </w:t>
      </w:r>
      <w:proofErr w:type="spellStart"/>
      <w:r w:rsidRPr="008D62F3">
        <w:rPr>
          <w:sz w:val="20"/>
          <w:szCs w:val="20"/>
        </w:rPr>
        <w:t>нивата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някои</w:t>
      </w:r>
      <w:proofErr w:type="spellEnd"/>
      <w:r w:rsidRPr="008D62F3">
        <w:rPr>
          <w:sz w:val="20"/>
          <w:szCs w:val="20"/>
        </w:rPr>
        <w:t xml:space="preserve"> </w:t>
      </w:r>
      <w:proofErr w:type="spellStart"/>
      <w:r w:rsidRPr="008D62F3">
        <w:rPr>
          <w:sz w:val="20"/>
          <w:szCs w:val="20"/>
        </w:rPr>
        <w:t>биомаркери</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оксидативния</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 xml:space="preserve"> (ОС) в </w:t>
      </w:r>
      <w:proofErr w:type="spellStart"/>
      <w:r w:rsidRPr="008D62F3">
        <w:rPr>
          <w:sz w:val="20"/>
          <w:szCs w:val="20"/>
        </w:rPr>
        <w:t>реално</w:t>
      </w:r>
      <w:proofErr w:type="spellEnd"/>
      <w:r w:rsidRPr="008D62F3">
        <w:rPr>
          <w:sz w:val="20"/>
          <w:szCs w:val="20"/>
        </w:rPr>
        <w:t xml:space="preserve"> </w:t>
      </w:r>
      <w:proofErr w:type="spellStart"/>
      <w:r w:rsidRPr="008D62F3">
        <w:rPr>
          <w:sz w:val="20"/>
          <w:szCs w:val="20"/>
        </w:rPr>
        <w:t>време</w:t>
      </w:r>
      <w:proofErr w:type="spellEnd"/>
      <w:r w:rsidRPr="008D62F3">
        <w:rPr>
          <w:sz w:val="20"/>
          <w:szCs w:val="20"/>
        </w:rPr>
        <w:t xml:space="preserve">. </w:t>
      </w:r>
      <w:proofErr w:type="spellStart"/>
      <w:r w:rsidRPr="008D62F3">
        <w:rPr>
          <w:sz w:val="20"/>
          <w:szCs w:val="20"/>
        </w:rPr>
        <w:t>Тридесет</w:t>
      </w:r>
      <w:proofErr w:type="spellEnd"/>
      <w:r w:rsidRPr="008D62F3">
        <w:rPr>
          <w:sz w:val="20"/>
          <w:szCs w:val="20"/>
        </w:rPr>
        <w:t xml:space="preserve"> </w:t>
      </w:r>
      <w:proofErr w:type="spellStart"/>
      <w:r w:rsidRPr="008D62F3">
        <w:rPr>
          <w:sz w:val="20"/>
          <w:szCs w:val="20"/>
        </w:rPr>
        <w:t>екземпляра</w:t>
      </w:r>
      <w:proofErr w:type="spellEnd"/>
      <w:r w:rsidRPr="008D62F3">
        <w:rPr>
          <w:sz w:val="20"/>
          <w:szCs w:val="20"/>
        </w:rPr>
        <w:t xml:space="preserve"> </w:t>
      </w:r>
      <w:proofErr w:type="spellStart"/>
      <w:r w:rsidRPr="008D62F3">
        <w:rPr>
          <w:sz w:val="20"/>
          <w:szCs w:val="20"/>
        </w:rPr>
        <w:t>от</w:t>
      </w:r>
      <w:proofErr w:type="spellEnd"/>
      <w:r w:rsidRPr="008D62F3">
        <w:rPr>
          <w:sz w:val="20"/>
          <w:szCs w:val="20"/>
        </w:rPr>
        <w:t xml:space="preserve"> </w:t>
      </w:r>
      <w:proofErr w:type="spellStart"/>
      <w:r w:rsidRPr="008D62F3">
        <w:rPr>
          <w:sz w:val="20"/>
          <w:szCs w:val="20"/>
        </w:rPr>
        <w:t>всеки</w:t>
      </w:r>
      <w:proofErr w:type="spellEnd"/>
      <w:r w:rsidRPr="008D62F3">
        <w:rPr>
          <w:sz w:val="20"/>
          <w:szCs w:val="20"/>
        </w:rPr>
        <w:t xml:space="preserve"> </w:t>
      </w:r>
      <w:proofErr w:type="spellStart"/>
      <w:r w:rsidRPr="008D62F3">
        <w:rPr>
          <w:sz w:val="20"/>
          <w:szCs w:val="20"/>
        </w:rPr>
        <w:t>вид</w:t>
      </w:r>
      <w:proofErr w:type="spellEnd"/>
      <w:r w:rsidRPr="008D62F3">
        <w:rPr>
          <w:sz w:val="20"/>
          <w:szCs w:val="20"/>
        </w:rPr>
        <w:t xml:space="preserve"> с</w:t>
      </w:r>
      <w:r w:rsidR="00BB5DC1">
        <w:rPr>
          <w:sz w:val="20"/>
          <w:szCs w:val="20"/>
          <w:lang w:val="bg-BG"/>
        </w:rPr>
        <w:t>а</w:t>
      </w:r>
      <w:r w:rsidRPr="008D62F3">
        <w:rPr>
          <w:sz w:val="20"/>
          <w:szCs w:val="20"/>
        </w:rPr>
        <w:t xml:space="preserve"> </w:t>
      </w:r>
      <w:proofErr w:type="spellStart"/>
      <w:r w:rsidRPr="008D62F3">
        <w:rPr>
          <w:sz w:val="20"/>
          <w:szCs w:val="20"/>
        </w:rPr>
        <w:t>анализира</w:t>
      </w:r>
      <w:proofErr w:type="spellEnd"/>
      <w:r w:rsidR="00BB5DC1">
        <w:rPr>
          <w:sz w:val="20"/>
          <w:szCs w:val="20"/>
          <w:lang w:val="bg-BG"/>
        </w:rPr>
        <w:t>ни</w:t>
      </w:r>
      <w:r w:rsidRPr="008D62F3">
        <w:rPr>
          <w:sz w:val="20"/>
          <w:szCs w:val="20"/>
        </w:rPr>
        <w:t xml:space="preserve"> </w:t>
      </w:r>
      <w:proofErr w:type="spellStart"/>
      <w:r w:rsidRPr="008D62F3">
        <w:rPr>
          <w:sz w:val="20"/>
          <w:szCs w:val="20"/>
        </w:rPr>
        <w:t>чрез</w:t>
      </w:r>
      <w:proofErr w:type="spellEnd"/>
      <w:r w:rsidRPr="008D62F3">
        <w:rPr>
          <w:sz w:val="20"/>
          <w:szCs w:val="20"/>
        </w:rPr>
        <w:t xml:space="preserve"> EPR</w:t>
      </w:r>
      <w:r w:rsidRPr="008D62F3">
        <w:rPr>
          <w:sz w:val="20"/>
          <w:szCs w:val="20"/>
          <w:lang w:val="bg-BG"/>
        </w:rPr>
        <w:t xml:space="preserve"> </w:t>
      </w:r>
      <w:proofErr w:type="spellStart"/>
      <w:r w:rsidRPr="008D62F3">
        <w:rPr>
          <w:sz w:val="20"/>
          <w:szCs w:val="20"/>
        </w:rPr>
        <w:t>спектроскопи</w:t>
      </w:r>
      <w:proofErr w:type="spellEnd"/>
      <w:r w:rsidRPr="008D62F3">
        <w:rPr>
          <w:sz w:val="20"/>
          <w:szCs w:val="20"/>
          <w:lang w:val="bg-BG"/>
        </w:rPr>
        <w:t>я</w:t>
      </w:r>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w:t>
      </w:r>
      <w:proofErr w:type="spellStart"/>
      <w:r w:rsidRPr="008D62F3">
        <w:rPr>
          <w:sz w:val="20"/>
          <w:szCs w:val="20"/>
        </w:rPr>
        <w:t>има</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ROS </w:t>
      </w:r>
      <w:proofErr w:type="spellStart"/>
      <w:r w:rsidRPr="008D62F3">
        <w:rPr>
          <w:sz w:val="20"/>
          <w:szCs w:val="20"/>
        </w:rPr>
        <w:t>продукти</w:t>
      </w:r>
      <w:proofErr w:type="spellEnd"/>
      <w:r w:rsidRPr="008D62F3">
        <w:rPr>
          <w:sz w:val="20"/>
          <w:szCs w:val="20"/>
        </w:rPr>
        <w:t xml:space="preserve">, </w:t>
      </w:r>
      <w:proofErr w:type="spellStart"/>
      <w:r w:rsidRPr="008D62F3">
        <w:rPr>
          <w:sz w:val="20"/>
          <w:szCs w:val="20"/>
        </w:rPr>
        <w:t>намерени</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с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w:t>
      </w:r>
      <w:proofErr w:type="spellStart"/>
      <w:r w:rsidRPr="008D62F3">
        <w:rPr>
          <w:sz w:val="20"/>
          <w:szCs w:val="20"/>
        </w:rPr>
        <w:t>както</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така</w:t>
      </w:r>
      <w:proofErr w:type="spellEnd"/>
      <w:r w:rsidRPr="008D62F3">
        <w:rPr>
          <w:sz w:val="20"/>
          <w:szCs w:val="20"/>
        </w:rPr>
        <w:t xml:space="preserve"> и в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по-високите</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ROS </w:t>
      </w:r>
      <w:proofErr w:type="spellStart"/>
      <w:r w:rsidRPr="008D62F3">
        <w:rPr>
          <w:sz w:val="20"/>
          <w:szCs w:val="20"/>
        </w:rPr>
        <w:t>продукти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w:t>
      </w:r>
      <w:proofErr w:type="spellStart"/>
      <w:r w:rsidRPr="008D62F3">
        <w:rPr>
          <w:sz w:val="20"/>
          <w:szCs w:val="20"/>
        </w:rPr>
        <w:t>със</w:t>
      </w:r>
      <w:proofErr w:type="spellEnd"/>
      <w:r w:rsidRPr="008D62F3">
        <w:rPr>
          <w:sz w:val="20"/>
          <w:szCs w:val="20"/>
        </w:rPr>
        <w:t xml:space="preserve"> </w:t>
      </w:r>
      <w:proofErr w:type="spellStart"/>
      <w:r w:rsidRPr="008D62F3">
        <w:rPr>
          <w:sz w:val="20"/>
          <w:szCs w:val="20"/>
        </w:rPr>
        <w:t>същите</w:t>
      </w:r>
      <w:proofErr w:type="spellEnd"/>
      <w:r w:rsidRPr="008D62F3">
        <w:rPr>
          <w:sz w:val="20"/>
          <w:szCs w:val="20"/>
        </w:rPr>
        <w:t xml:space="preserve"> </w:t>
      </w:r>
      <w:proofErr w:type="spellStart"/>
      <w:r w:rsidRPr="008D62F3">
        <w:rPr>
          <w:sz w:val="20"/>
          <w:szCs w:val="20"/>
        </w:rPr>
        <w:t>групи</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NO </w:t>
      </w:r>
      <w:proofErr w:type="spellStart"/>
      <w:r w:rsidRPr="008D62F3">
        <w:rPr>
          <w:sz w:val="20"/>
          <w:szCs w:val="20"/>
        </w:rPr>
        <w:t>радикалите</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въпреки</w:t>
      </w:r>
      <w:proofErr w:type="spellEnd"/>
      <w:r w:rsidRPr="008D62F3">
        <w:rPr>
          <w:sz w:val="20"/>
          <w:szCs w:val="20"/>
        </w:rPr>
        <w:t xml:space="preserve"> </w:t>
      </w:r>
      <w:proofErr w:type="spellStart"/>
      <w:r w:rsidRPr="008D62F3">
        <w:rPr>
          <w:sz w:val="20"/>
          <w:szCs w:val="20"/>
        </w:rPr>
        <w:t>че</w:t>
      </w:r>
      <w:proofErr w:type="spellEnd"/>
      <w:r w:rsidRPr="008D62F3">
        <w:rPr>
          <w:sz w:val="20"/>
          <w:szCs w:val="20"/>
        </w:rPr>
        <w:t xml:space="preserve"> </w:t>
      </w:r>
      <w:proofErr w:type="spellStart"/>
      <w:r w:rsidRPr="008D62F3">
        <w:rPr>
          <w:sz w:val="20"/>
          <w:szCs w:val="20"/>
        </w:rPr>
        <w:t>не</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r w:rsidRPr="008D62F3">
        <w:rPr>
          <w:sz w:val="20"/>
          <w:szCs w:val="20"/>
          <w:lang w:val="bg-BG"/>
        </w:rPr>
        <w:t>спрямо</w:t>
      </w:r>
      <w:r w:rsidR="00C22A37">
        <w:rPr>
          <w:sz w:val="20"/>
          <w:szCs w:val="20"/>
          <w:lang w:val="bg-BG"/>
        </w:rPr>
        <w:t xml:space="preserve"> тези</w:t>
      </w:r>
      <w:r w:rsidRPr="008D62F3">
        <w:rPr>
          <w:sz w:val="20"/>
          <w:szCs w:val="20"/>
        </w:rPr>
        <w:t xml:space="preserve"> </w:t>
      </w:r>
      <w:proofErr w:type="spellStart"/>
      <w:r w:rsidRPr="008D62F3">
        <w:rPr>
          <w:sz w:val="20"/>
          <w:szCs w:val="20"/>
        </w:rPr>
        <w:t>на</w:t>
      </w:r>
      <w:proofErr w:type="spellEnd"/>
      <w:r w:rsidRPr="008D62F3">
        <w:rPr>
          <w:sz w:val="20"/>
          <w:szCs w:val="20"/>
        </w:rPr>
        <w:t xml:space="preserve">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пролетния</w:t>
      </w:r>
      <w:proofErr w:type="spellEnd"/>
      <w:r w:rsidRPr="008D62F3">
        <w:rPr>
          <w:sz w:val="20"/>
          <w:szCs w:val="20"/>
        </w:rPr>
        <w:t xml:space="preserve"> и </w:t>
      </w:r>
      <w:proofErr w:type="spellStart"/>
      <w:r w:rsidRPr="008D62F3">
        <w:rPr>
          <w:sz w:val="20"/>
          <w:szCs w:val="20"/>
        </w:rPr>
        <w:t>летния</w:t>
      </w:r>
      <w:proofErr w:type="spellEnd"/>
      <w:r w:rsidRPr="008D62F3">
        <w:rPr>
          <w:sz w:val="20"/>
          <w:szCs w:val="20"/>
        </w:rPr>
        <w:t xml:space="preserve"> </w:t>
      </w:r>
      <w:proofErr w:type="spellStart"/>
      <w:r w:rsidRPr="008D62F3">
        <w:rPr>
          <w:sz w:val="20"/>
          <w:szCs w:val="20"/>
        </w:rPr>
        <w:t>период</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в </w:t>
      </w:r>
      <w:r w:rsidRPr="008D62F3">
        <w:rPr>
          <w:i/>
          <w:sz w:val="20"/>
          <w:szCs w:val="20"/>
        </w:rPr>
        <w:t xml:space="preserve">R. </w:t>
      </w:r>
      <w:proofErr w:type="spellStart"/>
      <w:r w:rsidRPr="008D62F3">
        <w:rPr>
          <w:i/>
          <w:sz w:val="20"/>
          <w:szCs w:val="20"/>
        </w:rPr>
        <w:t>Venosa</w:t>
      </w:r>
      <w:proofErr w:type="spellEnd"/>
      <w:r w:rsidRPr="008D62F3">
        <w:rPr>
          <w:i/>
          <w:sz w:val="20"/>
          <w:szCs w:val="20"/>
        </w:rPr>
        <w:t xml:space="preserve"> и в 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статистически</w:t>
      </w:r>
      <w:proofErr w:type="spellEnd"/>
      <w:r w:rsidRPr="008D62F3">
        <w:rPr>
          <w:sz w:val="20"/>
          <w:szCs w:val="20"/>
        </w:rPr>
        <w:t xml:space="preserve"> </w:t>
      </w:r>
      <w:proofErr w:type="spellStart"/>
      <w:r w:rsidRPr="008D62F3">
        <w:rPr>
          <w:sz w:val="20"/>
          <w:szCs w:val="20"/>
        </w:rPr>
        <w:t>значими</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w:t>
      </w:r>
      <w:proofErr w:type="spellStart"/>
      <w:r w:rsidRPr="008D62F3">
        <w:rPr>
          <w:sz w:val="20"/>
          <w:szCs w:val="20"/>
        </w:rPr>
        <w:t>нива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аскорбатни</w:t>
      </w:r>
      <w:proofErr w:type="spellEnd"/>
      <w:r w:rsidRPr="008D62F3">
        <w:rPr>
          <w:sz w:val="20"/>
          <w:szCs w:val="20"/>
        </w:rPr>
        <w:t xml:space="preserve"> </w:t>
      </w:r>
      <w:proofErr w:type="spellStart"/>
      <w:r w:rsidRPr="008D62F3">
        <w:rPr>
          <w:sz w:val="20"/>
          <w:szCs w:val="20"/>
        </w:rPr>
        <w:t>радикали</w:t>
      </w:r>
      <w:proofErr w:type="spellEnd"/>
      <w:r w:rsidRPr="008D62F3">
        <w:rPr>
          <w:sz w:val="20"/>
          <w:szCs w:val="20"/>
        </w:rPr>
        <w:t xml:space="preserve"> (</w:t>
      </w:r>
      <w:proofErr w:type="spellStart"/>
      <w:r w:rsidRPr="008D62F3">
        <w:rPr>
          <w:sz w:val="20"/>
          <w:szCs w:val="20"/>
        </w:rPr>
        <w:t>Asc</w:t>
      </w:r>
      <w:proofErr w:type="spellEnd"/>
      <w:r w:rsidRPr="008D62F3">
        <w:rPr>
          <w:sz w:val="20"/>
          <w:szCs w:val="20"/>
        </w:rPr>
        <w:t xml:space="preserve"> •)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установени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w:t>
      </w:r>
      <w:proofErr w:type="spellStart"/>
      <w:r w:rsidRPr="008D62F3">
        <w:rPr>
          <w:sz w:val="20"/>
          <w:szCs w:val="20"/>
        </w:rPr>
        <w:t>със</w:t>
      </w:r>
      <w:proofErr w:type="spellEnd"/>
      <w:r w:rsidRPr="008D62F3">
        <w:rPr>
          <w:sz w:val="20"/>
          <w:szCs w:val="20"/>
        </w:rPr>
        <w:t xml:space="preserve"> </w:t>
      </w:r>
      <w:proofErr w:type="spellStart"/>
      <w:r w:rsidRPr="008D62F3">
        <w:rPr>
          <w:sz w:val="20"/>
          <w:szCs w:val="20"/>
        </w:rPr>
        <w:t>същите</w:t>
      </w:r>
      <w:proofErr w:type="spellEnd"/>
      <w:r w:rsidRPr="008D62F3">
        <w:rPr>
          <w:sz w:val="20"/>
          <w:szCs w:val="20"/>
        </w:rPr>
        <w:t xml:space="preserve"> </w:t>
      </w:r>
      <w:proofErr w:type="spellStart"/>
      <w:r w:rsidRPr="008D62F3">
        <w:rPr>
          <w:sz w:val="20"/>
          <w:szCs w:val="20"/>
        </w:rPr>
        <w:t>групи</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пролетта</w:t>
      </w:r>
      <w:proofErr w:type="spellEnd"/>
      <w:r w:rsidRPr="008D62F3">
        <w:rPr>
          <w:sz w:val="20"/>
          <w:szCs w:val="20"/>
        </w:rPr>
        <w:t xml:space="preserve">. </w:t>
      </w:r>
      <w:proofErr w:type="spellStart"/>
      <w:r w:rsidRPr="008D62F3">
        <w:rPr>
          <w:sz w:val="20"/>
          <w:szCs w:val="20"/>
        </w:rPr>
        <w:t>През</w:t>
      </w:r>
      <w:proofErr w:type="spellEnd"/>
      <w:r w:rsidRPr="008D62F3">
        <w:rPr>
          <w:sz w:val="20"/>
          <w:szCs w:val="20"/>
        </w:rPr>
        <w:t xml:space="preserve"> </w:t>
      </w:r>
      <w:proofErr w:type="spellStart"/>
      <w:r w:rsidRPr="008D62F3">
        <w:rPr>
          <w:sz w:val="20"/>
          <w:szCs w:val="20"/>
        </w:rPr>
        <w:t>лятото</w:t>
      </w:r>
      <w:proofErr w:type="spellEnd"/>
      <w:r w:rsidRPr="008D62F3">
        <w:rPr>
          <w:sz w:val="20"/>
          <w:szCs w:val="20"/>
        </w:rPr>
        <w:t xml:space="preserve"> </w:t>
      </w:r>
      <w:proofErr w:type="spellStart"/>
      <w:r w:rsidRPr="008D62F3">
        <w:rPr>
          <w:sz w:val="20"/>
          <w:szCs w:val="20"/>
        </w:rPr>
        <w:t>обаче</w:t>
      </w:r>
      <w:proofErr w:type="spellEnd"/>
      <w:r w:rsidRPr="008D62F3">
        <w:rPr>
          <w:sz w:val="20"/>
          <w:szCs w:val="20"/>
        </w:rPr>
        <w:t xml:space="preserve"> </w:t>
      </w:r>
      <w:proofErr w:type="spellStart"/>
      <w:r w:rsidRPr="008D62F3">
        <w:rPr>
          <w:sz w:val="20"/>
          <w:szCs w:val="20"/>
        </w:rPr>
        <w:t>нивата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Asc</w:t>
      </w:r>
      <w:proofErr w:type="spellEnd"/>
      <w:r w:rsidRPr="008D62F3">
        <w:rPr>
          <w:sz w:val="20"/>
          <w:szCs w:val="20"/>
        </w:rPr>
        <w:t xml:space="preserve">•, </w:t>
      </w:r>
      <w:proofErr w:type="spellStart"/>
      <w:r w:rsidRPr="008D62F3">
        <w:rPr>
          <w:sz w:val="20"/>
          <w:szCs w:val="20"/>
        </w:rPr>
        <w:t>измерени</w:t>
      </w:r>
      <w:proofErr w:type="spellEnd"/>
      <w:r w:rsidRPr="008D62F3">
        <w:rPr>
          <w:sz w:val="20"/>
          <w:szCs w:val="20"/>
        </w:rPr>
        <w:t xml:space="preserve"> </w:t>
      </w:r>
      <w:proofErr w:type="spellStart"/>
      <w:r w:rsidRPr="008D62F3">
        <w:rPr>
          <w:sz w:val="20"/>
          <w:szCs w:val="20"/>
        </w:rPr>
        <w:t>при</w:t>
      </w:r>
      <w:proofErr w:type="spellEnd"/>
      <w:r w:rsidRPr="008D62F3">
        <w:rPr>
          <w:sz w:val="20"/>
          <w:szCs w:val="20"/>
        </w:rPr>
        <w:t xml:space="preserve">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са</w:t>
      </w:r>
      <w:proofErr w:type="spellEnd"/>
      <w:r w:rsidRPr="008D62F3">
        <w:rPr>
          <w:sz w:val="20"/>
          <w:szCs w:val="20"/>
        </w:rPr>
        <w:t xml:space="preserve"> </w:t>
      </w:r>
      <w:proofErr w:type="spellStart"/>
      <w:r w:rsidRPr="008D62F3">
        <w:rPr>
          <w:sz w:val="20"/>
          <w:szCs w:val="20"/>
        </w:rPr>
        <w:t>значително</w:t>
      </w:r>
      <w:proofErr w:type="spellEnd"/>
      <w:r w:rsidRPr="008D62F3">
        <w:rPr>
          <w:sz w:val="20"/>
          <w:szCs w:val="20"/>
        </w:rPr>
        <w:t xml:space="preserve"> </w:t>
      </w:r>
      <w:proofErr w:type="spellStart"/>
      <w:r w:rsidRPr="008D62F3">
        <w:rPr>
          <w:sz w:val="20"/>
          <w:szCs w:val="20"/>
        </w:rPr>
        <w:t>по-високи</w:t>
      </w:r>
      <w:proofErr w:type="spellEnd"/>
      <w:r w:rsidRPr="008D62F3">
        <w:rPr>
          <w:sz w:val="20"/>
          <w:szCs w:val="20"/>
        </w:rPr>
        <w:t xml:space="preserve"> в </w:t>
      </w:r>
      <w:proofErr w:type="spellStart"/>
      <w:r w:rsidRPr="008D62F3">
        <w:rPr>
          <w:sz w:val="20"/>
          <w:szCs w:val="20"/>
        </w:rPr>
        <w:t>сравнение</w:t>
      </w:r>
      <w:proofErr w:type="spellEnd"/>
      <w:r w:rsidRPr="008D62F3">
        <w:rPr>
          <w:sz w:val="20"/>
          <w:szCs w:val="20"/>
        </w:rPr>
        <w:t xml:space="preserve"> с </w:t>
      </w:r>
      <w:r w:rsidRPr="008D62F3">
        <w:rPr>
          <w:i/>
          <w:sz w:val="20"/>
          <w:szCs w:val="20"/>
        </w:rPr>
        <w:t xml:space="preserve">M. </w:t>
      </w:r>
      <w:proofErr w:type="spellStart"/>
      <w:r w:rsidRPr="008D62F3">
        <w:rPr>
          <w:i/>
          <w:sz w:val="20"/>
          <w:szCs w:val="20"/>
        </w:rPr>
        <w:t>galloprovincialis</w:t>
      </w:r>
      <w:proofErr w:type="spellEnd"/>
      <w:r w:rsidRPr="008D62F3">
        <w:rPr>
          <w:sz w:val="20"/>
          <w:szCs w:val="20"/>
        </w:rPr>
        <w:t xml:space="preserve">. </w:t>
      </w:r>
      <w:proofErr w:type="spellStart"/>
      <w:r w:rsidRPr="008D62F3">
        <w:rPr>
          <w:sz w:val="20"/>
          <w:szCs w:val="20"/>
        </w:rPr>
        <w:t>Нашите</w:t>
      </w:r>
      <w:proofErr w:type="spellEnd"/>
      <w:r w:rsidRPr="008D62F3">
        <w:rPr>
          <w:sz w:val="20"/>
          <w:szCs w:val="20"/>
        </w:rPr>
        <w:t xml:space="preserve"> </w:t>
      </w:r>
      <w:proofErr w:type="spellStart"/>
      <w:r w:rsidRPr="008D62F3">
        <w:rPr>
          <w:sz w:val="20"/>
          <w:szCs w:val="20"/>
        </w:rPr>
        <w:t>резултати</w:t>
      </w:r>
      <w:proofErr w:type="spellEnd"/>
      <w:r w:rsidRPr="008D62F3">
        <w:rPr>
          <w:sz w:val="20"/>
          <w:szCs w:val="20"/>
        </w:rPr>
        <w:t xml:space="preserve"> </w:t>
      </w:r>
      <w:proofErr w:type="spellStart"/>
      <w:r w:rsidRPr="008D62F3">
        <w:rPr>
          <w:sz w:val="20"/>
          <w:szCs w:val="20"/>
        </w:rPr>
        <w:t>показват</w:t>
      </w:r>
      <w:proofErr w:type="spellEnd"/>
      <w:r w:rsidRPr="008D62F3">
        <w:rPr>
          <w:sz w:val="20"/>
          <w:szCs w:val="20"/>
        </w:rPr>
        <w:t xml:space="preserve">, </w:t>
      </w:r>
      <w:proofErr w:type="spellStart"/>
      <w:r w:rsidRPr="008D62F3">
        <w:rPr>
          <w:sz w:val="20"/>
          <w:szCs w:val="20"/>
        </w:rPr>
        <w:t>че</w:t>
      </w:r>
      <w:proofErr w:type="spellEnd"/>
      <w:r w:rsidRPr="008D62F3">
        <w:rPr>
          <w:sz w:val="20"/>
          <w:szCs w:val="20"/>
        </w:rPr>
        <w:t xml:space="preserve"> </w:t>
      </w:r>
      <w:proofErr w:type="spellStart"/>
      <w:r w:rsidRPr="008D62F3">
        <w:rPr>
          <w:sz w:val="20"/>
          <w:szCs w:val="20"/>
        </w:rPr>
        <w:t>промените</w:t>
      </w:r>
      <w:proofErr w:type="spellEnd"/>
      <w:r w:rsidRPr="008D62F3">
        <w:rPr>
          <w:sz w:val="20"/>
          <w:szCs w:val="20"/>
        </w:rPr>
        <w:t xml:space="preserve"> в </w:t>
      </w:r>
      <w:proofErr w:type="spellStart"/>
      <w:r w:rsidRPr="008D62F3">
        <w:rPr>
          <w:sz w:val="20"/>
          <w:szCs w:val="20"/>
        </w:rPr>
        <w:t>оксидативния</w:t>
      </w:r>
      <w:proofErr w:type="spellEnd"/>
      <w:r w:rsidRPr="008D62F3">
        <w:rPr>
          <w:sz w:val="20"/>
          <w:szCs w:val="20"/>
        </w:rPr>
        <w:t>/</w:t>
      </w:r>
      <w:proofErr w:type="spellStart"/>
      <w:r w:rsidRPr="008D62F3">
        <w:rPr>
          <w:sz w:val="20"/>
          <w:szCs w:val="20"/>
        </w:rPr>
        <w:t>антиоксидантния</w:t>
      </w:r>
      <w:proofErr w:type="spellEnd"/>
      <w:r w:rsidRPr="008D62F3">
        <w:rPr>
          <w:sz w:val="20"/>
          <w:szCs w:val="20"/>
        </w:rPr>
        <w:t xml:space="preserve"> </w:t>
      </w:r>
      <w:proofErr w:type="spellStart"/>
      <w:r w:rsidRPr="008D62F3">
        <w:rPr>
          <w:sz w:val="20"/>
          <w:szCs w:val="20"/>
        </w:rPr>
        <w:t>статус</w:t>
      </w:r>
      <w:proofErr w:type="spellEnd"/>
      <w:r w:rsidRPr="008D62F3">
        <w:rPr>
          <w:sz w:val="20"/>
          <w:szCs w:val="20"/>
        </w:rPr>
        <w:t xml:space="preserve"> </w:t>
      </w:r>
      <w:proofErr w:type="spellStart"/>
      <w:r w:rsidRPr="008D62F3">
        <w:rPr>
          <w:sz w:val="20"/>
          <w:szCs w:val="20"/>
        </w:rPr>
        <w:t>могат</w:t>
      </w:r>
      <w:proofErr w:type="spellEnd"/>
      <w:r w:rsidRPr="008D62F3">
        <w:rPr>
          <w:sz w:val="20"/>
          <w:szCs w:val="20"/>
        </w:rPr>
        <w:t xml:space="preserve"> </w:t>
      </w:r>
      <w:proofErr w:type="spellStart"/>
      <w:r w:rsidRPr="008D62F3">
        <w:rPr>
          <w:sz w:val="20"/>
          <w:szCs w:val="20"/>
        </w:rPr>
        <w:t>да</w:t>
      </w:r>
      <w:proofErr w:type="spellEnd"/>
      <w:r w:rsidRPr="008D62F3">
        <w:rPr>
          <w:sz w:val="20"/>
          <w:szCs w:val="20"/>
        </w:rPr>
        <w:t xml:space="preserve"> </w:t>
      </w:r>
      <w:proofErr w:type="spellStart"/>
      <w:r w:rsidRPr="008D62F3">
        <w:rPr>
          <w:sz w:val="20"/>
          <w:szCs w:val="20"/>
        </w:rPr>
        <w:t>отразяват</w:t>
      </w:r>
      <w:proofErr w:type="spellEnd"/>
      <w:r w:rsidRPr="008D62F3">
        <w:rPr>
          <w:sz w:val="20"/>
          <w:szCs w:val="20"/>
        </w:rPr>
        <w:t xml:space="preserve"> </w:t>
      </w:r>
      <w:proofErr w:type="spellStart"/>
      <w:r w:rsidRPr="008D62F3">
        <w:rPr>
          <w:sz w:val="20"/>
          <w:szCs w:val="20"/>
        </w:rPr>
        <w:t>градиента</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замърсяването</w:t>
      </w:r>
      <w:proofErr w:type="spellEnd"/>
      <w:r w:rsidRPr="008D62F3">
        <w:rPr>
          <w:sz w:val="20"/>
          <w:szCs w:val="20"/>
        </w:rPr>
        <w:t xml:space="preserve">, </w:t>
      </w:r>
      <w:proofErr w:type="spellStart"/>
      <w:r w:rsidRPr="008D62F3">
        <w:rPr>
          <w:sz w:val="20"/>
          <w:szCs w:val="20"/>
        </w:rPr>
        <w:t>потвърждавайки</w:t>
      </w:r>
      <w:proofErr w:type="spellEnd"/>
      <w:r w:rsidRPr="008D62F3">
        <w:rPr>
          <w:sz w:val="20"/>
          <w:szCs w:val="20"/>
        </w:rPr>
        <w:t xml:space="preserve"> </w:t>
      </w:r>
      <w:proofErr w:type="spellStart"/>
      <w:r w:rsidRPr="008D62F3">
        <w:rPr>
          <w:sz w:val="20"/>
          <w:szCs w:val="20"/>
        </w:rPr>
        <w:t>рационалното</w:t>
      </w:r>
      <w:proofErr w:type="spellEnd"/>
      <w:r w:rsidRPr="008D62F3">
        <w:rPr>
          <w:sz w:val="20"/>
          <w:szCs w:val="20"/>
        </w:rPr>
        <w:t xml:space="preserve"> </w:t>
      </w:r>
      <w:proofErr w:type="spellStart"/>
      <w:r w:rsidRPr="008D62F3">
        <w:rPr>
          <w:sz w:val="20"/>
          <w:szCs w:val="20"/>
        </w:rPr>
        <w:t>използване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биомаркерите</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оксидативния</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 xml:space="preserve"> </w:t>
      </w:r>
      <w:r w:rsidR="00C22A37">
        <w:rPr>
          <w:sz w:val="20"/>
          <w:szCs w:val="20"/>
          <w:lang w:val="bg-BG"/>
        </w:rPr>
        <w:t>за</w:t>
      </w:r>
      <w:r w:rsidRPr="008D62F3">
        <w:rPr>
          <w:sz w:val="20"/>
          <w:szCs w:val="20"/>
        </w:rPr>
        <w:t xml:space="preserve"> </w:t>
      </w:r>
      <w:proofErr w:type="spellStart"/>
      <w:r w:rsidRPr="008D62F3">
        <w:rPr>
          <w:sz w:val="20"/>
          <w:szCs w:val="20"/>
        </w:rPr>
        <w:t>биомонитори</w:t>
      </w:r>
      <w:r w:rsidR="00C22A37">
        <w:rPr>
          <w:sz w:val="20"/>
          <w:szCs w:val="20"/>
          <w:lang w:val="bg-BG"/>
        </w:rPr>
        <w:t>нг</w:t>
      </w:r>
      <w:proofErr w:type="spellEnd"/>
      <w:r w:rsidRPr="008D62F3">
        <w:rPr>
          <w:sz w:val="20"/>
          <w:szCs w:val="20"/>
        </w:rPr>
        <w:t xml:space="preserve"> </w:t>
      </w:r>
      <w:proofErr w:type="spellStart"/>
      <w:r w:rsidRPr="008D62F3">
        <w:rPr>
          <w:sz w:val="20"/>
          <w:szCs w:val="20"/>
        </w:rPr>
        <w:t>на</w:t>
      </w:r>
      <w:proofErr w:type="spellEnd"/>
      <w:r w:rsidRPr="008D62F3">
        <w:rPr>
          <w:sz w:val="20"/>
          <w:szCs w:val="20"/>
        </w:rPr>
        <w:t xml:space="preserve"> </w:t>
      </w:r>
      <w:proofErr w:type="spellStart"/>
      <w:r w:rsidRPr="008D62F3">
        <w:rPr>
          <w:sz w:val="20"/>
          <w:szCs w:val="20"/>
        </w:rPr>
        <w:t>замърсяването</w:t>
      </w:r>
      <w:proofErr w:type="spellEnd"/>
      <w:r w:rsidRPr="008D62F3">
        <w:rPr>
          <w:sz w:val="20"/>
          <w:szCs w:val="20"/>
        </w:rPr>
        <w:t xml:space="preserve">. </w:t>
      </w:r>
      <w:r w:rsidRPr="008D62F3">
        <w:rPr>
          <w:i/>
          <w:sz w:val="20"/>
          <w:szCs w:val="20"/>
        </w:rPr>
        <w:t xml:space="preserve">R. </w:t>
      </w:r>
      <w:proofErr w:type="spellStart"/>
      <w:r w:rsidRPr="008D62F3">
        <w:rPr>
          <w:i/>
          <w:sz w:val="20"/>
          <w:szCs w:val="20"/>
        </w:rPr>
        <w:t>venosa</w:t>
      </w:r>
      <w:proofErr w:type="spellEnd"/>
      <w:r w:rsidRPr="008D62F3">
        <w:rPr>
          <w:sz w:val="20"/>
          <w:szCs w:val="20"/>
        </w:rPr>
        <w:t xml:space="preserve"> </w:t>
      </w:r>
      <w:proofErr w:type="spellStart"/>
      <w:r w:rsidRPr="008D62F3">
        <w:rPr>
          <w:sz w:val="20"/>
          <w:szCs w:val="20"/>
        </w:rPr>
        <w:t>има</w:t>
      </w:r>
      <w:proofErr w:type="spellEnd"/>
      <w:r w:rsidRPr="008D62F3">
        <w:rPr>
          <w:sz w:val="20"/>
          <w:szCs w:val="20"/>
        </w:rPr>
        <w:t xml:space="preserve"> </w:t>
      </w:r>
      <w:proofErr w:type="spellStart"/>
      <w:r w:rsidRPr="008D62F3">
        <w:rPr>
          <w:sz w:val="20"/>
          <w:szCs w:val="20"/>
        </w:rPr>
        <w:t>ефективни</w:t>
      </w:r>
      <w:proofErr w:type="spellEnd"/>
      <w:r w:rsidRPr="008D62F3">
        <w:rPr>
          <w:sz w:val="20"/>
          <w:szCs w:val="20"/>
        </w:rPr>
        <w:t xml:space="preserve"> </w:t>
      </w:r>
      <w:proofErr w:type="spellStart"/>
      <w:r w:rsidRPr="008D62F3">
        <w:rPr>
          <w:sz w:val="20"/>
          <w:szCs w:val="20"/>
        </w:rPr>
        <w:t>биохимични</w:t>
      </w:r>
      <w:proofErr w:type="spellEnd"/>
      <w:r w:rsidRPr="008D62F3">
        <w:rPr>
          <w:sz w:val="20"/>
          <w:szCs w:val="20"/>
        </w:rPr>
        <w:t xml:space="preserve"> </w:t>
      </w:r>
      <w:proofErr w:type="spellStart"/>
      <w:r w:rsidRPr="008D62F3">
        <w:rPr>
          <w:sz w:val="20"/>
          <w:szCs w:val="20"/>
        </w:rPr>
        <w:t>механизми</w:t>
      </w:r>
      <w:proofErr w:type="spellEnd"/>
      <w:r w:rsidRPr="008D62F3">
        <w:rPr>
          <w:sz w:val="20"/>
          <w:szCs w:val="20"/>
        </w:rPr>
        <w:t xml:space="preserve"> </w:t>
      </w:r>
      <w:proofErr w:type="spellStart"/>
      <w:r w:rsidRPr="008D62F3">
        <w:rPr>
          <w:sz w:val="20"/>
          <w:szCs w:val="20"/>
        </w:rPr>
        <w:t>за</w:t>
      </w:r>
      <w:proofErr w:type="spellEnd"/>
      <w:r w:rsidRPr="008D62F3">
        <w:rPr>
          <w:sz w:val="20"/>
          <w:szCs w:val="20"/>
        </w:rPr>
        <w:t xml:space="preserve"> </w:t>
      </w:r>
      <w:proofErr w:type="spellStart"/>
      <w:r w:rsidRPr="008D62F3">
        <w:rPr>
          <w:sz w:val="20"/>
          <w:szCs w:val="20"/>
        </w:rPr>
        <w:t>защита</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по-специално</w:t>
      </w:r>
      <w:proofErr w:type="spellEnd"/>
      <w:r w:rsidRPr="008D62F3">
        <w:rPr>
          <w:sz w:val="20"/>
          <w:szCs w:val="20"/>
        </w:rPr>
        <w:t xml:space="preserve"> </w:t>
      </w:r>
      <w:proofErr w:type="spellStart"/>
      <w:r w:rsidRPr="008D62F3">
        <w:rPr>
          <w:sz w:val="20"/>
          <w:szCs w:val="20"/>
        </w:rPr>
        <w:t>силна</w:t>
      </w:r>
      <w:proofErr w:type="spellEnd"/>
      <w:r w:rsidRPr="008D62F3">
        <w:rPr>
          <w:sz w:val="20"/>
          <w:szCs w:val="20"/>
        </w:rPr>
        <w:t xml:space="preserve"> </w:t>
      </w:r>
      <w:proofErr w:type="spellStart"/>
      <w:r w:rsidRPr="008D62F3">
        <w:rPr>
          <w:sz w:val="20"/>
          <w:szCs w:val="20"/>
        </w:rPr>
        <w:t>антиоксидантна</w:t>
      </w:r>
      <w:proofErr w:type="spellEnd"/>
      <w:r w:rsidRPr="008D62F3">
        <w:rPr>
          <w:sz w:val="20"/>
          <w:szCs w:val="20"/>
        </w:rPr>
        <w:t xml:space="preserve"> </w:t>
      </w:r>
      <w:proofErr w:type="spellStart"/>
      <w:r w:rsidRPr="008D62F3">
        <w:rPr>
          <w:sz w:val="20"/>
          <w:szCs w:val="20"/>
        </w:rPr>
        <w:t>система</w:t>
      </w:r>
      <w:proofErr w:type="spellEnd"/>
      <w:r w:rsidRPr="008D62F3">
        <w:rPr>
          <w:sz w:val="20"/>
          <w:szCs w:val="20"/>
        </w:rPr>
        <w:t xml:space="preserve">, </w:t>
      </w:r>
      <w:proofErr w:type="spellStart"/>
      <w:r w:rsidRPr="008D62F3">
        <w:rPr>
          <w:sz w:val="20"/>
          <w:szCs w:val="20"/>
        </w:rPr>
        <w:t>която</w:t>
      </w:r>
      <w:proofErr w:type="spellEnd"/>
      <w:r w:rsidRPr="008D62F3">
        <w:rPr>
          <w:sz w:val="20"/>
          <w:szCs w:val="20"/>
        </w:rPr>
        <w:t xml:space="preserve"> </w:t>
      </w:r>
      <w:proofErr w:type="spellStart"/>
      <w:r w:rsidRPr="008D62F3">
        <w:rPr>
          <w:sz w:val="20"/>
          <w:szCs w:val="20"/>
        </w:rPr>
        <w:t>осигурява</w:t>
      </w:r>
      <w:proofErr w:type="spellEnd"/>
      <w:r w:rsidRPr="008D62F3">
        <w:rPr>
          <w:sz w:val="20"/>
          <w:szCs w:val="20"/>
        </w:rPr>
        <w:t xml:space="preserve"> </w:t>
      </w:r>
      <w:proofErr w:type="spellStart"/>
      <w:r w:rsidRPr="008D62F3">
        <w:rPr>
          <w:sz w:val="20"/>
          <w:szCs w:val="20"/>
        </w:rPr>
        <w:t>висока</w:t>
      </w:r>
      <w:proofErr w:type="spellEnd"/>
      <w:r w:rsidRPr="008D62F3">
        <w:rPr>
          <w:sz w:val="20"/>
          <w:szCs w:val="20"/>
        </w:rPr>
        <w:t xml:space="preserve"> </w:t>
      </w:r>
      <w:proofErr w:type="spellStart"/>
      <w:r w:rsidRPr="008D62F3">
        <w:rPr>
          <w:sz w:val="20"/>
          <w:szCs w:val="20"/>
        </w:rPr>
        <w:t>адаптивност</w:t>
      </w:r>
      <w:proofErr w:type="spellEnd"/>
      <w:r w:rsidRPr="008D62F3">
        <w:rPr>
          <w:sz w:val="20"/>
          <w:szCs w:val="20"/>
        </w:rPr>
        <w:t xml:space="preserve"> и </w:t>
      </w:r>
      <w:proofErr w:type="spellStart"/>
      <w:r w:rsidRPr="008D62F3">
        <w:rPr>
          <w:sz w:val="20"/>
          <w:szCs w:val="20"/>
        </w:rPr>
        <w:t>оцеляване</w:t>
      </w:r>
      <w:proofErr w:type="spellEnd"/>
      <w:r w:rsidRPr="008D62F3">
        <w:rPr>
          <w:sz w:val="20"/>
          <w:szCs w:val="20"/>
        </w:rPr>
        <w:t xml:space="preserve"> </w:t>
      </w:r>
      <w:proofErr w:type="spellStart"/>
      <w:r w:rsidRPr="008D62F3">
        <w:rPr>
          <w:sz w:val="20"/>
          <w:szCs w:val="20"/>
        </w:rPr>
        <w:t>срещу</w:t>
      </w:r>
      <w:proofErr w:type="spellEnd"/>
      <w:r w:rsidRPr="008D62F3">
        <w:rPr>
          <w:sz w:val="20"/>
          <w:szCs w:val="20"/>
        </w:rPr>
        <w:t xml:space="preserve"> </w:t>
      </w:r>
      <w:proofErr w:type="spellStart"/>
      <w:r w:rsidRPr="008D62F3">
        <w:rPr>
          <w:sz w:val="20"/>
          <w:szCs w:val="20"/>
        </w:rPr>
        <w:t>оксидативен</w:t>
      </w:r>
      <w:proofErr w:type="spellEnd"/>
      <w:r w:rsidRPr="008D62F3">
        <w:rPr>
          <w:sz w:val="20"/>
          <w:szCs w:val="20"/>
        </w:rPr>
        <w:t xml:space="preserve"> </w:t>
      </w:r>
      <w:proofErr w:type="spellStart"/>
      <w:r w:rsidRPr="008D62F3">
        <w:rPr>
          <w:sz w:val="20"/>
          <w:szCs w:val="20"/>
        </w:rPr>
        <w:t>стрес</w:t>
      </w:r>
      <w:proofErr w:type="spellEnd"/>
      <w:r w:rsidRPr="008D62F3">
        <w:rPr>
          <w:sz w:val="20"/>
          <w:szCs w:val="20"/>
        </w:rPr>
        <w:t>.</w:t>
      </w:r>
    </w:p>
    <w:sectPr w:rsidR="00D263F7" w:rsidRPr="008D62F3" w:rsidSect="006011FE">
      <w:footerReference w:type="even" r:id="rId17"/>
      <w:pgSz w:w="12240" w:h="15840"/>
      <w:pgMar w:top="1417" w:right="1417" w:bottom="1417" w:left="1417" w:header="1020" w:footer="11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4D9" w:rsidRDefault="001C04D9" w:rsidP="00AF2C92">
      <w:r>
        <w:separator/>
      </w:r>
    </w:p>
  </w:endnote>
  <w:endnote w:type="continuationSeparator" w:id="0">
    <w:p w:rsidR="001C04D9" w:rsidRDefault="001C04D9"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253" w:rsidRPr="006011FE" w:rsidRDefault="006011FE" w:rsidP="006011FE">
    <w:pPr>
      <w:pStyle w:val="Footer"/>
      <w:spacing w:before="0"/>
      <w:rPr>
        <w:sz w:val="22"/>
        <w:szCs w:val="22"/>
      </w:rPr>
    </w:pPr>
    <w:r w:rsidRPr="006011FE">
      <w:rPr>
        <w:sz w:val="22"/>
        <w:szCs w:val="22"/>
      </w:rPr>
      <w:t>58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FE" w:rsidRPr="006011FE" w:rsidRDefault="006011FE" w:rsidP="006011FE">
    <w:pPr>
      <w:pStyle w:val="Footer"/>
      <w:spacing w:before="0"/>
      <w:jc w:val="right"/>
      <w:rPr>
        <w:sz w:val="22"/>
        <w:szCs w:val="22"/>
      </w:rPr>
    </w:pPr>
    <w:r>
      <w:rPr>
        <w:sz w:val="22"/>
        <w:szCs w:val="22"/>
      </w:rPr>
      <w:t>61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6011FE" w:rsidRDefault="006011FE" w:rsidP="006011FE">
    <w:pPr>
      <w:pStyle w:val="Footer"/>
      <w:spacing w:before="0"/>
      <w:rPr>
        <w:sz w:val="22"/>
        <w:szCs w:val="22"/>
        <w:lang w:val="en-US"/>
      </w:rPr>
    </w:pPr>
    <w:r>
      <w:rPr>
        <w:sz w:val="22"/>
        <w:szCs w:val="22"/>
        <w:lang w:val="en-US"/>
      </w:rPr>
      <w:t>62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FE" w:rsidRPr="006011FE" w:rsidRDefault="006011FE" w:rsidP="006011FE">
    <w:pPr>
      <w:pStyle w:val="Footer"/>
      <w:spacing w:before="0"/>
      <w:jc w:val="right"/>
      <w:rPr>
        <w:sz w:val="22"/>
        <w:szCs w:val="22"/>
      </w:rPr>
    </w:pPr>
    <w:r>
      <w:rPr>
        <w:sz w:val="22"/>
        <w:szCs w:val="22"/>
      </w:rPr>
      <w:t>63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4D9" w:rsidRDefault="001C04D9" w:rsidP="00AF2C92">
      <w:r>
        <w:separator/>
      </w:r>
    </w:p>
  </w:footnote>
  <w:footnote w:type="continuationSeparator" w:id="0">
    <w:p w:rsidR="001C04D9" w:rsidRDefault="001C04D9"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FE" w:rsidRPr="000C5A9C" w:rsidRDefault="006011FE" w:rsidP="006011FE">
    <w:pPr>
      <w:pStyle w:val="Header"/>
      <w:rPr>
        <w:i/>
        <w:sz w:val="20"/>
        <w:szCs w:val="20"/>
      </w:rPr>
    </w:pPr>
    <w:r w:rsidRPr="000C5A9C">
      <w:rPr>
        <w:i/>
        <w:sz w:val="20"/>
        <w:szCs w:val="20"/>
        <w:lang w:val="en-US"/>
      </w:rPr>
      <w:t xml:space="preserve">Bulgarian Chemical Communications, Volume 50, Special Issue C (pp. </w:t>
    </w:r>
    <w:r>
      <w:rPr>
        <w:i/>
        <w:sz w:val="20"/>
        <w:szCs w:val="20"/>
      </w:rPr>
      <w:t>58</w:t>
    </w:r>
    <w:r w:rsidRPr="000C5A9C">
      <w:rPr>
        <w:i/>
        <w:sz w:val="20"/>
        <w:szCs w:val="20"/>
        <w:lang w:val="en-US"/>
      </w:rPr>
      <w:t xml:space="preserve"> –</w:t>
    </w:r>
    <w:r>
      <w:rPr>
        <w:i/>
        <w:sz w:val="20"/>
        <w:szCs w:val="20"/>
        <w:lang w:val="en-US"/>
      </w:rPr>
      <w:t>63</w:t>
    </w:r>
    <w:r w:rsidRPr="000C5A9C">
      <w:rPr>
        <w:i/>
        <w:sz w:val="20"/>
        <w:szCs w:val="20"/>
        <w:lang w:val="en-US"/>
      </w:rPr>
      <w:t>)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1FE" w:rsidRPr="00D85364" w:rsidRDefault="006011FE" w:rsidP="006011FE">
    <w:pPr>
      <w:pStyle w:val="Header"/>
      <w:spacing w:after="0"/>
      <w:jc w:val="center"/>
    </w:pPr>
    <w:r w:rsidRPr="00D85364">
      <w:rPr>
        <w:i/>
        <w:sz w:val="20"/>
        <w:szCs w:val="20"/>
      </w:rPr>
      <w:t xml:space="preserve">G. </w:t>
    </w:r>
    <w:proofErr w:type="spellStart"/>
    <w:r w:rsidRPr="00D85364">
      <w:rPr>
        <w:i/>
        <w:sz w:val="20"/>
        <w:szCs w:val="20"/>
      </w:rPr>
      <w:t>Nikolova</w:t>
    </w:r>
    <w:proofErr w:type="spellEnd"/>
    <w:r w:rsidRPr="00D85364">
      <w:rPr>
        <w:i/>
        <w:sz w:val="20"/>
        <w:szCs w:val="20"/>
      </w:rPr>
      <w:t xml:space="preserve"> et al.: Comparative analysis of real</w:t>
    </w:r>
    <w:r>
      <w:rPr>
        <w:i/>
        <w:sz w:val="20"/>
        <w:szCs w:val="20"/>
      </w:rPr>
      <w:t>-</w:t>
    </w:r>
    <w:r w:rsidRPr="00D85364">
      <w:rPr>
        <w:i/>
        <w:sz w:val="20"/>
        <w:szCs w:val="20"/>
      </w:rPr>
      <w:t xml:space="preserve">time oxidative stress biomarkers measured in mussels </w:t>
    </w:r>
    <w:r>
      <w:rPr>
        <w:i/>
        <w:sz w:val="20"/>
        <w:szCs w:val="20"/>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64" w:rsidRPr="00D85364" w:rsidRDefault="00D85364" w:rsidP="004D5248">
    <w:pPr>
      <w:pStyle w:val="Header"/>
      <w:spacing w:after="0"/>
      <w:jc w:val="center"/>
    </w:pPr>
    <w:r w:rsidRPr="00D85364">
      <w:rPr>
        <w:i/>
        <w:sz w:val="20"/>
        <w:szCs w:val="20"/>
      </w:rPr>
      <w:t xml:space="preserve">G. </w:t>
    </w:r>
    <w:proofErr w:type="spellStart"/>
    <w:r w:rsidRPr="00D85364">
      <w:rPr>
        <w:i/>
        <w:sz w:val="20"/>
        <w:szCs w:val="20"/>
      </w:rPr>
      <w:t>Nikolova</w:t>
    </w:r>
    <w:proofErr w:type="spellEnd"/>
    <w:r w:rsidRPr="00D85364">
      <w:rPr>
        <w:i/>
        <w:sz w:val="20"/>
        <w:szCs w:val="20"/>
      </w:rPr>
      <w:t xml:space="preserve"> et al.: Comparative analysis of real</w:t>
    </w:r>
    <w:r w:rsidR="003C3881">
      <w:rPr>
        <w:i/>
        <w:sz w:val="20"/>
        <w:szCs w:val="20"/>
      </w:rPr>
      <w:t>-</w:t>
    </w:r>
    <w:r w:rsidRPr="00D85364">
      <w:rPr>
        <w:i/>
        <w:sz w:val="20"/>
        <w:szCs w:val="20"/>
      </w:rPr>
      <w:t xml:space="preserve">time oxidative stress biomarkers measured in mussels </w:t>
    </w:r>
    <w:r>
      <w:rPr>
        <w:i/>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4262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0D0E7653"/>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15:restartNumberingAfterBreak="0">
    <w:nsid w:val="1F413159"/>
    <w:multiLevelType w:val="multilevel"/>
    <w:tmpl w:val="30C08770"/>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1FBD58E1"/>
    <w:multiLevelType w:val="multilevel"/>
    <w:tmpl w:val="1B88B8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9DD3804"/>
    <w:multiLevelType w:val="multilevel"/>
    <w:tmpl w:val="72AA4716"/>
    <w:lvl w:ilvl="0">
      <w:start w:val="1"/>
      <w:numFmt w:val="decimal"/>
      <w:lvlText w:val="%1."/>
      <w:lvlJc w:val="left"/>
      <w:pPr>
        <w:ind w:left="1287" w:hanging="360"/>
      </w:p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389B5003"/>
    <w:multiLevelType w:val="multilevel"/>
    <w:tmpl w:val="DD5255FA"/>
    <w:lvl w:ilvl="0">
      <w:start w:val="1"/>
      <w:numFmt w:val="decimal"/>
      <w:lvlText w:val="(%1)"/>
      <w:lvlJc w:val="left"/>
      <w:pPr>
        <w:ind w:left="720" w:hanging="454"/>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cs="Times New Roman" w:hint="default"/>
      </w:rPr>
    </w:lvl>
    <w:lvl w:ilvl="1" w:tplc="FE3AC208">
      <w:start w:val="1"/>
      <w:numFmt w:val="lowerLetter"/>
      <w:lvlText w:val="(%2)"/>
      <w:lvlJc w:val="left"/>
      <w:pPr>
        <w:ind w:left="1440" w:hanging="360"/>
      </w:pPr>
      <w:rPr>
        <w:rFonts w:cs="Times New Roman" w:hint="default"/>
      </w:rPr>
    </w:lvl>
    <w:lvl w:ilvl="2" w:tplc="77E4D7DE">
      <w:start w:val="1"/>
      <w:numFmt w:val="lowerRoman"/>
      <w:lvlText w:val="(%3)"/>
      <w:lvlJc w:val="right"/>
      <w:pPr>
        <w:ind w:left="2160" w:hanging="180"/>
      </w:pPr>
      <w:rPr>
        <w:rFonts w:cs="Times New Roman"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15:restartNumberingAfterBreak="0">
    <w:nsid w:val="4E112B61"/>
    <w:multiLevelType w:val="hybridMultilevel"/>
    <w:tmpl w:val="BFD86F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5EBE6E15"/>
    <w:multiLevelType w:val="hybridMultilevel"/>
    <w:tmpl w:val="ED1E5AF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FA38AF"/>
    <w:multiLevelType w:val="hybridMultilevel"/>
    <w:tmpl w:val="C96A95C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6D9373AB"/>
    <w:multiLevelType w:val="multilevel"/>
    <w:tmpl w:val="B89CB32C"/>
    <w:lvl w:ilvl="0">
      <w:start w:val="1"/>
      <w:numFmt w:val="decimal"/>
      <w:lvlText w:val="(%1)"/>
      <w:lvlJc w:val="right"/>
      <w:pPr>
        <w:ind w:left="720" w:hanging="153"/>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15:restartNumberingAfterBreak="0">
    <w:nsid w:val="744E2977"/>
    <w:multiLevelType w:val="hybridMultilevel"/>
    <w:tmpl w:val="ED6CE89C"/>
    <w:lvl w:ilvl="0" w:tplc="0402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5"/>
  </w:num>
  <w:num w:numId="2">
    <w:abstractNumId w:val="2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2"/>
  </w:num>
  <w:num w:numId="15">
    <w:abstractNumId w:val="14"/>
  </w:num>
  <w:num w:numId="16">
    <w:abstractNumId w:val="17"/>
  </w:num>
  <w:num w:numId="17">
    <w:abstractNumId w:val="11"/>
  </w:num>
  <w:num w:numId="18">
    <w:abstractNumId w:val="0"/>
  </w:num>
  <w:num w:numId="19">
    <w:abstractNumId w:val="12"/>
  </w:num>
  <w:num w:numId="20">
    <w:abstractNumId w:val="22"/>
  </w:num>
  <w:num w:numId="21">
    <w:abstractNumId w:val="22"/>
  </w:num>
  <w:num w:numId="22">
    <w:abstractNumId w:val="22"/>
  </w:num>
  <w:num w:numId="23">
    <w:abstractNumId w:val="22"/>
  </w:num>
  <w:num w:numId="24">
    <w:abstractNumId w:val="18"/>
  </w:num>
  <w:num w:numId="25">
    <w:abstractNumId w:val="19"/>
  </w:num>
  <w:num w:numId="26">
    <w:abstractNumId w:val="23"/>
  </w:num>
  <w:num w:numId="27">
    <w:abstractNumId w:val="25"/>
  </w:num>
  <w:num w:numId="28">
    <w:abstractNumId w:val="22"/>
  </w:num>
  <w:num w:numId="29">
    <w:abstractNumId w:val="13"/>
  </w:num>
  <w:num w:numId="30">
    <w:abstractNumId w:val="26"/>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7"/>
  </w:num>
  <w:num w:numId="34">
    <w:abstractNumId w:val="16"/>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393"/>
    <w:rsid w:val="000015F1"/>
    <w:rsid w:val="00001899"/>
    <w:rsid w:val="000049AD"/>
    <w:rsid w:val="0000681B"/>
    <w:rsid w:val="00007FD9"/>
    <w:rsid w:val="000133C0"/>
    <w:rsid w:val="00014C4E"/>
    <w:rsid w:val="00016A3C"/>
    <w:rsid w:val="00017107"/>
    <w:rsid w:val="000202E2"/>
    <w:rsid w:val="00022441"/>
    <w:rsid w:val="0002261E"/>
    <w:rsid w:val="00023C54"/>
    <w:rsid w:val="00024839"/>
    <w:rsid w:val="00025A43"/>
    <w:rsid w:val="0002649C"/>
    <w:rsid w:val="00026871"/>
    <w:rsid w:val="0003076B"/>
    <w:rsid w:val="000331E6"/>
    <w:rsid w:val="00035F80"/>
    <w:rsid w:val="00037A98"/>
    <w:rsid w:val="00040683"/>
    <w:rsid w:val="00041A69"/>
    <w:rsid w:val="000427FB"/>
    <w:rsid w:val="00044074"/>
    <w:rsid w:val="0004455E"/>
    <w:rsid w:val="00047CB5"/>
    <w:rsid w:val="00050239"/>
    <w:rsid w:val="00051FAA"/>
    <w:rsid w:val="00054300"/>
    <w:rsid w:val="00056C7F"/>
    <w:rsid w:val="000572A9"/>
    <w:rsid w:val="00061325"/>
    <w:rsid w:val="00067C91"/>
    <w:rsid w:val="00070632"/>
    <w:rsid w:val="000733AC"/>
    <w:rsid w:val="00073CFE"/>
    <w:rsid w:val="00074B81"/>
    <w:rsid w:val="00074D22"/>
    <w:rsid w:val="00075081"/>
    <w:rsid w:val="0007528A"/>
    <w:rsid w:val="000811AB"/>
    <w:rsid w:val="00082532"/>
    <w:rsid w:val="00083C5F"/>
    <w:rsid w:val="00083F8F"/>
    <w:rsid w:val="0009172C"/>
    <w:rsid w:val="000930EC"/>
    <w:rsid w:val="00095E61"/>
    <w:rsid w:val="000966C1"/>
    <w:rsid w:val="000970AC"/>
    <w:rsid w:val="000A1167"/>
    <w:rsid w:val="000A4428"/>
    <w:rsid w:val="000A52AB"/>
    <w:rsid w:val="000A6D40"/>
    <w:rsid w:val="000A7BC3"/>
    <w:rsid w:val="000B1661"/>
    <w:rsid w:val="000B2E88"/>
    <w:rsid w:val="000B4603"/>
    <w:rsid w:val="000C09BE"/>
    <w:rsid w:val="000C1380"/>
    <w:rsid w:val="000C2D7C"/>
    <w:rsid w:val="000C46EA"/>
    <w:rsid w:val="000C4F3F"/>
    <w:rsid w:val="000C554F"/>
    <w:rsid w:val="000C5FAE"/>
    <w:rsid w:val="000D0DC5"/>
    <w:rsid w:val="000D15FF"/>
    <w:rsid w:val="000D2696"/>
    <w:rsid w:val="000D28DF"/>
    <w:rsid w:val="000D488B"/>
    <w:rsid w:val="000D68DF"/>
    <w:rsid w:val="000E138D"/>
    <w:rsid w:val="000E187A"/>
    <w:rsid w:val="000E2D61"/>
    <w:rsid w:val="000E450E"/>
    <w:rsid w:val="000E6259"/>
    <w:rsid w:val="000E6838"/>
    <w:rsid w:val="000F4677"/>
    <w:rsid w:val="000F5BE0"/>
    <w:rsid w:val="00100587"/>
    <w:rsid w:val="0010284E"/>
    <w:rsid w:val="00103122"/>
    <w:rsid w:val="0010336A"/>
    <w:rsid w:val="001050F1"/>
    <w:rsid w:val="0010546D"/>
    <w:rsid w:val="00105AEA"/>
    <w:rsid w:val="00106DAF"/>
    <w:rsid w:val="00111C69"/>
    <w:rsid w:val="00114ABE"/>
    <w:rsid w:val="00116023"/>
    <w:rsid w:val="001240D9"/>
    <w:rsid w:val="00127BBC"/>
    <w:rsid w:val="001329F3"/>
    <w:rsid w:val="001339D5"/>
    <w:rsid w:val="00134A51"/>
    <w:rsid w:val="00140727"/>
    <w:rsid w:val="00143FC3"/>
    <w:rsid w:val="00147697"/>
    <w:rsid w:val="0015427A"/>
    <w:rsid w:val="00154692"/>
    <w:rsid w:val="00155E52"/>
    <w:rsid w:val="00160628"/>
    <w:rsid w:val="00161344"/>
    <w:rsid w:val="00162195"/>
    <w:rsid w:val="0016322A"/>
    <w:rsid w:val="00165A21"/>
    <w:rsid w:val="001705CE"/>
    <w:rsid w:val="00171864"/>
    <w:rsid w:val="00174F99"/>
    <w:rsid w:val="00177116"/>
    <w:rsid w:val="0017714B"/>
    <w:rsid w:val="0017747A"/>
    <w:rsid w:val="001804DF"/>
    <w:rsid w:val="00181BDC"/>
    <w:rsid w:val="00181D55"/>
    <w:rsid w:val="00181DB0"/>
    <w:rsid w:val="00181F05"/>
    <w:rsid w:val="001829E3"/>
    <w:rsid w:val="001863D9"/>
    <w:rsid w:val="00187F0C"/>
    <w:rsid w:val="001924C0"/>
    <w:rsid w:val="00194133"/>
    <w:rsid w:val="0019731E"/>
    <w:rsid w:val="00197F1C"/>
    <w:rsid w:val="001A09FE"/>
    <w:rsid w:val="001A50E3"/>
    <w:rsid w:val="001A67C9"/>
    <w:rsid w:val="001A67ED"/>
    <w:rsid w:val="001A69DE"/>
    <w:rsid w:val="001A713C"/>
    <w:rsid w:val="001A7F5A"/>
    <w:rsid w:val="001B1C7C"/>
    <w:rsid w:val="001B2B61"/>
    <w:rsid w:val="001B398F"/>
    <w:rsid w:val="001B46C6"/>
    <w:rsid w:val="001B4B48"/>
    <w:rsid w:val="001B4D1F"/>
    <w:rsid w:val="001B7681"/>
    <w:rsid w:val="001B7CAE"/>
    <w:rsid w:val="001C04D9"/>
    <w:rsid w:val="001C0772"/>
    <w:rsid w:val="001C0D4F"/>
    <w:rsid w:val="001C1BA3"/>
    <w:rsid w:val="001C1DEC"/>
    <w:rsid w:val="001C5736"/>
    <w:rsid w:val="001C6E7B"/>
    <w:rsid w:val="001C710A"/>
    <w:rsid w:val="001D647F"/>
    <w:rsid w:val="001D6857"/>
    <w:rsid w:val="001E0572"/>
    <w:rsid w:val="001E0A67"/>
    <w:rsid w:val="001E1028"/>
    <w:rsid w:val="001E14E2"/>
    <w:rsid w:val="001E4FA1"/>
    <w:rsid w:val="001E6302"/>
    <w:rsid w:val="001E7DCB"/>
    <w:rsid w:val="001F14D7"/>
    <w:rsid w:val="001F3411"/>
    <w:rsid w:val="001F4287"/>
    <w:rsid w:val="001F4DBA"/>
    <w:rsid w:val="00203C26"/>
    <w:rsid w:val="0020415E"/>
    <w:rsid w:val="0020436B"/>
    <w:rsid w:val="00204FF4"/>
    <w:rsid w:val="0021056E"/>
    <w:rsid w:val="0021075D"/>
    <w:rsid w:val="0021165A"/>
    <w:rsid w:val="00211BC9"/>
    <w:rsid w:val="0021620C"/>
    <w:rsid w:val="00216E78"/>
    <w:rsid w:val="00217275"/>
    <w:rsid w:val="002221BB"/>
    <w:rsid w:val="00234D49"/>
    <w:rsid w:val="0023678D"/>
    <w:rsid w:val="00236802"/>
    <w:rsid w:val="00236F4B"/>
    <w:rsid w:val="00242B0D"/>
    <w:rsid w:val="002431D2"/>
    <w:rsid w:val="002450F6"/>
    <w:rsid w:val="002467C6"/>
    <w:rsid w:val="0024692A"/>
    <w:rsid w:val="00252BBA"/>
    <w:rsid w:val="00253123"/>
    <w:rsid w:val="00257AAB"/>
    <w:rsid w:val="00264001"/>
    <w:rsid w:val="00266354"/>
    <w:rsid w:val="00267A18"/>
    <w:rsid w:val="00270FC0"/>
    <w:rsid w:val="0027202F"/>
    <w:rsid w:val="00273462"/>
    <w:rsid w:val="0027395B"/>
    <w:rsid w:val="00275854"/>
    <w:rsid w:val="00283B41"/>
    <w:rsid w:val="00285F28"/>
    <w:rsid w:val="00286398"/>
    <w:rsid w:val="00287167"/>
    <w:rsid w:val="002875B5"/>
    <w:rsid w:val="00287BAE"/>
    <w:rsid w:val="002909FF"/>
    <w:rsid w:val="0029204E"/>
    <w:rsid w:val="00292447"/>
    <w:rsid w:val="00297A5F"/>
    <w:rsid w:val="002A0D03"/>
    <w:rsid w:val="002A3C42"/>
    <w:rsid w:val="002A40A9"/>
    <w:rsid w:val="002A4896"/>
    <w:rsid w:val="002A5685"/>
    <w:rsid w:val="002A5D75"/>
    <w:rsid w:val="002B1B1A"/>
    <w:rsid w:val="002B7228"/>
    <w:rsid w:val="002C19F2"/>
    <w:rsid w:val="002C331B"/>
    <w:rsid w:val="002C53EE"/>
    <w:rsid w:val="002C7976"/>
    <w:rsid w:val="002D24F7"/>
    <w:rsid w:val="002D2799"/>
    <w:rsid w:val="002D293D"/>
    <w:rsid w:val="002D2CD7"/>
    <w:rsid w:val="002D4DDC"/>
    <w:rsid w:val="002D4F75"/>
    <w:rsid w:val="002D6493"/>
    <w:rsid w:val="002D76A8"/>
    <w:rsid w:val="002D7AB6"/>
    <w:rsid w:val="002E06D0"/>
    <w:rsid w:val="002E18B4"/>
    <w:rsid w:val="002E3871"/>
    <w:rsid w:val="002E3C27"/>
    <w:rsid w:val="002E403A"/>
    <w:rsid w:val="002E76B7"/>
    <w:rsid w:val="002E7F3A"/>
    <w:rsid w:val="002F0F2D"/>
    <w:rsid w:val="002F2D2C"/>
    <w:rsid w:val="002F3B03"/>
    <w:rsid w:val="002F4EDB"/>
    <w:rsid w:val="002F57E8"/>
    <w:rsid w:val="002F6054"/>
    <w:rsid w:val="00300025"/>
    <w:rsid w:val="00300669"/>
    <w:rsid w:val="0030441B"/>
    <w:rsid w:val="00304788"/>
    <w:rsid w:val="003066BA"/>
    <w:rsid w:val="00306D21"/>
    <w:rsid w:val="0031158D"/>
    <w:rsid w:val="00315713"/>
    <w:rsid w:val="00315785"/>
    <w:rsid w:val="00316459"/>
    <w:rsid w:val="0031686C"/>
    <w:rsid w:val="00316FE0"/>
    <w:rsid w:val="003204D2"/>
    <w:rsid w:val="0032605E"/>
    <w:rsid w:val="003275D1"/>
    <w:rsid w:val="00330B2A"/>
    <w:rsid w:val="00331E17"/>
    <w:rsid w:val="00333063"/>
    <w:rsid w:val="00337DEC"/>
    <w:rsid w:val="003408E3"/>
    <w:rsid w:val="00343480"/>
    <w:rsid w:val="00345E89"/>
    <w:rsid w:val="003476EA"/>
    <w:rsid w:val="003505D1"/>
    <w:rsid w:val="003512E2"/>
    <w:rsid w:val="003522A1"/>
    <w:rsid w:val="0035254B"/>
    <w:rsid w:val="00352552"/>
    <w:rsid w:val="00353555"/>
    <w:rsid w:val="00353AA5"/>
    <w:rsid w:val="003565D4"/>
    <w:rsid w:val="003607FB"/>
    <w:rsid w:val="00360FD5"/>
    <w:rsid w:val="0036340D"/>
    <w:rsid w:val="003634A5"/>
    <w:rsid w:val="00366868"/>
    <w:rsid w:val="00367506"/>
    <w:rsid w:val="00370085"/>
    <w:rsid w:val="003705C0"/>
    <w:rsid w:val="00372593"/>
    <w:rsid w:val="003744A7"/>
    <w:rsid w:val="00375D5B"/>
    <w:rsid w:val="00376235"/>
    <w:rsid w:val="00380D24"/>
    <w:rsid w:val="00381725"/>
    <w:rsid w:val="00381FB6"/>
    <w:rsid w:val="003836D3"/>
    <w:rsid w:val="00383A52"/>
    <w:rsid w:val="00391652"/>
    <w:rsid w:val="0039507F"/>
    <w:rsid w:val="00397479"/>
    <w:rsid w:val="003A1260"/>
    <w:rsid w:val="003A295F"/>
    <w:rsid w:val="003A2C97"/>
    <w:rsid w:val="003A3B43"/>
    <w:rsid w:val="003A41DD"/>
    <w:rsid w:val="003A7033"/>
    <w:rsid w:val="003B47FE"/>
    <w:rsid w:val="003B5673"/>
    <w:rsid w:val="003B62C9"/>
    <w:rsid w:val="003B658F"/>
    <w:rsid w:val="003B778F"/>
    <w:rsid w:val="003C3881"/>
    <w:rsid w:val="003C7176"/>
    <w:rsid w:val="003D0929"/>
    <w:rsid w:val="003D2F01"/>
    <w:rsid w:val="003D3575"/>
    <w:rsid w:val="003D4729"/>
    <w:rsid w:val="003D7DD6"/>
    <w:rsid w:val="003E11B6"/>
    <w:rsid w:val="003E18E0"/>
    <w:rsid w:val="003E512A"/>
    <w:rsid w:val="003E5A0C"/>
    <w:rsid w:val="003E5AAF"/>
    <w:rsid w:val="003E600D"/>
    <w:rsid w:val="003E64DF"/>
    <w:rsid w:val="003E6A5D"/>
    <w:rsid w:val="003F088E"/>
    <w:rsid w:val="003F193A"/>
    <w:rsid w:val="003F34FC"/>
    <w:rsid w:val="003F41D7"/>
    <w:rsid w:val="003F4207"/>
    <w:rsid w:val="003F4834"/>
    <w:rsid w:val="003F5C46"/>
    <w:rsid w:val="003F7CBB"/>
    <w:rsid w:val="003F7D34"/>
    <w:rsid w:val="00401D81"/>
    <w:rsid w:val="00405DAE"/>
    <w:rsid w:val="0040698E"/>
    <w:rsid w:val="00412C8E"/>
    <w:rsid w:val="0041518D"/>
    <w:rsid w:val="00415487"/>
    <w:rsid w:val="00416EE5"/>
    <w:rsid w:val="0042221D"/>
    <w:rsid w:val="00424DD3"/>
    <w:rsid w:val="00425061"/>
    <w:rsid w:val="004269C5"/>
    <w:rsid w:val="004319A7"/>
    <w:rsid w:val="00433886"/>
    <w:rsid w:val="00435939"/>
    <w:rsid w:val="00437066"/>
    <w:rsid w:val="00437CC7"/>
    <w:rsid w:val="00442B9C"/>
    <w:rsid w:val="004438F9"/>
    <w:rsid w:val="00445D66"/>
    <w:rsid w:val="00445EFA"/>
    <w:rsid w:val="0044738A"/>
    <w:rsid w:val="004473D3"/>
    <w:rsid w:val="00452231"/>
    <w:rsid w:val="0045223F"/>
    <w:rsid w:val="004567D8"/>
    <w:rsid w:val="00460C13"/>
    <w:rsid w:val="00463228"/>
    <w:rsid w:val="00463782"/>
    <w:rsid w:val="00463A32"/>
    <w:rsid w:val="00463A84"/>
    <w:rsid w:val="00465500"/>
    <w:rsid w:val="004667E0"/>
    <w:rsid w:val="0046760E"/>
    <w:rsid w:val="00470E10"/>
    <w:rsid w:val="00477A97"/>
    <w:rsid w:val="00481343"/>
    <w:rsid w:val="00483540"/>
    <w:rsid w:val="0048549E"/>
    <w:rsid w:val="004862B1"/>
    <w:rsid w:val="00487852"/>
    <w:rsid w:val="00493156"/>
    <w:rsid w:val="00493347"/>
    <w:rsid w:val="00496092"/>
    <w:rsid w:val="004A08DB"/>
    <w:rsid w:val="004A25D0"/>
    <w:rsid w:val="004A37E8"/>
    <w:rsid w:val="004A514D"/>
    <w:rsid w:val="004A7549"/>
    <w:rsid w:val="004B09D4"/>
    <w:rsid w:val="004B2DBB"/>
    <w:rsid w:val="004B309D"/>
    <w:rsid w:val="004B330A"/>
    <w:rsid w:val="004B75D1"/>
    <w:rsid w:val="004B792D"/>
    <w:rsid w:val="004B7C8E"/>
    <w:rsid w:val="004C0125"/>
    <w:rsid w:val="004C3D3C"/>
    <w:rsid w:val="004D0902"/>
    <w:rsid w:val="004D0EDC"/>
    <w:rsid w:val="004D1220"/>
    <w:rsid w:val="004D14B3"/>
    <w:rsid w:val="004D1529"/>
    <w:rsid w:val="004D2253"/>
    <w:rsid w:val="004D3080"/>
    <w:rsid w:val="004D5248"/>
    <w:rsid w:val="004D5514"/>
    <w:rsid w:val="004D56C3"/>
    <w:rsid w:val="004D5DEC"/>
    <w:rsid w:val="004D6513"/>
    <w:rsid w:val="004E0338"/>
    <w:rsid w:val="004E11A1"/>
    <w:rsid w:val="004E4D5F"/>
    <w:rsid w:val="004E4FF3"/>
    <w:rsid w:val="004E56A8"/>
    <w:rsid w:val="004E642C"/>
    <w:rsid w:val="004F0B5D"/>
    <w:rsid w:val="004F3B55"/>
    <w:rsid w:val="004F41CA"/>
    <w:rsid w:val="004F4D05"/>
    <w:rsid w:val="004F4E46"/>
    <w:rsid w:val="004F6B7D"/>
    <w:rsid w:val="004F73CB"/>
    <w:rsid w:val="004F7517"/>
    <w:rsid w:val="005015F6"/>
    <w:rsid w:val="005030C4"/>
    <w:rsid w:val="005031C5"/>
    <w:rsid w:val="005044A9"/>
    <w:rsid w:val="00504FDC"/>
    <w:rsid w:val="00506059"/>
    <w:rsid w:val="005120CC"/>
    <w:rsid w:val="00512503"/>
    <w:rsid w:val="00512B7B"/>
    <w:rsid w:val="00513E81"/>
    <w:rsid w:val="00514EA1"/>
    <w:rsid w:val="0051776B"/>
    <w:rsid w:val="005177B5"/>
    <w:rsid w:val="0051798B"/>
    <w:rsid w:val="00521F5A"/>
    <w:rsid w:val="00522C9B"/>
    <w:rsid w:val="00525E06"/>
    <w:rsid w:val="00526454"/>
    <w:rsid w:val="00531823"/>
    <w:rsid w:val="00532B04"/>
    <w:rsid w:val="00534ECC"/>
    <w:rsid w:val="0053720D"/>
    <w:rsid w:val="00540EF5"/>
    <w:rsid w:val="00541BF3"/>
    <w:rsid w:val="00541CD3"/>
    <w:rsid w:val="00545617"/>
    <w:rsid w:val="005476FA"/>
    <w:rsid w:val="0055595E"/>
    <w:rsid w:val="00557988"/>
    <w:rsid w:val="00562C49"/>
    <w:rsid w:val="00562DEF"/>
    <w:rsid w:val="0056321A"/>
    <w:rsid w:val="00563A35"/>
    <w:rsid w:val="00564034"/>
    <w:rsid w:val="00566596"/>
    <w:rsid w:val="00570B7A"/>
    <w:rsid w:val="00572D34"/>
    <w:rsid w:val="005741E9"/>
    <w:rsid w:val="005748CF"/>
    <w:rsid w:val="00574C9B"/>
    <w:rsid w:val="00580FCE"/>
    <w:rsid w:val="00584270"/>
    <w:rsid w:val="00584738"/>
    <w:rsid w:val="00586EAD"/>
    <w:rsid w:val="005920B0"/>
    <w:rsid w:val="00592CB5"/>
    <w:rsid w:val="0059380D"/>
    <w:rsid w:val="00595A8F"/>
    <w:rsid w:val="005961F0"/>
    <w:rsid w:val="005977C2"/>
    <w:rsid w:val="00597BF2"/>
    <w:rsid w:val="00597C00"/>
    <w:rsid w:val="005A29E2"/>
    <w:rsid w:val="005A3B13"/>
    <w:rsid w:val="005A7A9A"/>
    <w:rsid w:val="005B0616"/>
    <w:rsid w:val="005B110E"/>
    <w:rsid w:val="005B134E"/>
    <w:rsid w:val="005B2039"/>
    <w:rsid w:val="005B2144"/>
    <w:rsid w:val="005B344F"/>
    <w:rsid w:val="005B3FBA"/>
    <w:rsid w:val="005B4A1D"/>
    <w:rsid w:val="005B674D"/>
    <w:rsid w:val="005C0CBE"/>
    <w:rsid w:val="005C137B"/>
    <w:rsid w:val="005C1FCF"/>
    <w:rsid w:val="005C4D8C"/>
    <w:rsid w:val="005C744D"/>
    <w:rsid w:val="005D1885"/>
    <w:rsid w:val="005D3CAB"/>
    <w:rsid w:val="005D4A38"/>
    <w:rsid w:val="005E134D"/>
    <w:rsid w:val="005E15BA"/>
    <w:rsid w:val="005E2375"/>
    <w:rsid w:val="005E2EEA"/>
    <w:rsid w:val="005E3288"/>
    <w:rsid w:val="005E3708"/>
    <w:rsid w:val="005E3CCD"/>
    <w:rsid w:val="005E3D6B"/>
    <w:rsid w:val="005E5B55"/>
    <w:rsid w:val="005E5E4A"/>
    <w:rsid w:val="005E693D"/>
    <w:rsid w:val="005E75BF"/>
    <w:rsid w:val="005F532F"/>
    <w:rsid w:val="005F57BA"/>
    <w:rsid w:val="005F61E6"/>
    <w:rsid w:val="005F6C45"/>
    <w:rsid w:val="006011FE"/>
    <w:rsid w:val="00602EAA"/>
    <w:rsid w:val="00603754"/>
    <w:rsid w:val="00605A69"/>
    <w:rsid w:val="00605DCE"/>
    <w:rsid w:val="00606C54"/>
    <w:rsid w:val="00614375"/>
    <w:rsid w:val="00615B0A"/>
    <w:rsid w:val="00615D98"/>
    <w:rsid w:val="006168CF"/>
    <w:rsid w:val="00617156"/>
    <w:rsid w:val="00617EB1"/>
    <w:rsid w:val="0062011B"/>
    <w:rsid w:val="00626DE0"/>
    <w:rsid w:val="00630901"/>
    <w:rsid w:val="00631F8E"/>
    <w:rsid w:val="00636CD9"/>
    <w:rsid w:val="00636EE9"/>
    <w:rsid w:val="006371D9"/>
    <w:rsid w:val="00640950"/>
    <w:rsid w:val="00641AE7"/>
    <w:rsid w:val="00642629"/>
    <w:rsid w:val="0064668A"/>
    <w:rsid w:val="0065293D"/>
    <w:rsid w:val="00653EFC"/>
    <w:rsid w:val="00654021"/>
    <w:rsid w:val="006553E7"/>
    <w:rsid w:val="0066102F"/>
    <w:rsid w:val="00661045"/>
    <w:rsid w:val="00666DA8"/>
    <w:rsid w:val="006701AE"/>
    <w:rsid w:val="00671057"/>
    <w:rsid w:val="00672F21"/>
    <w:rsid w:val="00675AAF"/>
    <w:rsid w:val="00677738"/>
    <w:rsid w:val="0068031A"/>
    <w:rsid w:val="00681B2F"/>
    <w:rsid w:val="0068335F"/>
    <w:rsid w:val="00683681"/>
    <w:rsid w:val="00687217"/>
    <w:rsid w:val="00691147"/>
    <w:rsid w:val="00693302"/>
    <w:rsid w:val="00695BD5"/>
    <w:rsid w:val="0069640B"/>
    <w:rsid w:val="006A1B83"/>
    <w:rsid w:val="006A21CD"/>
    <w:rsid w:val="006A3585"/>
    <w:rsid w:val="006A5918"/>
    <w:rsid w:val="006B21B2"/>
    <w:rsid w:val="006B4A4A"/>
    <w:rsid w:val="006C04F8"/>
    <w:rsid w:val="006C19B2"/>
    <w:rsid w:val="006C3D8F"/>
    <w:rsid w:val="006C5BB8"/>
    <w:rsid w:val="006C6936"/>
    <w:rsid w:val="006C7B01"/>
    <w:rsid w:val="006D0FE8"/>
    <w:rsid w:val="006D4B2B"/>
    <w:rsid w:val="006D4F3C"/>
    <w:rsid w:val="006D5C66"/>
    <w:rsid w:val="006D7C8D"/>
    <w:rsid w:val="006E1B3C"/>
    <w:rsid w:val="006E23FB"/>
    <w:rsid w:val="006E2C61"/>
    <w:rsid w:val="006E325A"/>
    <w:rsid w:val="006E33EC"/>
    <w:rsid w:val="006E3802"/>
    <w:rsid w:val="006E6C02"/>
    <w:rsid w:val="006F0397"/>
    <w:rsid w:val="006F231A"/>
    <w:rsid w:val="006F58E3"/>
    <w:rsid w:val="006F6B55"/>
    <w:rsid w:val="006F788D"/>
    <w:rsid w:val="006F78E1"/>
    <w:rsid w:val="00701072"/>
    <w:rsid w:val="007015B7"/>
    <w:rsid w:val="00702054"/>
    <w:rsid w:val="007035A4"/>
    <w:rsid w:val="00711799"/>
    <w:rsid w:val="007123EE"/>
    <w:rsid w:val="0071267A"/>
    <w:rsid w:val="00712B78"/>
    <w:rsid w:val="0071336B"/>
    <w:rsid w:val="0071393B"/>
    <w:rsid w:val="00713EE2"/>
    <w:rsid w:val="00715849"/>
    <w:rsid w:val="007177FC"/>
    <w:rsid w:val="0072085A"/>
    <w:rsid w:val="00720C5E"/>
    <w:rsid w:val="00721701"/>
    <w:rsid w:val="00731835"/>
    <w:rsid w:val="007341F8"/>
    <w:rsid w:val="00734372"/>
    <w:rsid w:val="00734EB8"/>
    <w:rsid w:val="00735F8B"/>
    <w:rsid w:val="007372FF"/>
    <w:rsid w:val="00742C0D"/>
    <w:rsid w:val="00742D1F"/>
    <w:rsid w:val="00743C9B"/>
    <w:rsid w:val="00743EBA"/>
    <w:rsid w:val="00744C8E"/>
    <w:rsid w:val="0074707E"/>
    <w:rsid w:val="007505A4"/>
    <w:rsid w:val="007516DC"/>
    <w:rsid w:val="00754B80"/>
    <w:rsid w:val="00755AA4"/>
    <w:rsid w:val="00761918"/>
    <w:rsid w:val="00762242"/>
    <w:rsid w:val="00762F03"/>
    <w:rsid w:val="0076413B"/>
    <w:rsid w:val="00764794"/>
    <w:rsid w:val="007648AE"/>
    <w:rsid w:val="00764BF8"/>
    <w:rsid w:val="0076514D"/>
    <w:rsid w:val="0076761D"/>
    <w:rsid w:val="00770936"/>
    <w:rsid w:val="00773D59"/>
    <w:rsid w:val="0078007B"/>
    <w:rsid w:val="00781003"/>
    <w:rsid w:val="007835C6"/>
    <w:rsid w:val="00786AA0"/>
    <w:rsid w:val="007911FD"/>
    <w:rsid w:val="00793930"/>
    <w:rsid w:val="00793DD1"/>
    <w:rsid w:val="0079455D"/>
    <w:rsid w:val="00794FEC"/>
    <w:rsid w:val="007A003E"/>
    <w:rsid w:val="007A1965"/>
    <w:rsid w:val="007A23DF"/>
    <w:rsid w:val="007A2ED1"/>
    <w:rsid w:val="007A4BE6"/>
    <w:rsid w:val="007B0DC6"/>
    <w:rsid w:val="007B1094"/>
    <w:rsid w:val="007B1762"/>
    <w:rsid w:val="007B3320"/>
    <w:rsid w:val="007B38BF"/>
    <w:rsid w:val="007B3E37"/>
    <w:rsid w:val="007B4F52"/>
    <w:rsid w:val="007C08A6"/>
    <w:rsid w:val="007C301F"/>
    <w:rsid w:val="007C4540"/>
    <w:rsid w:val="007C65AF"/>
    <w:rsid w:val="007D135D"/>
    <w:rsid w:val="007D730F"/>
    <w:rsid w:val="007D7CD8"/>
    <w:rsid w:val="007E0740"/>
    <w:rsid w:val="007E12D9"/>
    <w:rsid w:val="007E3AA7"/>
    <w:rsid w:val="007F3611"/>
    <w:rsid w:val="007F737D"/>
    <w:rsid w:val="00800347"/>
    <w:rsid w:val="00800DC3"/>
    <w:rsid w:val="008012AD"/>
    <w:rsid w:val="0080308E"/>
    <w:rsid w:val="00803D52"/>
    <w:rsid w:val="00805303"/>
    <w:rsid w:val="00806705"/>
    <w:rsid w:val="00806738"/>
    <w:rsid w:val="0080785C"/>
    <w:rsid w:val="00807CAD"/>
    <w:rsid w:val="00821654"/>
    <w:rsid w:val="008216D5"/>
    <w:rsid w:val="008249CE"/>
    <w:rsid w:val="0082702B"/>
    <w:rsid w:val="00831A50"/>
    <w:rsid w:val="00831B3C"/>
    <w:rsid w:val="00831C89"/>
    <w:rsid w:val="00832114"/>
    <w:rsid w:val="00832208"/>
    <w:rsid w:val="00834B2C"/>
    <w:rsid w:val="00834C46"/>
    <w:rsid w:val="0084093E"/>
    <w:rsid w:val="00841CE1"/>
    <w:rsid w:val="00842DE0"/>
    <w:rsid w:val="00844494"/>
    <w:rsid w:val="00846853"/>
    <w:rsid w:val="008473D8"/>
    <w:rsid w:val="008506A8"/>
    <w:rsid w:val="00850A56"/>
    <w:rsid w:val="008528DC"/>
    <w:rsid w:val="00852B8C"/>
    <w:rsid w:val="00854981"/>
    <w:rsid w:val="0086249B"/>
    <w:rsid w:val="00864B2E"/>
    <w:rsid w:val="00865963"/>
    <w:rsid w:val="0087041D"/>
    <w:rsid w:val="008713E3"/>
    <w:rsid w:val="00871C1D"/>
    <w:rsid w:val="0087450E"/>
    <w:rsid w:val="00875A82"/>
    <w:rsid w:val="00876CA3"/>
    <w:rsid w:val="008772FE"/>
    <w:rsid w:val="008775F1"/>
    <w:rsid w:val="00881B48"/>
    <w:rsid w:val="008821AE"/>
    <w:rsid w:val="008828CA"/>
    <w:rsid w:val="00883D3A"/>
    <w:rsid w:val="008854F7"/>
    <w:rsid w:val="00885A9D"/>
    <w:rsid w:val="008921C3"/>
    <w:rsid w:val="008929D2"/>
    <w:rsid w:val="00893636"/>
    <w:rsid w:val="00893B94"/>
    <w:rsid w:val="00896E9D"/>
    <w:rsid w:val="00896F11"/>
    <w:rsid w:val="008A04B2"/>
    <w:rsid w:val="008A1049"/>
    <w:rsid w:val="008A1C98"/>
    <w:rsid w:val="008A322D"/>
    <w:rsid w:val="008A4D72"/>
    <w:rsid w:val="008A4E8B"/>
    <w:rsid w:val="008A6285"/>
    <w:rsid w:val="008A63B2"/>
    <w:rsid w:val="008B1A42"/>
    <w:rsid w:val="008B3202"/>
    <w:rsid w:val="008B345D"/>
    <w:rsid w:val="008C0721"/>
    <w:rsid w:val="008C1BFA"/>
    <w:rsid w:val="008C1FC2"/>
    <w:rsid w:val="008C2980"/>
    <w:rsid w:val="008C3418"/>
    <w:rsid w:val="008C3A1E"/>
    <w:rsid w:val="008C4DD6"/>
    <w:rsid w:val="008C57A7"/>
    <w:rsid w:val="008C5AFB"/>
    <w:rsid w:val="008D07FB"/>
    <w:rsid w:val="008D0C02"/>
    <w:rsid w:val="008D357D"/>
    <w:rsid w:val="008D435A"/>
    <w:rsid w:val="008D5C4F"/>
    <w:rsid w:val="008D62F3"/>
    <w:rsid w:val="008D7669"/>
    <w:rsid w:val="008E387B"/>
    <w:rsid w:val="008E6087"/>
    <w:rsid w:val="008E758D"/>
    <w:rsid w:val="008F10A7"/>
    <w:rsid w:val="008F2562"/>
    <w:rsid w:val="008F259E"/>
    <w:rsid w:val="008F2BC8"/>
    <w:rsid w:val="008F2DFB"/>
    <w:rsid w:val="008F732F"/>
    <w:rsid w:val="008F755D"/>
    <w:rsid w:val="008F7A39"/>
    <w:rsid w:val="009021E8"/>
    <w:rsid w:val="00904677"/>
    <w:rsid w:val="00904838"/>
    <w:rsid w:val="00905EE2"/>
    <w:rsid w:val="00910FEB"/>
    <w:rsid w:val="00911440"/>
    <w:rsid w:val="00911712"/>
    <w:rsid w:val="00911B27"/>
    <w:rsid w:val="00913F61"/>
    <w:rsid w:val="009143F9"/>
    <w:rsid w:val="009145CC"/>
    <w:rsid w:val="009170BE"/>
    <w:rsid w:val="00920B55"/>
    <w:rsid w:val="009262C9"/>
    <w:rsid w:val="00930EB9"/>
    <w:rsid w:val="00930F94"/>
    <w:rsid w:val="00933DC7"/>
    <w:rsid w:val="009418F4"/>
    <w:rsid w:val="00942317"/>
    <w:rsid w:val="0094246A"/>
    <w:rsid w:val="00942BBC"/>
    <w:rsid w:val="00944180"/>
    <w:rsid w:val="00944AA0"/>
    <w:rsid w:val="00947DA2"/>
    <w:rsid w:val="00951177"/>
    <w:rsid w:val="009531D8"/>
    <w:rsid w:val="0095454D"/>
    <w:rsid w:val="0095672D"/>
    <w:rsid w:val="009608F7"/>
    <w:rsid w:val="00964E6F"/>
    <w:rsid w:val="009673E8"/>
    <w:rsid w:val="00967F49"/>
    <w:rsid w:val="00974DB8"/>
    <w:rsid w:val="00980661"/>
    <w:rsid w:val="0098093B"/>
    <w:rsid w:val="009876D4"/>
    <w:rsid w:val="009914A5"/>
    <w:rsid w:val="00993A50"/>
    <w:rsid w:val="00993BF9"/>
    <w:rsid w:val="00994286"/>
    <w:rsid w:val="0099548E"/>
    <w:rsid w:val="00996456"/>
    <w:rsid w:val="00996628"/>
    <w:rsid w:val="00996A12"/>
    <w:rsid w:val="00997B0F"/>
    <w:rsid w:val="009A1CAD"/>
    <w:rsid w:val="009A3440"/>
    <w:rsid w:val="009A5832"/>
    <w:rsid w:val="009A6838"/>
    <w:rsid w:val="009A6A71"/>
    <w:rsid w:val="009B24B5"/>
    <w:rsid w:val="009B4A75"/>
    <w:rsid w:val="009B4EBC"/>
    <w:rsid w:val="009B5ABB"/>
    <w:rsid w:val="009B5C67"/>
    <w:rsid w:val="009B73CE"/>
    <w:rsid w:val="009C220E"/>
    <w:rsid w:val="009C2461"/>
    <w:rsid w:val="009C6FE2"/>
    <w:rsid w:val="009C7674"/>
    <w:rsid w:val="009D004A"/>
    <w:rsid w:val="009D5880"/>
    <w:rsid w:val="009D651D"/>
    <w:rsid w:val="009E1FD4"/>
    <w:rsid w:val="009E3B07"/>
    <w:rsid w:val="009E4E7E"/>
    <w:rsid w:val="009E51D1"/>
    <w:rsid w:val="009E5531"/>
    <w:rsid w:val="009F171E"/>
    <w:rsid w:val="009F3D2F"/>
    <w:rsid w:val="009F7052"/>
    <w:rsid w:val="00A02668"/>
    <w:rsid w:val="00A02801"/>
    <w:rsid w:val="00A038BC"/>
    <w:rsid w:val="00A049A0"/>
    <w:rsid w:val="00A06A39"/>
    <w:rsid w:val="00A0779A"/>
    <w:rsid w:val="00A07F58"/>
    <w:rsid w:val="00A12A54"/>
    <w:rsid w:val="00A131CB"/>
    <w:rsid w:val="00A142CE"/>
    <w:rsid w:val="00A14847"/>
    <w:rsid w:val="00A16D6D"/>
    <w:rsid w:val="00A205E0"/>
    <w:rsid w:val="00A21383"/>
    <w:rsid w:val="00A2199F"/>
    <w:rsid w:val="00A21B31"/>
    <w:rsid w:val="00A2360E"/>
    <w:rsid w:val="00A26E0C"/>
    <w:rsid w:val="00A2768B"/>
    <w:rsid w:val="00A32FCB"/>
    <w:rsid w:val="00A34C25"/>
    <w:rsid w:val="00A3507D"/>
    <w:rsid w:val="00A358A6"/>
    <w:rsid w:val="00A35C16"/>
    <w:rsid w:val="00A36C78"/>
    <w:rsid w:val="00A36F43"/>
    <w:rsid w:val="00A3717A"/>
    <w:rsid w:val="00A4088C"/>
    <w:rsid w:val="00A442D1"/>
    <w:rsid w:val="00A4456B"/>
    <w:rsid w:val="00A448D4"/>
    <w:rsid w:val="00A452E0"/>
    <w:rsid w:val="00A5177D"/>
    <w:rsid w:val="00A51EA5"/>
    <w:rsid w:val="00A53742"/>
    <w:rsid w:val="00A557A1"/>
    <w:rsid w:val="00A56C4F"/>
    <w:rsid w:val="00A60075"/>
    <w:rsid w:val="00A63059"/>
    <w:rsid w:val="00A63AE3"/>
    <w:rsid w:val="00A651A4"/>
    <w:rsid w:val="00A66905"/>
    <w:rsid w:val="00A672F2"/>
    <w:rsid w:val="00A71361"/>
    <w:rsid w:val="00A72EC7"/>
    <w:rsid w:val="00A746E2"/>
    <w:rsid w:val="00A77A07"/>
    <w:rsid w:val="00A81FF2"/>
    <w:rsid w:val="00A8294B"/>
    <w:rsid w:val="00A83904"/>
    <w:rsid w:val="00A84088"/>
    <w:rsid w:val="00A859CA"/>
    <w:rsid w:val="00A90A79"/>
    <w:rsid w:val="00A92596"/>
    <w:rsid w:val="00A96B30"/>
    <w:rsid w:val="00AA10D1"/>
    <w:rsid w:val="00AA5539"/>
    <w:rsid w:val="00AA59B5"/>
    <w:rsid w:val="00AA6FAE"/>
    <w:rsid w:val="00AA7777"/>
    <w:rsid w:val="00AA7B84"/>
    <w:rsid w:val="00AB5B50"/>
    <w:rsid w:val="00AC0B4C"/>
    <w:rsid w:val="00AC1164"/>
    <w:rsid w:val="00AC2296"/>
    <w:rsid w:val="00AC2754"/>
    <w:rsid w:val="00AC48B0"/>
    <w:rsid w:val="00AC4ACD"/>
    <w:rsid w:val="00AC5DFB"/>
    <w:rsid w:val="00AD100A"/>
    <w:rsid w:val="00AD13DC"/>
    <w:rsid w:val="00AD34C9"/>
    <w:rsid w:val="00AD6DE2"/>
    <w:rsid w:val="00AE0A40"/>
    <w:rsid w:val="00AE1ED4"/>
    <w:rsid w:val="00AE21E1"/>
    <w:rsid w:val="00AE2F8D"/>
    <w:rsid w:val="00AE3BAE"/>
    <w:rsid w:val="00AE6222"/>
    <w:rsid w:val="00AE6752"/>
    <w:rsid w:val="00AE6A21"/>
    <w:rsid w:val="00AF1C8F"/>
    <w:rsid w:val="00AF2297"/>
    <w:rsid w:val="00AF2B68"/>
    <w:rsid w:val="00AF2C92"/>
    <w:rsid w:val="00AF3630"/>
    <w:rsid w:val="00AF3EC1"/>
    <w:rsid w:val="00AF5025"/>
    <w:rsid w:val="00AF519F"/>
    <w:rsid w:val="00AF5387"/>
    <w:rsid w:val="00AF55F5"/>
    <w:rsid w:val="00AF7E86"/>
    <w:rsid w:val="00B004A1"/>
    <w:rsid w:val="00B024B9"/>
    <w:rsid w:val="00B04FB5"/>
    <w:rsid w:val="00B077FA"/>
    <w:rsid w:val="00B127D7"/>
    <w:rsid w:val="00B13B0C"/>
    <w:rsid w:val="00B1453A"/>
    <w:rsid w:val="00B15642"/>
    <w:rsid w:val="00B20F82"/>
    <w:rsid w:val="00B253DD"/>
    <w:rsid w:val="00B25BD5"/>
    <w:rsid w:val="00B319F7"/>
    <w:rsid w:val="00B34079"/>
    <w:rsid w:val="00B347F7"/>
    <w:rsid w:val="00B36F8C"/>
    <w:rsid w:val="00B3793A"/>
    <w:rsid w:val="00B401BA"/>
    <w:rsid w:val="00B407E4"/>
    <w:rsid w:val="00B425B6"/>
    <w:rsid w:val="00B42A72"/>
    <w:rsid w:val="00B441AE"/>
    <w:rsid w:val="00B45A65"/>
    <w:rsid w:val="00B45F33"/>
    <w:rsid w:val="00B46D50"/>
    <w:rsid w:val="00B47393"/>
    <w:rsid w:val="00B51340"/>
    <w:rsid w:val="00B52F46"/>
    <w:rsid w:val="00B53170"/>
    <w:rsid w:val="00B548B9"/>
    <w:rsid w:val="00B5678C"/>
    <w:rsid w:val="00B56DBE"/>
    <w:rsid w:val="00B62999"/>
    <w:rsid w:val="00B63BE3"/>
    <w:rsid w:val="00B64885"/>
    <w:rsid w:val="00B656A5"/>
    <w:rsid w:val="00B66810"/>
    <w:rsid w:val="00B66CA1"/>
    <w:rsid w:val="00B72BE3"/>
    <w:rsid w:val="00B73B80"/>
    <w:rsid w:val="00B75DCB"/>
    <w:rsid w:val="00B770C7"/>
    <w:rsid w:val="00B80F26"/>
    <w:rsid w:val="00B822BD"/>
    <w:rsid w:val="00B83E39"/>
    <w:rsid w:val="00B842F4"/>
    <w:rsid w:val="00B910F6"/>
    <w:rsid w:val="00B91A7B"/>
    <w:rsid w:val="00B91FF9"/>
    <w:rsid w:val="00B929DD"/>
    <w:rsid w:val="00B93AF6"/>
    <w:rsid w:val="00B93BB7"/>
    <w:rsid w:val="00B95405"/>
    <w:rsid w:val="00B963F1"/>
    <w:rsid w:val="00BA0124"/>
    <w:rsid w:val="00BA020A"/>
    <w:rsid w:val="00BB02A4"/>
    <w:rsid w:val="00BB1270"/>
    <w:rsid w:val="00BB1E44"/>
    <w:rsid w:val="00BB4922"/>
    <w:rsid w:val="00BB5267"/>
    <w:rsid w:val="00BB52B8"/>
    <w:rsid w:val="00BB59D8"/>
    <w:rsid w:val="00BB5DC1"/>
    <w:rsid w:val="00BB6B4D"/>
    <w:rsid w:val="00BB7E69"/>
    <w:rsid w:val="00BC05BC"/>
    <w:rsid w:val="00BC0E51"/>
    <w:rsid w:val="00BC3C1F"/>
    <w:rsid w:val="00BC7CE7"/>
    <w:rsid w:val="00BD191A"/>
    <w:rsid w:val="00BD295E"/>
    <w:rsid w:val="00BD2F91"/>
    <w:rsid w:val="00BD4664"/>
    <w:rsid w:val="00BD67A0"/>
    <w:rsid w:val="00BD7FA4"/>
    <w:rsid w:val="00BE1193"/>
    <w:rsid w:val="00BE15D5"/>
    <w:rsid w:val="00BE68CC"/>
    <w:rsid w:val="00BF0EA8"/>
    <w:rsid w:val="00BF4849"/>
    <w:rsid w:val="00BF4EA7"/>
    <w:rsid w:val="00C00EDB"/>
    <w:rsid w:val="00C02863"/>
    <w:rsid w:val="00C029D1"/>
    <w:rsid w:val="00C0383A"/>
    <w:rsid w:val="00C064DD"/>
    <w:rsid w:val="00C067FF"/>
    <w:rsid w:val="00C12862"/>
    <w:rsid w:val="00C13889"/>
    <w:rsid w:val="00C13D28"/>
    <w:rsid w:val="00C1443F"/>
    <w:rsid w:val="00C14585"/>
    <w:rsid w:val="00C165A0"/>
    <w:rsid w:val="00C203F1"/>
    <w:rsid w:val="00C20D00"/>
    <w:rsid w:val="00C216CE"/>
    <w:rsid w:val="00C2184F"/>
    <w:rsid w:val="00C22A37"/>
    <w:rsid w:val="00C22A78"/>
    <w:rsid w:val="00C23C7E"/>
    <w:rsid w:val="00C23D8C"/>
    <w:rsid w:val="00C246C5"/>
    <w:rsid w:val="00C25A82"/>
    <w:rsid w:val="00C30A2A"/>
    <w:rsid w:val="00C31CC4"/>
    <w:rsid w:val="00C3355B"/>
    <w:rsid w:val="00C3363F"/>
    <w:rsid w:val="00C33993"/>
    <w:rsid w:val="00C342D9"/>
    <w:rsid w:val="00C343DC"/>
    <w:rsid w:val="00C35EE0"/>
    <w:rsid w:val="00C400F7"/>
    <w:rsid w:val="00C4069E"/>
    <w:rsid w:val="00C41ADC"/>
    <w:rsid w:val="00C42049"/>
    <w:rsid w:val="00C44149"/>
    <w:rsid w:val="00C44410"/>
    <w:rsid w:val="00C44A15"/>
    <w:rsid w:val="00C4630A"/>
    <w:rsid w:val="00C46BAE"/>
    <w:rsid w:val="00C523F0"/>
    <w:rsid w:val="00C526D2"/>
    <w:rsid w:val="00C53A91"/>
    <w:rsid w:val="00C57622"/>
    <w:rsid w:val="00C5794E"/>
    <w:rsid w:val="00C60968"/>
    <w:rsid w:val="00C636AE"/>
    <w:rsid w:val="00C63D39"/>
    <w:rsid w:val="00C63EDD"/>
    <w:rsid w:val="00C65B36"/>
    <w:rsid w:val="00C6793A"/>
    <w:rsid w:val="00C7292E"/>
    <w:rsid w:val="00C74E88"/>
    <w:rsid w:val="00C766F0"/>
    <w:rsid w:val="00C769BE"/>
    <w:rsid w:val="00C80924"/>
    <w:rsid w:val="00C8286B"/>
    <w:rsid w:val="00C861B9"/>
    <w:rsid w:val="00C86676"/>
    <w:rsid w:val="00C8784C"/>
    <w:rsid w:val="00C947F8"/>
    <w:rsid w:val="00C9515F"/>
    <w:rsid w:val="00C963C5"/>
    <w:rsid w:val="00CA030C"/>
    <w:rsid w:val="00CA1F41"/>
    <w:rsid w:val="00CA2565"/>
    <w:rsid w:val="00CA2D25"/>
    <w:rsid w:val="00CA32EE"/>
    <w:rsid w:val="00CA5771"/>
    <w:rsid w:val="00CA5BA0"/>
    <w:rsid w:val="00CA6A1A"/>
    <w:rsid w:val="00CA6A73"/>
    <w:rsid w:val="00CB4E83"/>
    <w:rsid w:val="00CC1E75"/>
    <w:rsid w:val="00CC2862"/>
    <w:rsid w:val="00CC2E0E"/>
    <w:rsid w:val="00CC361C"/>
    <w:rsid w:val="00CC474B"/>
    <w:rsid w:val="00CC658C"/>
    <w:rsid w:val="00CC67BF"/>
    <w:rsid w:val="00CC7C85"/>
    <w:rsid w:val="00CD0843"/>
    <w:rsid w:val="00CD5A78"/>
    <w:rsid w:val="00CD623E"/>
    <w:rsid w:val="00CD7241"/>
    <w:rsid w:val="00CD7345"/>
    <w:rsid w:val="00CE02FD"/>
    <w:rsid w:val="00CE372E"/>
    <w:rsid w:val="00CE4466"/>
    <w:rsid w:val="00CE45B7"/>
    <w:rsid w:val="00CF0A1B"/>
    <w:rsid w:val="00CF19F6"/>
    <w:rsid w:val="00CF2F4F"/>
    <w:rsid w:val="00CF536D"/>
    <w:rsid w:val="00D011E7"/>
    <w:rsid w:val="00D02E9D"/>
    <w:rsid w:val="00D03E27"/>
    <w:rsid w:val="00D10CB8"/>
    <w:rsid w:val="00D114D7"/>
    <w:rsid w:val="00D12806"/>
    <w:rsid w:val="00D12D44"/>
    <w:rsid w:val="00D13D8F"/>
    <w:rsid w:val="00D15018"/>
    <w:rsid w:val="00D158AC"/>
    <w:rsid w:val="00D1694C"/>
    <w:rsid w:val="00D20F5E"/>
    <w:rsid w:val="00D231A2"/>
    <w:rsid w:val="00D23B76"/>
    <w:rsid w:val="00D242E9"/>
    <w:rsid w:val="00D24B4A"/>
    <w:rsid w:val="00D263F7"/>
    <w:rsid w:val="00D3369D"/>
    <w:rsid w:val="00D357BD"/>
    <w:rsid w:val="00D379A3"/>
    <w:rsid w:val="00D40253"/>
    <w:rsid w:val="00D40545"/>
    <w:rsid w:val="00D43143"/>
    <w:rsid w:val="00D45FF3"/>
    <w:rsid w:val="00D512CF"/>
    <w:rsid w:val="00D528B9"/>
    <w:rsid w:val="00D53186"/>
    <w:rsid w:val="00D537A6"/>
    <w:rsid w:val="00D5487D"/>
    <w:rsid w:val="00D5642F"/>
    <w:rsid w:val="00D60140"/>
    <w:rsid w:val="00D6024A"/>
    <w:rsid w:val="00D608B5"/>
    <w:rsid w:val="00D64739"/>
    <w:rsid w:val="00D676D9"/>
    <w:rsid w:val="00D714BC"/>
    <w:rsid w:val="00D71F99"/>
    <w:rsid w:val="00D73CA4"/>
    <w:rsid w:val="00D73D71"/>
    <w:rsid w:val="00D74396"/>
    <w:rsid w:val="00D80284"/>
    <w:rsid w:val="00D81F71"/>
    <w:rsid w:val="00D85364"/>
    <w:rsid w:val="00D8642D"/>
    <w:rsid w:val="00D86ED9"/>
    <w:rsid w:val="00D902DC"/>
    <w:rsid w:val="00D90A5E"/>
    <w:rsid w:val="00D91A68"/>
    <w:rsid w:val="00D9394C"/>
    <w:rsid w:val="00D94DED"/>
    <w:rsid w:val="00D95A68"/>
    <w:rsid w:val="00D96822"/>
    <w:rsid w:val="00DA17C7"/>
    <w:rsid w:val="00DA6A9A"/>
    <w:rsid w:val="00DB1EFD"/>
    <w:rsid w:val="00DB3EAF"/>
    <w:rsid w:val="00DB46C6"/>
    <w:rsid w:val="00DC3203"/>
    <w:rsid w:val="00DC3C99"/>
    <w:rsid w:val="00DC402C"/>
    <w:rsid w:val="00DC52F5"/>
    <w:rsid w:val="00DC5FD0"/>
    <w:rsid w:val="00DD0354"/>
    <w:rsid w:val="00DD27D7"/>
    <w:rsid w:val="00DD458C"/>
    <w:rsid w:val="00DD72E9"/>
    <w:rsid w:val="00DD7605"/>
    <w:rsid w:val="00DE2020"/>
    <w:rsid w:val="00DE3476"/>
    <w:rsid w:val="00DE6698"/>
    <w:rsid w:val="00DE7BEA"/>
    <w:rsid w:val="00DF246D"/>
    <w:rsid w:val="00DF5B84"/>
    <w:rsid w:val="00DF6876"/>
    <w:rsid w:val="00DF6CC7"/>
    <w:rsid w:val="00DF6D5B"/>
    <w:rsid w:val="00DF771B"/>
    <w:rsid w:val="00DF7EE2"/>
    <w:rsid w:val="00E0031D"/>
    <w:rsid w:val="00E01BAA"/>
    <w:rsid w:val="00E0282A"/>
    <w:rsid w:val="00E02F9B"/>
    <w:rsid w:val="00E04E17"/>
    <w:rsid w:val="00E07E14"/>
    <w:rsid w:val="00E1238D"/>
    <w:rsid w:val="00E14F94"/>
    <w:rsid w:val="00E1521D"/>
    <w:rsid w:val="00E17336"/>
    <w:rsid w:val="00E17D15"/>
    <w:rsid w:val="00E20206"/>
    <w:rsid w:val="00E22B95"/>
    <w:rsid w:val="00E231C5"/>
    <w:rsid w:val="00E24B91"/>
    <w:rsid w:val="00E30331"/>
    <w:rsid w:val="00E30BB8"/>
    <w:rsid w:val="00E31F9C"/>
    <w:rsid w:val="00E32D81"/>
    <w:rsid w:val="00E36ED9"/>
    <w:rsid w:val="00E375F7"/>
    <w:rsid w:val="00E40488"/>
    <w:rsid w:val="00E42788"/>
    <w:rsid w:val="00E50367"/>
    <w:rsid w:val="00E51ABA"/>
    <w:rsid w:val="00E524CB"/>
    <w:rsid w:val="00E56ACE"/>
    <w:rsid w:val="00E6066D"/>
    <w:rsid w:val="00E65456"/>
    <w:rsid w:val="00E65A91"/>
    <w:rsid w:val="00E66188"/>
    <w:rsid w:val="00E664FB"/>
    <w:rsid w:val="00E672F0"/>
    <w:rsid w:val="00E70373"/>
    <w:rsid w:val="00E7131E"/>
    <w:rsid w:val="00E72E40"/>
    <w:rsid w:val="00E73665"/>
    <w:rsid w:val="00E73999"/>
    <w:rsid w:val="00E73BDC"/>
    <w:rsid w:val="00E73E9E"/>
    <w:rsid w:val="00E75F82"/>
    <w:rsid w:val="00E76DC5"/>
    <w:rsid w:val="00E81660"/>
    <w:rsid w:val="00E81C6A"/>
    <w:rsid w:val="00E8418A"/>
    <w:rsid w:val="00E854FE"/>
    <w:rsid w:val="00E864C4"/>
    <w:rsid w:val="00E87B90"/>
    <w:rsid w:val="00E905BA"/>
    <w:rsid w:val="00E906CC"/>
    <w:rsid w:val="00E939A0"/>
    <w:rsid w:val="00E97E4E"/>
    <w:rsid w:val="00EA1CC2"/>
    <w:rsid w:val="00EA2D76"/>
    <w:rsid w:val="00EA454B"/>
    <w:rsid w:val="00EA4644"/>
    <w:rsid w:val="00EA53DD"/>
    <w:rsid w:val="00EA758A"/>
    <w:rsid w:val="00EB096F"/>
    <w:rsid w:val="00EB199F"/>
    <w:rsid w:val="00EB27C4"/>
    <w:rsid w:val="00EB4FBD"/>
    <w:rsid w:val="00EB5387"/>
    <w:rsid w:val="00EB5C10"/>
    <w:rsid w:val="00EB5DFC"/>
    <w:rsid w:val="00EB7322"/>
    <w:rsid w:val="00EC0FE9"/>
    <w:rsid w:val="00EC198B"/>
    <w:rsid w:val="00EC426D"/>
    <w:rsid w:val="00EC571B"/>
    <w:rsid w:val="00EC57D7"/>
    <w:rsid w:val="00EC5B6A"/>
    <w:rsid w:val="00EC5BDC"/>
    <w:rsid w:val="00EC6385"/>
    <w:rsid w:val="00EC68C3"/>
    <w:rsid w:val="00ED1DE9"/>
    <w:rsid w:val="00ED23D4"/>
    <w:rsid w:val="00ED5E0B"/>
    <w:rsid w:val="00EE0CD4"/>
    <w:rsid w:val="00EE37B6"/>
    <w:rsid w:val="00EE47B2"/>
    <w:rsid w:val="00EF0649"/>
    <w:rsid w:val="00EF0F45"/>
    <w:rsid w:val="00EF4129"/>
    <w:rsid w:val="00EF73C2"/>
    <w:rsid w:val="00EF7463"/>
    <w:rsid w:val="00EF7971"/>
    <w:rsid w:val="00F002EF"/>
    <w:rsid w:val="00F01EE9"/>
    <w:rsid w:val="00F02B44"/>
    <w:rsid w:val="00F04900"/>
    <w:rsid w:val="00F05066"/>
    <w:rsid w:val="00F050A9"/>
    <w:rsid w:val="00F065A4"/>
    <w:rsid w:val="00F1138C"/>
    <w:rsid w:val="00F11844"/>
    <w:rsid w:val="00F126B9"/>
    <w:rsid w:val="00F12715"/>
    <w:rsid w:val="00F144D5"/>
    <w:rsid w:val="00F146F0"/>
    <w:rsid w:val="00F15039"/>
    <w:rsid w:val="00F20FF3"/>
    <w:rsid w:val="00F212BA"/>
    <w:rsid w:val="00F2190B"/>
    <w:rsid w:val="00F228B5"/>
    <w:rsid w:val="00F2389C"/>
    <w:rsid w:val="00F25C67"/>
    <w:rsid w:val="00F30DFF"/>
    <w:rsid w:val="00F32B80"/>
    <w:rsid w:val="00F33731"/>
    <w:rsid w:val="00F340EB"/>
    <w:rsid w:val="00F35285"/>
    <w:rsid w:val="00F3791F"/>
    <w:rsid w:val="00F4064E"/>
    <w:rsid w:val="00F40F5F"/>
    <w:rsid w:val="00F43B9D"/>
    <w:rsid w:val="00F448B4"/>
    <w:rsid w:val="00F44D5E"/>
    <w:rsid w:val="00F474B8"/>
    <w:rsid w:val="00F53A35"/>
    <w:rsid w:val="00F55A3D"/>
    <w:rsid w:val="00F5744B"/>
    <w:rsid w:val="00F61209"/>
    <w:rsid w:val="00F6259E"/>
    <w:rsid w:val="00F63545"/>
    <w:rsid w:val="00F65DD4"/>
    <w:rsid w:val="00F672B2"/>
    <w:rsid w:val="00F7399F"/>
    <w:rsid w:val="00F73C68"/>
    <w:rsid w:val="00F74247"/>
    <w:rsid w:val="00F83174"/>
    <w:rsid w:val="00F83973"/>
    <w:rsid w:val="00F8653A"/>
    <w:rsid w:val="00F8668D"/>
    <w:rsid w:val="00F87FA3"/>
    <w:rsid w:val="00F90758"/>
    <w:rsid w:val="00F91154"/>
    <w:rsid w:val="00F93D8C"/>
    <w:rsid w:val="00F979C6"/>
    <w:rsid w:val="00FA2170"/>
    <w:rsid w:val="00FA3102"/>
    <w:rsid w:val="00FA326B"/>
    <w:rsid w:val="00FA48D4"/>
    <w:rsid w:val="00FA54FA"/>
    <w:rsid w:val="00FA6708"/>
    <w:rsid w:val="00FA6D39"/>
    <w:rsid w:val="00FB08FA"/>
    <w:rsid w:val="00FB2092"/>
    <w:rsid w:val="00FB227E"/>
    <w:rsid w:val="00FB3484"/>
    <w:rsid w:val="00FB3D61"/>
    <w:rsid w:val="00FB44CE"/>
    <w:rsid w:val="00FB5009"/>
    <w:rsid w:val="00FB6015"/>
    <w:rsid w:val="00FB76AB"/>
    <w:rsid w:val="00FC0203"/>
    <w:rsid w:val="00FC72E1"/>
    <w:rsid w:val="00FD03FE"/>
    <w:rsid w:val="00FD126E"/>
    <w:rsid w:val="00FD3C36"/>
    <w:rsid w:val="00FD4D81"/>
    <w:rsid w:val="00FD7498"/>
    <w:rsid w:val="00FD7FB3"/>
    <w:rsid w:val="00FE0690"/>
    <w:rsid w:val="00FE15AA"/>
    <w:rsid w:val="00FE1FEC"/>
    <w:rsid w:val="00FE3FF1"/>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97832878-33B5-456C-AB3F-A2222E220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91A"/>
    <w:pPr>
      <w:spacing w:line="480" w:lineRule="auto"/>
    </w:pPr>
    <w:rPr>
      <w:sz w:val="24"/>
      <w:szCs w:val="24"/>
      <w:lang w:val="en-GB" w:eastAsia="en-GB"/>
    </w:rPr>
  </w:style>
  <w:style w:type="paragraph" w:styleId="Heading1">
    <w:name w:val="heading 1"/>
    <w:basedOn w:val="Normal"/>
    <w:next w:val="Paragraph"/>
    <w:link w:val="Heading1Char"/>
    <w:uiPriority w:val="9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9"/>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E1ED4"/>
    <w:rPr>
      <w:rFonts w:cs="Arial"/>
      <w:b/>
      <w:bCs/>
      <w:kern w:val="32"/>
      <w:sz w:val="32"/>
      <w:szCs w:val="32"/>
    </w:rPr>
  </w:style>
  <w:style w:type="character" w:customStyle="1" w:styleId="Heading2Char">
    <w:name w:val="Heading 2 Char"/>
    <w:basedOn w:val="DefaultParagraphFont"/>
    <w:link w:val="Heading2"/>
    <w:uiPriority w:val="99"/>
    <w:locked/>
    <w:rsid w:val="008D07FB"/>
    <w:rPr>
      <w:rFonts w:cs="Arial"/>
      <w:b/>
      <w:bCs/>
      <w:i/>
      <w:iCs/>
      <w:sz w:val="28"/>
      <w:szCs w:val="28"/>
    </w:rPr>
  </w:style>
  <w:style w:type="character" w:customStyle="1" w:styleId="Heading3Char">
    <w:name w:val="Heading 3 Char"/>
    <w:basedOn w:val="DefaultParagraphFont"/>
    <w:link w:val="Heading3"/>
    <w:uiPriority w:val="99"/>
    <w:locked/>
    <w:rsid w:val="00DF7EE2"/>
    <w:rPr>
      <w:rFonts w:eastAsia="Times New Roman" w:cs="Arial"/>
      <w:bCs/>
      <w:i/>
      <w:sz w:val="26"/>
      <w:szCs w:val="26"/>
      <w:lang w:eastAsia="en-GB"/>
    </w:rPr>
  </w:style>
  <w:style w:type="character" w:customStyle="1" w:styleId="Heading4Char">
    <w:name w:val="Heading 4 Char"/>
    <w:basedOn w:val="DefaultParagraphFont"/>
    <w:link w:val="Heading4"/>
    <w:uiPriority w:val="99"/>
    <w:locked/>
    <w:rsid w:val="00F43B9D"/>
    <w:rPr>
      <w:rFonts w:cs="Times New Roman"/>
      <w:bCs/>
      <w:sz w:val="28"/>
      <w:szCs w:val="28"/>
    </w:rPr>
  </w:style>
  <w:style w:type="paragraph" w:customStyle="1" w:styleId="Articletitle">
    <w:name w:val="Article title"/>
    <w:basedOn w:val="Normal"/>
    <w:next w:val="Normal"/>
    <w:uiPriority w:val="99"/>
    <w:rsid w:val="0024692A"/>
    <w:pPr>
      <w:spacing w:after="120" w:line="360" w:lineRule="auto"/>
    </w:pPr>
    <w:rPr>
      <w:b/>
      <w:sz w:val="28"/>
    </w:rPr>
  </w:style>
  <w:style w:type="paragraph" w:customStyle="1" w:styleId="Authornames">
    <w:name w:val="Author names"/>
    <w:basedOn w:val="Normal"/>
    <w:next w:val="Normal"/>
    <w:uiPriority w:val="99"/>
    <w:rsid w:val="00F04900"/>
    <w:pPr>
      <w:spacing w:before="240" w:line="360" w:lineRule="auto"/>
    </w:pPr>
    <w:rPr>
      <w:sz w:val="28"/>
    </w:rPr>
  </w:style>
  <w:style w:type="paragraph" w:customStyle="1" w:styleId="Affiliation">
    <w:name w:val="Affiliation"/>
    <w:basedOn w:val="Normal"/>
    <w:uiPriority w:val="99"/>
    <w:rsid w:val="00F04900"/>
    <w:pPr>
      <w:spacing w:before="240" w:line="360" w:lineRule="auto"/>
    </w:pPr>
    <w:rPr>
      <w:i/>
    </w:rPr>
  </w:style>
  <w:style w:type="paragraph" w:customStyle="1" w:styleId="Receiveddates">
    <w:name w:val="Received dates"/>
    <w:basedOn w:val="Affiliation"/>
    <w:next w:val="Normal"/>
    <w:uiPriority w:val="99"/>
    <w:rsid w:val="00CC474B"/>
  </w:style>
  <w:style w:type="paragraph" w:customStyle="1" w:styleId="Abstract">
    <w:name w:val="Abstract"/>
    <w:basedOn w:val="Normal"/>
    <w:next w:val="Keywords"/>
    <w:uiPriority w:val="99"/>
    <w:rsid w:val="00C22A78"/>
    <w:pPr>
      <w:spacing w:before="360" w:after="300" w:line="360" w:lineRule="auto"/>
      <w:ind w:left="720" w:right="567"/>
      <w:contextualSpacing/>
    </w:pPr>
    <w:rPr>
      <w:sz w:val="22"/>
    </w:rPr>
  </w:style>
  <w:style w:type="paragraph" w:customStyle="1" w:styleId="Keywords">
    <w:name w:val="Keywords"/>
    <w:basedOn w:val="Normal"/>
    <w:next w:val="Paragraph"/>
    <w:uiPriority w:val="99"/>
    <w:rsid w:val="00BB1270"/>
    <w:pPr>
      <w:spacing w:before="240" w:after="240" w:line="360" w:lineRule="auto"/>
      <w:ind w:left="720" w:right="567"/>
    </w:pPr>
    <w:rPr>
      <w:sz w:val="22"/>
    </w:rPr>
  </w:style>
  <w:style w:type="paragraph" w:customStyle="1" w:styleId="Correspondencedetails">
    <w:name w:val="Correspondence details"/>
    <w:basedOn w:val="Normal"/>
    <w:uiPriority w:val="99"/>
    <w:rsid w:val="00F04900"/>
    <w:pPr>
      <w:spacing w:before="240" w:line="360" w:lineRule="auto"/>
    </w:pPr>
  </w:style>
  <w:style w:type="paragraph" w:customStyle="1" w:styleId="Displayedquotation">
    <w:name w:val="Displayed quotation"/>
    <w:basedOn w:val="Normal"/>
    <w:uiPriority w:val="99"/>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uiPriority w:val="99"/>
    <w:rsid w:val="00D80284"/>
    <w:pPr>
      <w:widowControl/>
      <w:numPr>
        <w:numId w:val="24"/>
      </w:numPr>
      <w:spacing w:after="240"/>
      <w:contextualSpacing/>
    </w:pPr>
  </w:style>
  <w:style w:type="paragraph" w:customStyle="1" w:styleId="Displayedequation">
    <w:name w:val="Displayed equation"/>
    <w:basedOn w:val="Normal"/>
    <w:next w:val="Paragraph"/>
    <w:uiPriority w:val="99"/>
    <w:rsid w:val="00EF0F45"/>
    <w:pPr>
      <w:tabs>
        <w:tab w:val="center" w:pos="4253"/>
        <w:tab w:val="right" w:pos="8222"/>
      </w:tabs>
      <w:spacing w:before="240" w:after="240"/>
      <w:jc w:val="center"/>
    </w:pPr>
  </w:style>
  <w:style w:type="paragraph" w:customStyle="1" w:styleId="Acknowledgements">
    <w:name w:val="Acknowledgements"/>
    <w:basedOn w:val="Normal"/>
    <w:next w:val="Normal"/>
    <w:uiPriority w:val="99"/>
    <w:rsid w:val="00D379A3"/>
    <w:pPr>
      <w:spacing w:before="120" w:line="360" w:lineRule="auto"/>
    </w:pPr>
    <w:rPr>
      <w:sz w:val="22"/>
    </w:rPr>
  </w:style>
  <w:style w:type="paragraph" w:customStyle="1" w:styleId="Tabletitle">
    <w:name w:val="Table title"/>
    <w:basedOn w:val="Normal"/>
    <w:next w:val="Normal"/>
    <w:uiPriority w:val="99"/>
    <w:rsid w:val="0031686C"/>
    <w:pPr>
      <w:spacing w:before="240" w:line="360" w:lineRule="auto"/>
    </w:pPr>
  </w:style>
  <w:style w:type="paragraph" w:customStyle="1" w:styleId="Figurecaption">
    <w:name w:val="Figure caption"/>
    <w:basedOn w:val="Normal"/>
    <w:next w:val="Normal"/>
    <w:uiPriority w:val="99"/>
    <w:rsid w:val="0031686C"/>
    <w:pPr>
      <w:spacing w:before="240" w:line="360" w:lineRule="auto"/>
    </w:pPr>
  </w:style>
  <w:style w:type="paragraph" w:customStyle="1" w:styleId="Footnotes">
    <w:name w:val="Footnotes"/>
    <w:basedOn w:val="Normal"/>
    <w:uiPriority w:val="99"/>
    <w:rsid w:val="006C6936"/>
    <w:pPr>
      <w:spacing w:before="120" w:line="360" w:lineRule="auto"/>
      <w:ind w:left="482" w:hanging="482"/>
      <w:contextualSpacing/>
    </w:pPr>
    <w:rPr>
      <w:sz w:val="22"/>
    </w:rPr>
  </w:style>
  <w:style w:type="paragraph" w:customStyle="1" w:styleId="Notesoncontributors">
    <w:name w:val="Notes on contributors"/>
    <w:basedOn w:val="Normal"/>
    <w:uiPriority w:val="99"/>
    <w:rsid w:val="00F04900"/>
    <w:pPr>
      <w:spacing w:before="240" w:line="360" w:lineRule="auto"/>
    </w:pPr>
    <w:rPr>
      <w:sz w:val="22"/>
    </w:rPr>
  </w:style>
  <w:style w:type="paragraph" w:customStyle="1" w:styleId="Normalparagraphstyle">
    <w:name w:val="Normal paragraph style"/>
    <w:basedOn w:val="Normal"/>
    <w:next w:val="Normal"/>
    <w:uiPriority w:val="99"/>
    <w:rsid w:val="00562DEF"/>
  </w:style>
  <w:style w:type="paragraph" w:customStyle="1" w:styleId="Paragraph">
    <w:name w:val="Paragraph"/>
    <w:basedOn w:val="Normal"/>
    <w:next w:val="Newparagraph"/>
    <w:uiPriority w:val="99"/>
    <w:rsid w:val="001B7681"/>
    <w:pPr>
      <w:widowControl w:val="0"/>
      <w:spacing w:before="240"/>
    </w:pPr>
  </w:style>
  <w:style w:type="paragraph" w:customStyle="1" w:styleId="Newparagraph">
    <w:name w:val="New paragraph"/>
    <w:basedOn w:val="Normal"/>
    <w:uiPriority w:val="99"/>
    <w:rsid w:val="00AE2F8D"/>
    <w:pPr>
      <w:ind w:firstLine="720"/>
    </w:pPr>
  </w:style>
  <w:style w:type="paragraph" w:styleId="NormalIndent">
    <w:name w:val="Normal Indent"/>
    <w:basedOn w:val="Normal"/>
    <w:uiPriority w:val="99"/>
    <w:rsid w:val="00526454"/>
    <w:pPr>
      <w:ind w:left="720"/>
    </w:pPr>
  </w:style>
  <w:style w:type="paragraph" w:customStyle="1" w:styleId="References">
    <w:name w:val="References"/>
    <w:basedOn w:val="Normal"/>
    <w:uiPriority w:val="99"/>
    <w:rsid w:val="002C53EE"/>
    <w:pPr>
      <w:spacing w:before="120" w:line="360" w:lineRule="auto"/>
      <w:ind w:left="720" w:hanging="720"/>
      <w:contextualSpacing/>
    </w:pPr>
  </w:style>
  <w:style w:type="paragraph" w:customStyle="1" w:styleId="Subjectcodes">
    <w:name w:val="Subject codes"/>
    <w:basedOn w:val="Keywords"/>
    <w:next w:val="Paragraph"/>
    <w:uiPriority w:val="99"/>
    <w:rsid w:val="0000681B"/>
  </w:style>
  <w:style w:type="paragraph" w:customStyle="1" w:styleId="Bulletedlist">
    <w:name w:val="Bulleted list"/>
    <w:basedOn w:val="Paragraph"/>
    <w:next w:val="Paragraph"/>
    <w:uiPriority w:val="99"/>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locked/>
    <w:rsid w:val="006C19B2"/>
    <w:rPr>
      <w:rFonts w:cs="Times New Roman"/>
      <w:sz w:val="22"/>
    </w:rPr>
  </w:style>
  <w:style w:type="character" w:styleId="FootnoteReference">
    <w:name w:val="footnote reference"/>
    <w:basedOn w:val="DefaultParagraphFont"/>
    <w:uiPriority w:val="99"/>
    <w:rsid w:val="00AF2C92"/>
    <w:rPr>
      <w:rFonts w:cs="Times New Roman"/>
      <w:vertAlign w:val="superscript"/>
    </w:rPr>
  </w:style>
  <w:style w:type="paragraph" w:styleId="EndnoteText">
    <w:name w:val="endnote text"/>
    <w:basedOn w:val="Normal"/>
    <w:link w:val="EndnoteTextChar"/>
    <w:autoRedefine/>
    <w:uiPriority w:val="99"/>
    <w:rsid w:val="006C19B2"/>
    <w:pPr>
      <w:ind w:left="284" w:hanging="284"/>
    </w:pPr>
    <w:rPr>
      <w:sz w:val="22"/>
      <w:szCs w:val="20"/>
    </w:rPr>
  </w:style>
  <w:style w:type="character" w:customStyle="1" w:styleId="EndnoteTextChar">
    <w:name w:val="Endnote Text Char"/>
    <w:basedOn w:val="DefaultParagraphFont"/>
    <w:link w:val="EndnoteText"/>
    <w:uiPriority w:val="99"/>
    <w:locked/>
    <w:rsid w:val="006C19B2"/>
    <w:rPr>
      <w:rFonts w:cs="Times New Roman"/>
      <w:sz w:val="22"/>
    </w:rPr>
  </w:style>
  <w:style w:type="character" w:styleId="EndnoteReference">
    <w:name w:val="endnote reference"/>
    <w:basedOn w:val="DefaultParagraphFont"/>
    <w:uiPriority w:val="99"/>
    <w:rsid w:val="00EC571B"/>
    <w:rPr>
      <w:rFonts w:cs="Times New Roman"/>
      <w:vertAlign w:val="superscript"/>
    </w:rPr>
  </w:style>
  <w:style w:type="paragraph" w:styleId="Header">
    <w:name w:val="header"/>
    <w:basedOn w:val="Normal"/>
    <w:link w:val="HeaderChar"/>
    <w:uiPriority w:val="99"/>
    <w:qFormat/>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locked/>
    <w:rsid w:val="003F193A"/>
    <w:rPr>
      <w:rFonts w:eastAsia="Times New Roman" w:cs="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locked/>
    <w:rsid w:val="00AE6A21"/>
    <w:rPr>
      <w:rFonts w:cs="Times New Roman"/>
      <w:sz w:val="24"/>
      <w:szCs w:val="24"/>
    </w:rPr>
  </w:style>
  <w:style w:type="paragraph" w:customStyle="1" w:styleId="Heading4Paragraph">
    <w:name w:val="Heading 4 + Paragraph"/>
    <w:basedOn w:val="Paragraph"/>
    <w:next w:val="Newparagraph"/>
    <w:uiPriority w:val="99"/>
    <w:rsid w:val="00AE1ED4"/>
    <w:pPr>
      <w:widowControl/>
      <w:spacing w:before="360"/>
    </w:pPr>
  </w:style>
  <w:style w:type="character" w:styleId="Hyperlink">
    <w:name w:val="Hyperlink"/>
    <w:basedOn w:val="DefaultParagraphFont"/>
    <w:uiPriority w:val="99"/>
    <w:rsid w:val="00A12A54"/>
    <w:rPr>
      <w:rFonts w:cs="Times New Roman"/>
      <w:color w:val="0000FF"/>
      <w:u w:val="single"/>
    </w:rPr>
  </w:style>
  <w:style w:type="paragraph" w:styleId="BalloonText">
    <w:name w:val="Balloon Text"/>
    <w:basedOn w:val="Normal"/>
    <w:link w:val="BalloonTextChar"/>
    <w:uiPriority w:val="99"/>
    <w:rsid w:val="001A7F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A7F5A"/>
    <w:rPr>
      <w:rFonts w:ascii="Tahoma" w:hAnsi="Tahoma" w:cs="Tahoma"/>
      <w:sz w:val="16"/>
      <w:szCs w:val="16"/>
    </w:rPr>
  </w:style>
  <w:style w:type="paragraph" w:styleId="ListParagraph">
    <w:name w:val="List Paragraph"/>
    <w:basedOn w:val="Normal"/>
    <w:uiPriority w:val="99"/>
    <w:qFormat/>
    <w:rsid w:val="007A23DF"/>
    <w:pPr>
      <w:ind w:left="720"/>
      <w:contextualSpacing/>
    </w:pPr>
  </w:style>
  <w:style w:type="character" w:customStyle="1" w:styleId="alt-edited1">
    <w:name w:val="alt-edited1"/>
    <w:basedOn w:val="DefaultParagraphFont"/>
    <w:uiPriority w:val="99"/>
    <w:rsid w:val="007E0740"/>
    <w:rPr>
      <w:rFonts w:cs="Times New Roman"/>
      <w:color w:val="4D90F0"/>
    </w:rPr>
  </w:style>
  <w:style w:type="character" w:customStyle="1" w:styleId="shorttext">
    <w:name w:val="short_text"/>
    <w:basedOn w:val="DefaultParagraphFont"/>
    <w:uiPriority w:val="99"/>
    <w:rsid w:val="007E0740"/>
    <w:rPr>
      <w:rFonts w:cs="Times New Roman"/>
    </w:rPr>
  </w:style>
  <w:style w:type="character" w:customStyle="1" w:styleId="hps">
    <w:name w:val="hps"/>
    <w:basedOn w:val="DefaultParagraphFont"/>
    <w:uiPriority w:val="99"/>
    <w:rsid w:val="00082532"/>
    <w:rPr>
      <w:rFonts w:cs="Times New Roman"/>
    </w:rPr>
  </w:style>
  <w:style w:type="character" w:styleId="LineNumber">
    <w:name w:val="line number"/>
    <w:basedOn w:val="DefaultParagraphFont"/>
    <w:uiPriority w:val="99"/>
    <w:semiHidden/>
    <w:unhideWhenUsed/>
    <w:locked/>
    <w:rsid w:val="00F050A9"/>
  </w:style>
  <w:style w:type="paragraph" w:customStyle="1" w:styleId="Default">
    <w:name w:val="Default"/>
    <w:rsid w:val="00D85364"/>
    <w:pPr>
      <w:autoSpaceDE w:val="0"/>
      <w:autoSpaceDN w:val="0"/>
      <w:adjustRightInd w:val="0"/>
    </w:pPr>
    <w:rPr>
      <w:rFonts w:eastAsia="Calibri"/>
      <w:color w:val="000000"/>
      <w:sz w:val="24"/>
      <w:szCs w:val="24"/>
      <w:lang w:val="en-US" w:eastAsia="en-US"/>
    </w:rPr>
  </w:style>
  <w:style w:type="paragraph" w:customStyle="1" w:styleId="BCCCorrAuthor">
    <w:name w:val="BCC_CorrAuthor"/>
    <w:basedOn w:val="Normal"/>
    <w:next w:val="Normal"/>
    <w:qFormat/>
    <w:rsid w:val="00D85364"/>
    <w:pPr>
      <w:framePr w:w="4649" w:h="612" w:hSpace="181" w:vSpace="181" w:wrap="notBeside" w:vAnchor="page" w:hAnchor="page" w:x="1135" w:y="14800" w:anchorLock="1"/>
      <w:pBdr>
        <w:top w:val="single" w:sz="4" w:space="3" w:color="auto"/>
      </w:pBdr>
      <w:tabs>
        <w:tab w:val="left" w:pos="340"/>
        <w:tab w:val="left" w:pos="454"/>
        <w:tab w:val="left" w:pos="567"/>
        <w:tab w:val="left" w:pos="851"/>
        <w:tab w:val="left" w:pos="1361"/>
        <w:tab w:val="left" w:pos="1814"/>
      </w:tabs>
      <w:spacing w:before="120" w:line="240" w:lineRule="auto"/>
    </w:pPr>
    <w:rPr>
      <w:sz w:val="18"/>
      <w:szCs w:val="20"/>
      <w:lang w:eastAsia="en-US"/>
    </w:rPr>
  </w:style>
  <w:style w:type="paragraph" w:customStyle="1" w:styleId="BCCCopyright">
    <w:name w:val="BCC_Copyright"/>
    <w:basedOn w:val="Normal"/>
    <w:next w:val="Normal"/>
    <w:rsid w:val="00D85364"/>
    <w:pPr>
      <w:framePr w:w="5670" w:hSpace="181" w:vSpace="181" w:wrap="notBeside" w:vAnchor="page" w:hAnchor="page" w:x="1419" w:y="15423" w:anchorLock="1"/>
      <w:spacing w:line="240" w:lineRule="auto"/>
    </w:pPr>
    <w:rPr>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108533">
      <w:marLeft w:val="0"/>
      <w:marRight w:val="0"/>
      <w:marTop w:val="0"/>
      <w:marBottom w:val="0"/>
      <w:divBdr>
        <w:top w:val="none" w:sz="0" w:space="0" w:color="auto"/>
        <w:left w:val="none" w:sz="0" w:space="0" w:color="auto"/>
        <w:bottom w:val="none" w:sz="0" w:space="0" w:color="auto"/>
        <w:right w:val="none" w:sz="0" w:space="0" w:color="auto"/>
      </w:divBdr>
    </w:div>
    <w:div w:id="872108534">
      <w:marLeft w:val="0"/>
      <w:marRight w:val="0"/>
      <w:marTop w:val="0"/>
      <w:marBottom w:val="0"/>
      <w:divBdr>
        <w:top w:val="none" w:sz="0" w:space="0" w:color="auto"/>
        <w:left w:val="none" w:sz="0" w:space="0" w:color="auto"/>
        <w:bottom w:val="none" w:sz="0" w:space="0" w:color="auto"/>
        <w:right w:val="none" w:sz="0" w:space="0" w:color="auto"/>
      </w:divBdr>
    </w:div>
    <w:div w:id="872108535">
      <w:marLeft w:val="0"/>
      <w:marRight w:val="0"/>
      <w:marTop w:val="0"/>
      <w:marBottom w:val="0"/>
      <w:divBdr>
        <w:top w:val="none" w:sz="0" w:space="0" w:color="auto"/>
        <w:left w:val="none" w:sz="0" w:space="0" w:color="auto"/>
        <w:bottom w:val="none" w:sz="0" w:space="0" w:color="auto"/>
        <w:right w:val="none" w:sz="0" w:space="0" w:color="auto"/>
      </w:divBdr>
    </w:div>
    <w:div w:id="872108536">
      <w:marLeft w:val="0"/>
      <w:marRight w:val="0"/>
      <w:marTop w:val="0"/>
      <w:marBottom w:val="0"/>
      <w:divBdr>
        <w:top w:val="none" w:sz="0" w:space="0" w:color="auto"/>
        <w:left w:val="none" w:sz="0" w:space="0" w:color="auto"/>
        <w:bottom w:val="none" w:sz="0" w:space="0" w:color="auto"/>
        <w:right w:val="none" w:sz="0" w:space="0" w:color="auto"/>
      </w:divBdr>
    </w:div>
    <w:div w:id="188097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nikolova@gmail.com" TargetMode="Externa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lina\Desktop\midi%20&amp;%20Rapani\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TF_Template_Word_Windows_2007</Template>
  <TotalTime>11</TotalTime>
  <Pages>6</Pages>
  <Words>3675</Words>
  <Characters>20600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Company/>
  <LinksUpToDate>false</LinksUpToDate>
  <CharactersWithSpaces>24227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Galina</dc:creator>
  <cp:lastModifiedBy>Venko</cp:lastModifiedBy>
  <cp:revision>5</cp:revision>
  <cp:lastPrinted>2018-05-21T12:00:00Z</cp:lastPrinted>
  <dcterms:created xsi:type="dcterms:W3CDTF">2018-05-19T09:32:00Z</dcterms:created>
  <dcterms:modified xsi:type="dcterms:W3CDTF">2018-07-09T11:40:00Z</dcterms:modified>
</cp:coreProperties>
</file>