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09B" w:rsidRPr="00E21DA7" w:rsidRDefault="00E21DA7" w:rsidP="00E21DA7">
      <w:pPr>
        <w:pStyle w:val="ElsArticleTitle"/>
        <w:spacing w:before="480" w:after="120" w:line="240" w:lineRule="auto"/>
        <w:jc w:val="center"/>
        <w:rPr>
          <w:sz w:val="28"/>
          <w:szCs w:val="28"/>
        </w:rPr>
      </w:pPr>
      <w:r w:rsidRPr="00E21DA7">
        <w:rPr>
          <w:sz w:val="28"/>
          <w:szCs w:val="28"/>
        </w:rPr>
        <w:t>[</w:t>
      </w:r>
      <w:r w:rsidR="00537E6A" w:rsidRPr="00E21DA7">
        <w:rPr>
          <w:sz w:val="28"/>
          <w:szCs w:val="28"/>
        </w:rPr>
        <w:t>2-(</w:t>
      </w:r>
      <w:proofErr w:type="spellStart"/>
      <w:r w:rsidR="00537E6A">
        <w:rPr>
          <w:sz w:val="28"/>
          <w:szCs w:val="28"/>
        </w:rPr>
        <w:t>S</w:t>
      </w:r>
      <w:r w:rsidR="00537E6A" w:rsidRPr="00E21DA7">
        <w:rPr>
          <w:sz w:val="28"/>
          <w:szCs w:val="28"/>
        </w:rPr>
        <w:t>ulfooxy</w:t>
      </w:r>
      <w:proofErr w:type="spellEnd"/>
      <w:r w:rsidR="00537E6A" w:rsidRPr="00E21DA7">
        <w:rPr>
          <w:sz w:val="28"/>
          <w:szCs w:val="28"/>
        </w:rPr>
        <w:t xml:space="preserve">) ethyl] </w:t>
      </w:r>
      <w:proofErr w:type="spellStart"/>
      <w:r w:rsidR="00537E6A" w:rsidRPr="00E21DA7">
        <w:rPr>
          <w:sz w:val="28"/>
          <w:szCs w:val="28"/>
        </w:rPr>
        <w:t>sulfamic</w:t>
      </w:r>
      <w:proofErr w:type="spellEnd"/>
      <w:r w:rsidR="00537E6A" w:rsidRPr="00E21DA7">
        <w:rPr>
          <w:sz w:val="28"/>
          <w:szCs w:val="28"/>
        </w:rPr>
        <w:t xml:space="preserve"> acid (SESA): an efficient heterogeneous recyclable catalyst promoted green synthesis of β-</w:t>
      </w:r>
      <w:proofErr w:type="spellStart"/>
      <w:r w:rsidR="00537E6A" w:rsidRPr="00E21DA7">
        <w:rPr>
          <w:sz w:val="28"/>
          <w:szCs w:val="28"/>
        </w:rPr>
        <w:t>amido</w:t>
      </w:r>
      <w:proofErr w:type="spellEnd"/>
      <w:r w:rsidR="00537E6A" w:rsidRPr="00E21DA7">
        <w:rPr>
          <w:sz w:val="28"/>
          <w:szCs w:val="28"/>
        </w:rPr>
        <w:t xml:space="preserve"> carbonyl compounds derivatives by multi-component reactions (MCRS)</w:t>
      </w:r>
    </w:p>
    <w:p w:rsidR="0079709B" w:rsidRPr="00537E6A" w:rsidRDefault="003108B2" w:rsidP="00CA383E">
      <w:pPr>
        <w:spacing w:after="0" w:line="240" w:lineRule="auto"/>
        <w:ind w:firstLine="284"/>
        <w:jc w:val="center"/>
        <w:rPr>
          <w:rFonts w:ascii="Times New Roman" w:hAnsi="Times New Roman" w:cs="Times New Roman"/>
          <w:sz w:val="24"/>
          <w:szCs w:val="24"/>
          <w:vertAlign w:val="superscript"/>
          <w:lang w:eastAsia="zh-CN"/>
        </w:rPr>
      </w:pPr>
      <w:r w:rsidRPr="00537E6A">
        <w:rPr>
          <w:rFonts w:ascii="Times New Roman" w:hAnsi="Times New Roman" w:cs="Times New Roman"/>
          <w:sz w:val="24"/>
          <w:szCs w:val="24"/>
          <w:lang w:eastAsia="zh-CN"/>
        </w:rPr>
        <w:t>M</w:t>
      </w:r>
      <w:r w:rsidR="0001535C" w:rsidRPr="00537E6A">
        <w:rPr>
          <w:rFonts w:ascii="Times New Roman" w:hAnsi="Times New Roman" w:cs="Times New Roman"/>
          <w:sz w:val="24"/>
          <w:szCs w:val="24"/>
          <w:lang w:eastAsia="zh-CN"/>
        </w:rPr>
        <w:t>.</w:t>
      </w:r>
      <w:r w:rsidR="004B74AB">
        <w:rPr>
          <w:rFonts w:ascii="Times New Roman" w:hAnsi="Times New Roman" w:cs="Times New Roman"/>
          <w:sz w:val="24"/>
          <w:szCs w:val="24"/>
          <w:lang w:eastAsia="zh-CN"/>
        </w:rPr>
        <w:t xml:space="preserve"> </w:t>
      </w:r>
      <w:proofErr w:type="spellStart"/>
      <w:r w:rsidRPr="00537E6A">
        <w:rPr>
          <w:rFonts w:ascii="Times New Roman" w:hAnsi="Times New Roman" w:cs="Times New Roman"/>
          <w:sz w:val="24"/>
          <w:szCs w:val="24"/>
          <w:lang w:eastAsia="zh-CN"/>
        </w:rPr>
        <w:t>Hadizadeh</w:t>
      </w:r>
      <w:proofErr w:type="spellEnd"/>
      <w:r w:rsidRPr="00537E6A">
        <w:rPr>
          <w:rFonts w:ascii="Times New Roman" w:hAnsi="Times New Roman" w:cs="Times New Roman"/>
          <w:sz w:val="24"/>
          <w:szCs w:val="24"/>
        </w:rPr>
        <w:t xml:space="preserve">, </w:t>
      </w:r>
      <w:r w:rsidR="009B277B" w:rsidRPr="00537E6A">
        <w:rPr>
          <w:rFonts w:ascii="Times New Roman" w:hAnsi="Times New Roman" w:cs="Times New Roman"/>
          <w:sz w:val="24"/>
          <w:szCs w:val="24"/>
          <w:lang w:eastAsia="zh-CN"/>
        </w:rPr>
        <w:t>M</w:t>
      </w:r>
      <w:r w:rsidR="0001535C" w:rsidRPr="00537E6A">
        <w:rPr>
          <w:rFonts w:ascii="Times New Roman" w:hAnsi="Times New Roman" w:cs="Times New Roman"/>
          <w:sz w:val="24"/>
          <w:szCs w:val="24"/>
          <w:lang w:eastAsia="zh-CN"/>
        </w:rPr>
        <w:t>.</w:t>
      </w:r>
      <w:r w:rsidR="009B277B" w:rsidRPr="00537E6A">
        <w:rPr>
          <w:rFonts w:ascii="Times New Roman" w:hAnsi="Times New Roman" w:cs="Times New Roman"/>
          <w:sz w:val="24"/>
          <w:szCs w:val="24"/>
          <w:lang w:eastAsia="zh-CN"/>
        </w:rPr>
        <w:t>H</w:t>
      </w:r>
      <w:r w:rsidR="0001535C" w:rsidRPr="00537E6A">
        <w:rPr>
          <w:rFonts w:ascii="Times New Roman" w:hAnsi="Times New Roman" w:cs="Times New Roman"/>
          <w:sz w:val="24"/>
          <w:szCs w:val="24"/>
          <w:lang w:eastAsia="zh-CN"/>
        </w:rPr>
        <w:t>.</w:t>
      </w:r>
      <w:r w:rsidR="00A5774C" w:rsidRPr="00537E6A">
        <w:rPr>
          <w:rFonts w:ascii="Times New Roman" w:hAnsi="Times New Roman" w:cs="Times New Roman"/>
          <w:sz w:val="24"/>
          <w:szCs w:val="24"/>
          <w:lang w:eastAsia="zh-CN"/>
        </w:rPr>
        <w:t xml:space="preserve"> </w:t>
      </w:r>
      <w:proofErr w:type="spellStart"/>
      <w:r w:rsidR="009B277B" w:rsidRPr="00537E6A">
        <w:rPr>
          <w:rFonts w:ascii="Times New Roman" w:hAnsi="Times New Roman" w:cs="Times New Roman"/>
          <w:sz w:val="24"/>
          <w:szCs w:val="24"/>
          <w:lang w:eastAsia="zh-CN"/>
        </w:rPr>
        <w:t>Mos</w:t>
      </w:r>
      <w:r w:rsidR="000B6433" w:rsidRPr="00537E6A">
        <w:rPr>
          <w:rFonts w:ascii="Times New Roman" w:hAnsi="Times New Roman" w:cs="Times New Roman"/>
          <w:sz w:val="24"/>
          <w:szCs w:val="24"/>
          <w:lang w:eastAsia="zh-CN"/>
        </w:rPr>
        <w:t>s</w:t>
      </w:r>
      <w:r w:rsidR="009B277B" w:rsidRPr="00537E6A">
        <w:rPr>
          <w:rFonts w:ascii="Times New Roman" w:hAnsi="Times New Roman" w:cs="Times New Roman"/>
          <w:sz w:val="24"/>
          <w:szCs w:val="24"/>
          <w:lang w:eastAsia="zh-CN"/>
        </w:rPr>
        <w:t>lemin</w:t>
      </w:r>
      <w:proofErr w:type="spellEnd"/>
      <w:r w:rsidR="00DD5442" w:rsidRPr="00537E6A">
        <w:rPr>
          <w:rFonts w:ascii="Times New Roman" w:hAnsi="Times New Roman" w:cs="Times New Roman"/>
          <w:sz w:val="24"/>
          <w:szCs w:val="24"/>
          <w:lang w:eastAsia="zh-CN"/>
        </w:rPr>
        <w:t>*</w:t>
      </w:r>
      <w:r w:rsidRPr="00537E6A">
        <w:rPr>
          <w:rFonts w:ascii="Times New Roman" w:hAnsi="Times New Roman" w:cs="Times New Roman"/>
          <w:sz w:val="24"/>
          <w:szCs w:val="24"/>
        </w:rPr>
        <w:t>,</w:t>
      </w:r>
      <w:r w:rsidR="003E4142" w:rsidRPr="00537E6A">
        <w:rPr>
          <w:rFonts w:ascii="Times New Roman" w:hAnsi="Times New Roman" w:cs="Times New Roman"/>
          <w:sz w:val="24"/>
          <w:szCs w:val="24"/>
        </w:rPr>
        <w:t xml:space="preserve"> </w:t>
      </w:r>
      <w:proofErr w:type="spellStart"/>
      <w:r w:rsidRPr="00537E6A">
        <w:rPr>
          <w:rFonts w:ascii="Times New Roman" w:hAnsi="Times New Roman" w:cs="Times New Roman"/>
          <w:sz w:val="24"/>
          <w:szCs w:val="24"/>
        </w:rPr>
        <w:t>B</w:t>
      </w:r>
      <w:r w:rsidR="0001535C" w:rsidRPr="00537E6A">
        <w:rPr>
          <w:rFonts w:ascii="Times New Roman" w:hAnsi="Times New Roman" w:cs="Times New Roman"/>
          <w:sz w:val="24"/>
          <w:szCs w:val="24"/>
        </w:rPr>
        <w:t>.</w:t>
      </w:r>
      <w:r w:rsidRPr="00537E6A">
        <w:rPr>
          <w:rFonts w:ascii="Times New Roman" w:hAnsi="Times New Roman" w:cs="Times New Roman"/>
          <w:sz w:val="24"/>
          <w:szCs w:val="24"/>
          <w:lang w:eastAsia="zh-CN"/>
        </w:rPr>
        <w:t>Sadeghi</w:t>
      </w:r>
      <w:proofErr w:type="spellEnd"/>
    </w:p>
    <w:p w:rsidR="0079709B" w:rsidRPr="00E21DA7" w:rsidRDefault="00D35743" w:rsidP="00537E6A">
      <w:pPr>
        <w:spacing w:before="120" w:after="120" w:line="240" w:lineRule="auto"/>
        <w:jc w:val="center"/>
        <w:rPr>
          <w:rFonts w:ascii="Times New Roman" w:hAnsi="Times New Roman" w:cs="Times New Roman"/>
          <w:i/>
          <w:iCs/>
          <w:sz w:val="20"/>
          <w:szCs w:val="20"/>
        </w:rPr>
      </w:pPr>
      <w:r>
        <w:rPr>
          <w:rFonts w:ascii="Times New Roman" w:hAnsi="Times New Roman" w:cs="Times New Roman"/>
          <w:i/>
          <w:iCs/>
          <w:sz w:val="20"/>
          <w:szCs w:val="20"/>
          <w:vertAlign w:val="superscript"/>
        </w:rPr>
        <w:t xml:space="preserve">1 </w:t>
      </w:r>
      <w:r w:rsidR="003108B2" w:rsidRPr="00E21DA7">
        <w:rPr>
          <w:rFonts w:ascii="Times New Roman" w:hAnsi="Times New Roman" w:cs="Times New Roman"/>
          <w:i/>
          <w:iCs/>
          <w:sz w:val="20"/>
          <w:szCs w:val="20"/>
        </w:rPr>
        <w:t xml:space="preserve">Department of Chemistry, </w:t>
      </w:r>
      <w:r w:rsidR="005B6129" w:rsidRPr="00E21DA7">
        <w:rPr>
          <w:rFonts w:ascii="Times New Roman" w:hAnsi="Times New Roman" w:cs="Times New Roman"/>
          <w:i/>
          <w:iCs/>
          <w:sz w:val="20"/>
          <w:szCs w:val="20"/>
        </w:rPr>
        <w:t xml:space="preserve">Yazd Branch, </w:t>
      </w:r>
      <w:r w:rsidR="003108B2" w:rsidRPr="00E21DA7">
        <w:rPr>
          <w:rFonts w:ascii="Times New Roman" w:hAnsi="Times New Roman" w:cs="Times New Roman"/>
          <w:i/>
          <w:iCs/>
          <w:sz w:val="20"/>
          <w:szCs w:val="20"/>
        </w:rPr>
        <w:t>Islamic Azad University, Yazd, Iran</w:t>
      </w:r>
    </w:p>
    <w:p w:rsidR="00E21DA7" w:rsidRPr="00E21DA7" w:rsidRDefault="00E21DA7" w:rsidP="00537E6A">
      <w:pPr>
        <w:suppressAutoHyphens/>
        <w:spacing w:before="120" w:after="120" w:line="240" w:lineRule="auto"/>
        <w:jc w:val="center"/>
        <w:rPr>
          <w:rFonts w:ascii="Times New Roman" w:hAnsi="Times New Roman" w:cs="Times New Roman"/>
          <w:sz w:val="18"/>
          <w:szCs w:val="18"/>
          <w:lang w:eastAsia="bg-BG"/>
        </w:rPr>
      </w:pPr>
      <w:r w:rsidRPr="00E21DA7">
        <w:rPr>
          <w:rFonts w:ascii="Times New Roman" w:hAnsi="Times New Roman" w:cs="Times New Roman"/>
          <w:sz w:val="18"/>
          <w:szCs w:val="18"/>
          <w:lang w:eastAsia="bg-BG"/>
        </w:rPr>
        <w:t>Submitted March 24, 2016; Accepted August 8, 2016</w:t>
      </w:r>
    </w:p>
    <w:p w:rsidR="003108B2" w:rsidRPr="00E21DA7" w:rsidRDefault="003108B2" w:rsidP="00E21DA7">
      <w:pPr>
        <w:spacing w:after="0" w:line="240" w:lineRule="auto"/>
        <w:ind w:firstLine="284"/>
        <w:jc w:val="both"/>
        <w:rPr>
          <w:rFonts w:ascii="Times New Roman" w:hAnsi="Times New Roman" w:cs="Times New Roman"/>
          <w:b/>
          <w:bCs/>
          <w:sz w:val="20"/>
          <w:szCs w:val="20"/>
        </w:rPr>
      </w:pPr>
      <w:r w:rsidRPr="00E21DA7">
        <w:rPr>
          <w:rFonts w:ascii="Times New Roman" w:hAnsi="Times New Roman" w:cs="Times New Roman"/>
          <w:sz w:val="20"/>
          <w:szCs w:val="20"/>
          <w:lang w:eastAsia="zh-CN"/>
        </w:rPr>
        <w:t>Easily synthesized [2-(</w:t>
      </w:r>
      <w:proofErr w:type="spellStart"/>
      <w:r w:rsidRPr="00E21DA7">
        <w:rPr>
          <w:rFonts w:ascii="Times New Roman" w:hAnsi="Times New Roman" w:cs="Times New Roman"/>
          <w:sz w:val="20"/>
          <w:szCs w:val="20"/>
          <w:lang w:eastAsia="zh-CN"/>
        </w:rPr>
        <w:t>sulfooxy</w:t>
      </w:r>
      <w:proofErr w:type="spellEnd"/>
      <w:r w:rsidRPr="00E21DA7">
        <w:rPr>
          <w:rFonts w:ascii="Times New Roman" w:hAnsi="Times New Roman" w:cs="Times New Roman"/>
          <w:sz w:val="20"/>
          <w:szCs w:val="20"/>
          <w:lang w:eastAsia="zh-CN"/>
        </w:rPr>
        <w:t xml:space="preserve">) ethyl] </w:t>
      </w:r>
      <w:proofErr w:type="spellStart"/>
      <w:r w:rsidRPr="00E21DA7">
        <w:rPr>
          <w:rFonts w:ascii="Times New Roman" w:hAnsi="Times New Roman" w:cs="Times New Roman"/>
          <w:sz w:val="20"/>
          <w:szCs w:val="20"/>
          <w:lang w:eastAsia="zh-CN"/>
        </w:rPr>
        <w:t>sulfamic</w:t>
      </w:r>
      <w:proofErr w:type="spellEnd"/>
      <w:r w:rsidRPr="00E21DA7">
        <w:rPr>
          <w:rFonts w:ascii="Times New Roman" w:hAnsi="Times New Roman" w:cs="Times New Roman"/>
          <w:sz w:val="20"/>
          <w:szCs w:val="20"/>
          <w:lang w:eastAsia="zh-CN"/>
        </w:rPr>
        <w:t xml:space="preserve"> acid (SESA) as a novel catalyst efficiently promoted the synthesis of β-</w:t>
      </w:r>
      <w:proofErr w:type="spellStart"/>
      <w:r w:rsidRPr="00E21DA7">
        <w:rPr>
          <w:rFonts w:ascii="Times New Roman" w:hAnsi="Times New Roman" w:cs="Times New Roman"/>
          <w:sz w:val="20"/>
          <w:szCs w:val="20"/>
          <w:lang w:eastAsia="zh-CN"/>
        </w:rPr>
        <w:t>acetamido</w:t>
      </w:r>
      <w:proofErr w:type="spellEnd"/>
      <w:r w:rsidRPr="00E21DA7">
        <w:rPr>
          <w:rFonts w:ascii="Times New Roman" w:hAnsi="Times New Roman" w:cs="Times New Roman"/>
          <w:sz w:val="20"/>
          <w:szCs w:val="20"/>
          <w:lang w:eastAsia="zh-CN"/>
        </w:rPr>
        <w:t xml:space="preserve"> carbonyl compounds derivatives via condensation of </w:t>
      </w:r>
      <w:proofErr w:type="spellStart"/>
      <w:r w:rsidRPr="00E21DA7">
        <w:rPr>
          <w:rFonts w:ascii="Times New Roman" w:hAnsi="Times New Roman" w:cs="Times New Roman"/>
          <w:sz w:val="20"/>
          <w:szCs w:val="20"/>
          <w:lang w:eastAsia="zh-CN"/>
        </w:rPr>
        <w:t>enolizable</w:t>
      </w:r>
      <w:proofErr w:type="spellEnd"/>
      <w:r w:rsidRPr="00E21DA7">
        <w:rPr>
          <w:rFonts w:ascii="Times New Roman" w:hAnsi="Times New Roman" w:cs="Times New Roman"/>
          <w:sz w:val="20"/>
          <w:szCs w:val="20"/>
          <w:lang w:eastAsia="zh-CN"/>
        </w:rPr>
        <w:t xml:space="preserve"> ketones with various aryl aldehydes at room temperature conditions in acetonitrile and acetyl chloride. This research provides a new</w:t>
      </w:r>
      <w:r w:rsidR="000D453E" w:rsidRPr="00E21DA7">
        <w:rPr>
          <w:rFonts w:ascii="Times New Roman" w:hAnsi="Times New Roman" w:cs="Times New Roman"/>
          <w:sz w:val="20"/>
          <w:szCs w:val="20"/>
          <w:lang w:eastAsia="zh-CN"/>
        </w:rPr>
        <w:t xml:space="preserve"> way</w:t>
      </w:r>
      <w:r w:rsidRPr="00E21DA7">
        <w:rPr>
          <w:rFonts w:ascii="Times New Roman" w:hAnsi="Times New Roman" w:cs="Times New Roman"/>
          <w:sz w:val="20"/>
          <w:szCs w:val="20"/>
          <w:lang w:eastAsia="zh-CN"/>
        </w:rPr>
        <w:t xml:space="preserve"> for the synthesis of β-</w:t>
      </w:r>
      <w:proofErr w:type="spellStart"/>
      <w:r w:rsidRPr="00E21DA7">
        <w:rPr>
          <w:rFonts w:ascii="Times New Roman" w:hAnsi="Times New Roman" w:cs="Times New Roman"/>
          <w:sz w:val="20"/>
          <w:szCs w:val="20"/>
          <w:lang w:eastAsia="zh-CN"/>
        </w:rPr>
        <w:t>acetamido</w:t>
      </w:r>
      <w:proofErr w:type="spellEnd"/>
      <w:r w:rsidRPr="00E21DA7">
        <w:rPr>
          <w:rFonts w:ascii="Times New Roman" w:hAnsi="Times New Roman" w:cs="Times New Roman"/>
          <w:sz w:val="20"/>
          <w:szCs w:val="20"/>
          <w:lang w:eastAsia="zh-CN"/>
        </w:rPr>
        <w:t xml:space="preserve"> carbonyl compounds in good to excellent yields </w:t>
      </w:r>
      <w:r w:rsidRPr="00E21DA7">
        <w:rPr>
          <w:rFonts w:ascii="Times New Roman" w:hAnsi="Times New Roman" w:cs="Times New Roman"/>
          <w:sz w:val="20"/>
          <w:szCs w:val="20"/>
        </w:rPr>
        <w:t>of products</w:t>
      </w:r>
      <w:r w:rsidR="00852076" w:rsidRPr="00E21DA7">
        <w:rPr>
          <w:rFonts w:ascii="Times New Roman" w:hAnsi="Times New Roman" w:cs="Times New Roman"/>
          <w:sz w:val="20"/>
          <w:szCs w:val="20"/>
        </w:rPr>
        <w:t xml:space="preserve"> </w:t>
      </w:r>
      <w:r w:rsidR="00483BD0" w:rsidRPr="00E21DA7">
        <w:rPr>
          <w:rFonts w:ascii="Times New Roman" w:hAnsi="Times New Roman" w:cs="Times New Roman"/>
          <w:sz w:val="20"/>
          <w:szCs w:val="20"/>
          <w:lang w:eastAsia="zh-CN"/>
        </w:rPr>
        <w:t>w</w:t>
      </w:r>
      <w:r w:rsidRPr="00E21DA7">
        <w:rPr>
          <w:rFonts w:ascii="Times New Roman" w:hAnsi="Times New Roman" w:cs="Times New Roman"/>
          <w:sz w:val="20"/>
          <w:szCs w:val="20"/>
          <w:lang w:eastAsia="zh-CN"/>
        </w:rPr>
        <w:t>ith easy work up. The catalyst could be recycled and reused several times without any loss of efficiency.</w:t>
      </w:r>
    </w:p>
    <w:p w:rsidR="00E977F7" w:rsidRPr="00E21DA7" w:rsidRDefault="00E977F7" w:rsidP="00E21DA7">
      <w:pPr>
        <w:spacing w:after="0" w:line="240" w:lineRule="auto"/>
        <w:jc w:val="both"/>
        <w:rPr>
          <w:rFonts w:ascii="Times New Roman" w:hAnsi="Times New Roman" w:cs="Times New Roman"/>
          <w:sz w:val="20"/>
          <w:szCs w:val="20"/>
        </w:rPr>
      </w:pPr>
      <w:r w:rsidRPr="00E21DA7">
        <w:rPr>
          <w:rFonts w:ascii="Times New Roman" w:hAnsi="Times New Roman" w:cs="Times New Roman"/>
          <w:b/>
          <w:bCs/>
          <w:sz w:val="20"/>
          <w:szCs w:val="20"/>
        </w:rPr>
        <w:t xml:space="preserve">Keywords: </w:t>
      </w:r>
      <w:r w:rsidRPr="00E21DA7">
        <w:rPr>
          <w:rFonts w:ascii="Times New Roman" w:hAnsi="Times New Roman" w:cs="Times New Roman"/>
          <w:sz w:val="20"/>
          <w:szCs w:val="20"/>
        </w:rPr>
        <w:t>Multi-component reaction</w:t>
      </w:r>
      <w:r w:rsidR="000D453E" w:rsidRPr="00E21DA7">
        <w:rPr>
          <w:rFonts w:ascii="Times New Roman" w:hAnsi="Times New Roman" w:cs="Times New Roman"/>
          <w:sz w:val="20"/>
          <w:szCs w:val="20"/>
        </w:rPr>
        <w:t>s</w:t>
      </w:r>
      <w:r w:rsidRPr="00E21DA7">
        <w:rPr>
          <w:rFonts w:ascii="Times New Roman" w:hAnsi="Times New Roman" w:cs="Times New Roman"/>
          <w:sz w:val="20"/>
          <w:szCs w:val="20"/>
        </w:rPr>
        <w:t>, [2-(</w:t>
      </w:r>
      <w:proofErr w:type="spellStart"/>
      <w:r w:rsidRPr="00E21DA7">
        <w:rPr>
          <w:rFonts w:ascii="Times New Roman" w:hAnsi="Times New Roman" w:cs="Times New Roman"/>
          <w:sz w:val="20"/>
          <w:szCs w:val="20"/>
        </w:rPr>
        <w:t>sulfooxy</w:t>
      </w:r>
      <w:proofErr w:type="spellEnd"/>
      <w:r w:rsidRPr="00E21DA7">
        <w:rPr>
          <w:rFonts w:ascii="Times New Roman" w:hAnsi="Times New Roman" w:cs="Times New Roman"/>
          <w:sz w:val="20"/>
          <w:szCs w:val="20"/>
        </w:rPr>
        <w:t xml:space="preserve">) ethyl] </w:t>
      </w:r>
      <w:proofErr w:type="spellStart"/>
      <w:r w:rsidRPr="00E21DA7">
        <w:rPr>
          <w:rFonts w:ascii="Times New Roman" w:hAnsi="Times New Roman" w:cs="Times New Roman"/>
          <w:sz w:val="20"/>
          <w:szCs w:val="20"/>
        </w:rPr>
        <w:t>sulfamic</w:t>
      </w:r>
      <w:proofErr w:type="spellEnd"/>
      <w:r w:rsidRPr="00E21DA7">
        <w:rPr>
          <w:rFonts w:ascii="Times New Roman" w:hAnsi="Times New Roman" w:cs="Times New Roman"/>
          <w:sz w:val="20"/>
          <w:szCs w:val="20"/>
        </w:rPr>
        <w:t xml:space="preserve"> acid, β-</w:t>
      </w:r>
      <w:proofErr w:type="spellStart"/>
      <w:r w:rsidRPr="00E21DA7">
        <w:rPr>
          <w:rFonts w:ascii="Times New Roman" w:hAnsi="Times New Roman" w:cs="Times New Roman"/>
          <w:sz w:val="20"/>
          <w:szCs w:val="20"/>
        </w:rPr>
        <w:t>acetamido</w:t>
      </w:r>
      <w:proofErr w:type="spellEnd"/>
      <w:r w:rsidRPr="00E21DA7">
        <w:rPr>
          <w:rFonts w:ascii="Times New Roman" w:hAnsi="Times New Roman" w:cs="Times New Roman"/>
          <w:sz w:val="20"/>
          <w:szCs w:val="20"/>
        </w:rPr>
        <w:t xml:space="preserve"> carbonyl compounds, Green chemistry</w:t>
      </w:r>
    </w:p>
    <w:p w:rsidR="002F699D" w:rsidRPr="00E21DA7" w:rsidRDefault="002F699D" w:rsidP="00E21DA7">
      <w:pPr>
        <w:autoSpaceDE w:val="0"/>
        <w:autoSpaceDN w:val="0"/>
        <w:adjustRightInd w:val="0"/>
        <w:spacing w:after="0" w:line="240" w:lineRule="auto"/>
        <w:ind w:firstLine="284"/>
        <w:jc w:val="both"/>
        <w:rPr>
          <w:rFonts w:ascii="Times New Roman" w:eastAsia="SimSun" w:hAnsi="Times New Roman" w:cs="Times New Roman"/>
          <w:b/>
          <w:bCs/>
          <w:color w:val="131413"/>
          <w:lang w:eastAsia="zh-CN"/>
        </w:rPr>
      </w:pPr>
    </w:p>
    <w:p w:rsidR="00E21DA7" w:rsidRDefault="00E21DA7" w:rsidP="00E21DA7">
      <w:pPr>
        <w:autoSpaceDE w:val="0"/>
        <w:autoSpaceDN w:val="0"/>
        <w:adjustRightInd w:val="0"/>
        <w:spacing w:after="0" w:line="240" w:lineRule="auto"/>
        <w:ind w:firstLine="284"/>
        <w:jc w:val="center"/>
        <w:rPr>
          <w:rFonts w:ascii="Times New Roman" w:eastAsia="SimSun" w:hAnsi="Times New Roman" w:cs="Times New Roman"/>
          <w:color w:val="131413"/>
          <w:lang w:eastAsia="zh-CN"/>
        </w:rPr>
        <w:sectPr w:rsidR="00E21DA7" w:rsidSect="00537E6A">
          <w:headerReference w:type="even" r:id="rId8"/>
          <w:headerReference w:type="default" r:id="rId9"/>
          <w:footerReference w:type="default" r:id="rId10"/>
          <w:headerReference w:type="first" r:id="rId11"/>
          <w:footerReference w:type="first" r:id="rId12"/>
          <w:pgSz w:w="11907" w:h="16839" w:code="9"/>
          <w:pgMar w:top="998" w:right="1134" w:bottom="612" w:left="1134" w:header="1020" w:footer="1134" w:gutter="0"/>
          <w:cols w:space="720"/>
          <w:titlePg/>
          <w:docGrid w:linePitch="360"/>
        </w:sectPr>
      </w:pPr>
    </w:p>
    <w:p w:rsidR="0079709B" w:rsidRPr="00E21DA7" w:rsidRDefault="002F699D" w:rsidP="00E21DA7">
      <w:pPr>
        <w:autoSpaceDE w:val="0"/>
        <w:autoSpaceDN w:val="0"/>
        <w:adjustRightInd w:val="0"/>
        <w:spacing w:after="0" w:line="240" w:lineRule="auto"/>
        <w:ind w:firstLine="284"/>
        <w:jc w:val="center"/>
        <w:rPr>
          <w:rFonts w:ascii="Times New Roman" w:eastAsia="SimSun" w:hAnsi="Times New Roman" w:cs="Times New Roman"/>
          <w:color w:val="131413"/>
          <w:lang w:eastAsia="zh-CN"/>
        </w:rPr>
      </w:pPr>
      <w:r w:rsidRPr="00E21DA7">
        <w:rPr>
          <w:rFonts w:ascii="Times New Roman" w:eastAsia="SimSun" w:hAnsi="Times New Roman" w:cs="Times New Roman"/>
          <w:color w:val="131413"/>
          <w:lang w:eastAsia="zh-CN"/>
        </w:rPr>
        <w:t>INTRODUCTION</w:t>
      </w:r>
    </w:p>
    <w:p w:rsidR="00D71B38" w:rsidRPr="00E21DA7" w:rsidRDefault="002F68B2" w:rsidP="00537E6A">
      <w:pPr>
        <w:autoSpaceDE w:val="0"/>
        <w:autoSpaceDN w:val="0"/>
        <w:adjustRightInd w:val="0"/>
        <w:spacing w:after="0" w:line="240" w:lineRule="auto"/>
        <w:ind w:firstLine="284"/>
        <w:jc w:val="both"/>
        <w:rPr>
          <w:rFonts w:ascii="Times New Roman" w:eastAsia="SimSun" w:hAnsi="Times New Roman" w:cs="Times New Roman"/>
          <w:b/>
          <w:bCs/>
          <w:color w:val="131413"/>
          <w:lang w:eastAsia="zh-CN"/>
        </w:rPr>
      </w:pPr>
      <w:r w:rsidRPr="00E21DA7">
        <w:rPr>
          <w:rFonts w:ascii="Times New Roman" w:hAnsi="Times New Roman" w:cs="Times New Roman"/>
          <w:color w:val="000000"/>
        </w:rPr>
        <w:t>Multi component reactions (MCRs) are significant for their unique characteristic. These reactions due to one-pot essence, not only they don't have extra expense to separate and purify of middle process, but also final process has better selectivity</w:t>
      </w:r>
      <w:r w:rsidR="0071223B" w:rsidRPr="00E21DA7">
        <w:rPr>
          <w:rFonts w:ascii="Times New Roman" w:hAnsi="Times New Roman" w:cs="Times New Roman"/>
          <w:color w:val="000000"/>
        </w:rPr>
        <w:t xml:space="preserve"> </w:t>
      </w:r>
      <w:r w:rsidR="00AA10BB" w:rsidRPr="00E21DA7">
        <w:rPr>
          <w:rFonts w:ascii="Times New Roman" w:hAnsi="Times New Roman" w:cs="Times New Roman"/>
          <w:color w:val="000000"/>
        </w:rPr>
        <w:t xml:space="preserve">[1-3]. </w:t>
      </w:r>
      <w:r w:rsidR="009B2522" w:rsidRPr="00E21DA7">
        <w:rPr>
          <w:rFonts w:ascii="Times New Roman" w:hAnsi="Times New Roman" w:cs="Times New Roman"/>
          <w:color w:val="000000"/>
        </w:rPr>
        <w:t>They</w:t>
      </w:r>
      <w:r w:rsidRPr="00E21DA7">
        <w:rPr>
          <w:rFonts w:ascii="Times New Roman" w:hAnsi="Times New Roman" w:cs="Times New Roman"/>
          <w:color w:val="000000"/>
        </w:rPr>
        <w:t xml:space="preserve"> also have more speed, economy advantage, and higher profit than continuous linear and usual way, thus they have excess importance in organic chemistry, medicinal, as well as agriculture and industry researchers</w:t>
      </w:r>
      <w:r w:rsidR="0071223B" w:rsidRPr="00E21DA7">
        <w:rPr>
          <w:rFonts w:ascii="Times New Roman" w:hAnsi="Times New Roman" w:cs="Times New Roman"/>
          <w:color w:val="000000"/>
        </w:rPr>
        <w:t xml:space="preserve"> [4].</w:t>
      </w:r>
      <w:r w:rsidRPr="00E21DA7">
        <w:rPr>
          <w:rFonts w:ascii="Times New Roman" w:hAnsi="Times New Roman" w:cs="Times New Roman"/>
          <w:color w:val="000000"/>
        </w:rPr>
        <w:t xml:space="preserve"> β-</w:t>
      </w:r>
      <w:r w:rsidR="0071223B" w:rsidRPr="00E21DA7">
        <w:rPr>
          <w:rFonts w:ascii="Times New Roman" w:hAnsi="Times New Roman" w:cs="Times New Roman"/>
          <w:color w:val="000000"/>
        </w:rPr>
        <w:t xml:space="preserve"> </w:t>
      </w:r>
      <w:proofErr w:type="spellStart"/>
      <w:proofErr w:type="gramStart"/>
      <w:r w:rsidRPr="00E21DA7">
        <w:rPr>
          <w:rFonts w:ascii="Times New Roman" w:hAnsi="Times New Roman" w:cs="Times New Roman"/>
          <w:color w:val="000000"/>
        </w:rPr>
        <w:t>acetamido</w:t>
      </w:r>
      <w:proofErr w:type="spellEnd"/>
      <w:proofErr w:type="gramEnd"/>
      <w:r w:rsidRPr="00E21DA7">
        <w:rPr>
          <w:rFonts w:ascii="Times New Roman" w:hAnsi="Times New Roman" w:cs="Times New Roman"/>
          <w:color w:val="000000"/>
        </w:rPr>
        <w:t xml:space="preserve"> ketones due to having their </w:t>
      </w:r>
      <w:proofErr w:type="spellStart"/>
      <w:r w:rsidRPr="00E21DA7">
        <w:rPr>
          <w:rFonts w:ascii="Times New Roman" w:hAnsi="Times New Roman" w:cs="Times New Roman"/>
          <w:color w:val="000000"/>
        </w:rPr>
        <w:t>polyfunctional</w:t>
      </w:r>
      <w:proofErr w:type="spellEnd"/>
      <w:r w:rsidRPr="00E21DA7">
        <w:rPr>
          <w:rFonts w:ascii="Times New Roman" w:hAnsi="Times New Roman" w:cs="Times New Roman"/>
          <w:color w:val="000000"/>
        </w:rPr>
        <w:t xml:space="preserve"> nature are used as an important intermediate and versatile in synthesis of many organic components and medicinal as well as biological</w:t>
      </w:r>
      <w:r w:rsidR="0071223B" w:rsidRPr="00E21DA7">
        <w:rPr>
          <w:rFonts w:ascii="Times New Roman" w:hAnsi="Times New Roman" w:cs="Times New Roman"/>
          <w:color w:val="000000"/>
        </w:rPr>
        <w:t xml:space="preserve"> [5].</w:t>
      </w:r>
      <w:r w:rsidRPr="00E21DA7">
        <w:rPr>
          <w:rFonts w:ascii="Times New Roman" w:hAnsi="Times New Roman" w:cs="Times New Roman"/>
          <w:color w:val="000000"/>
        </w:rPr>
        <w:t xml:space="preserve"> They are </w:t>
      </w:r>
      <w:proofErr w:type="spellStart"/>
      <w:r w:rsidRPr="00E21DA7">
        <w:rPr>
          <w:rFonts w:ascii="Times New Roman" w:hAnsi="Times New Roman" w:cs="Times New Roman"/>
          <w:color w:val="000000"/>
        </w:rPr>
        <w:t>usully</w:t>
      </w:r>
      <w:proofErr w:type="spellEnd"/>
      <w:r w:rsidRPr="00E21DA7">
        <w:rPr>
          <w:rFonts w:ascii="Times New Roman" w:hAnsi="Times New Roman" w:cs="Times New Roman"/>
          <w:color w:val="000000"/>
        </w:rPr>
        <w:t xml:space="preserve"> prepared through acylation of β-aminoketones</w:t>
      </w:r>
      <w:r w:rsidR="0071223B" w:rsidRPr="00E21DA7">
        <w:rPr>
          <w:rFonts w:ascii="Times New Roman" w:hAnsi="Times New Roman" w:cs="Times New Roman"/>
          <w:color w:val="000000"/>
        </w:rPr>
        <w:t xml:space="preserve"> [6],</w:t>
      </w:r>
      <w:r w:rsidR="00992315" w:rsidRPr="00E21DA7">
        <w:rPr>
          <w:rFonts w:ascii="Times New Roman" w:hAnsi="Times New Roman" w:cs="Times New Roman"/>
          <w:color w:val="000000"/>
          <w:vertAlign w:val="superscript"/>
        </w:rPr>
        <w:t xml:space="preserve"> </w:t>
      </w:r>
      <w:r w:rsidRPr="00E21DA7">
        <w:rPr>
          <w:rFonts w:ascii="Times New Roman" w:hAnsi="Times New Roman" w:cs="Times New Roman"/>
          <w:color w:val="000000"/>
        </w:rPr>
        <w:t>Michael addition to α</w:t>
      </w:r>
      <w:r w:rsidR="0071223B" w:rsidRPr="00E21DA7">
        <w:rPr>
          <w:rFonts w:ascii="Times New Roman" w:hAnsi="Times New Roman" w:cs="Times New Roman"/>
          <w:color w:val="000000"/>
        </w:rPr>
        <w:t>, β</w:t>
      </w:r>
      <w:r w:rsidRPr="00E21DA7">
        <w:rPr>
          <w:rFonts w:ascii="Times New Roman" w:hAnsi="Times New Roman" w:cs="Times New Roman"/>
          <w:color w:val="000000"/>
        </w:rPr>
        <w:t>-unsaturated ketones</w:t>
      </w:r>
      <w:r w:rsidR="0071223B" w:rsidRPr="00E21DA7">
        <w:rPr>
          <w:rFonts w:ascii="Times New Roman" w:hAnsi="Times New Roman" w:cs="Times New Roman"/>
          <w:color w:val="000000"/>
          <w:vertAlign w:val="superscript"/>
        </w:rPr>
        <w:t xml:space="preserve"> </w:t>
      </w:r>
      <w:r w:rsidR="0071223B" w:rsidRPr="00E21DA7">
        <w:rPr>
          <w:rFonts w:ascii="Times New Roman" w:hAnsi="Times New Roman" w:cs="Times New Roman"/>
          <w:color w:val="000000"/>
        </w:rPr>
        <w:t xml:space="preserve">[7] </w:t>
      </w:r>
      <w:r w:rsidRPr="00E21DA7">
        <w:rPr>
          <w:rFonts w:ascii="Times New Roman" w:hAnsi="Times New Roman" w:cs="Times New Roman"/>
          <w:color w:val="000000"/>
        </w:rPr>
        <w:t xml:space="preserve">or </w:t>
      </w:r>
      <w:proofErr w:type="spellStart"/>
      <w:r w:rsidRPr="00E21DA7">
        <w:rPr>
          <w:rFonts w:ascii="Times New Roman" w:hAnsi="Times New Roman" w:cs="Times New Roman"/>
          <w:color w:val="000000"/>
        </w:rPr>
        <w:t>photoisomerisation</w:t>
      </w:r>
      <w:proofErr w:type="spellEnd"/>
      <w:r w:rsidRPr="00E21DA7">
        <w:rPr>
          <w:rFonts w:ascii="Times New Roman" w:hAnsi="Times New Roman" w:cs="Times New Roman"/>
          <w:color w:val="000000"/>
        </w:rPr>
        <w:t xml:space="preserve"> of </w:t>
      </w:r>
      <w:proofErr w:type="spellStart"/>
      <w:r w:rsidRPr="00E21DA7">
        <w:rPr>
          <w:rFonts w:ascii="Times New Roman" w:hAnsi="Times New Roman" w:cs="Times New Roman"/>
          <w:color w:val="000000"/>
        </w:rPr>
        <w:t>phthalimides</w:t>
      </w:r>
      <w:proofErr w:type="spellEnd"/>
      <w:r w:rsidR="0071223B" w:rsidRPr="00E21DA7">
        <w:rPr>
          <w:rFonts w:ascii="Times New Roman" w:hAnsi="Times New Roman" w:cs="Times New Roman"/>
          <w:color w:val="000000"/>
        </w:rPr>
        <w:t xml:space="preserve"> [8].</w:t>
      </w:r>
      <w:r w:rsidRPr="00E21DA7">
        <w:rPr>
          <w:rFonts w:ascii="Times New Roman" w:hAnsi="Times New Roman" w:cs="Times New Roman"/>
          <w:color w:val="000000"/>
        </w:rPr>
        <w:t xml:space="preserve"> Several β-</w:t>
      </w:r>
      <w:proofErr w:type="spellStart"/>
      <w:r w:rsidRPr="00E21DA7">
        <w:rPr>
          <w:rFonts w:ascii="Times New Roman" w:hAnsi="Times New Roman" w:cs="Times New Roman"/>
          <w:color w:val="000000"/>
        </w:rPr>
        <w:t>acetamido</w:t>
      </w:r>
      <w:proofErr w:type="spellEnd"/>
      <w:r w:rsidRPr="00E21DA7">
        <w:rPr>
          <w:rFonts w:ascii="Times New Roman" w:hAnsi="Times New Roman" w:cs="Times New Roman"/>
          <w:color w:val="000000"/>
        </w:rPr>
        <w:t xml:space="preserve"> ketones/esters were synthesized as they are potential core structures for mechanism based inhibitors for various proteases. The β-</w:t>
      </w:r>
      <w:proofErr w:type="spellStart"/>
      <w:r w:rsidRPr="00E21DA7">
        <w:rPr>
          <w:rFonts w:ascii="Times New Roman" w:hAnsi="Times New Roman" w:cs="Times New Roman"/>
          <w:color w:val="000000"/>
        </w:rPr>
        <w:t>acetamido</w:t>
      </w:r>
      <w:proofErr w:type="spellEnd"/>
      <w:r w:rsidRPr="00E21DA7">
        <w:rPr>
          <w:rFonts w:ascii="Times New Roman" w:hAnsi="Times New Roman" w:cs="Times New Roman"/>
          <w:color w:val="000000"/>
        </w:rPr>
        <w:t xml:space="preserve"> esters are also useful precursors to β-aryl </w:t>
      </w:r>
      <w:proofErr w:type="spellStart"/>
      <w:r w:rsidRPr="00E21DA7">
        <w:rPr>
          <w:rFonts w:ascii="Times New Roman" w:hAnsi="Times New Roman" w:cs="Times New Roman"/>
          <w:color w:val="000000"/>
        </w:rPr>
        <w:t>homoisothreonine</w:t>
      </w:r>
      <w:proofErr w:type="spellEnd"/>
      <w:r w:rsidRPr="00E21DA7">
        <w:rPr>
          <w:rFonts w:ascii="Times New Roman" w:hAnsi="Times New Roman" w:cs="Times New Roman"/>
          <w:color w:val="000000"/>
        </w:rPr>
        <w:t xml:space="preserve"> derivatives which can be incorporated in an amino acid residue to afford the corresponding dipeptide </w:t>
      </w:r>
      <w:proofErr w:type="spellStart"/>
      <w:r w:rsidRPr="00E21DA7">
        <w:rPr>
          <w:rFonts w:ascii="Times New Roman" w:hAnsi="Times New Roman" w:cs="Times New Roman"/>
          <w:color w:val="000000"/>
        </w:rPr>
        <w:t>isosteres</w:t>
      </w:r>
      <w:proofErr w:type="spellEnd"/>
      <w:r w:rsidRPr="00E21DA7">
        <w:rPr>
          <w:rFonts w:ascii="Times New Roman" w:hAnsi="Times New Roman" w:cs="Times New Roman"/>
          <w:color w:val="000000"/>
        </w:rPr>
        <w:t xml:space="preserve">. </w:t>
      </w:r>
      <w:r w:rsidRPr="00E21DA7">
        <w:rPr>
          <w:rFonts w:ascii="Times New Roman" w:hAnsi="Times New Roman" w:cs="Times New Roman"/>
          <w:lang w:bidi="fa-IR"/>
        </w:rPr>
        <w:t xml:space="preserve">Reduction of </w:t>
      </w:r>
      <w:r w:rsidR="000D453E" w:rsidRPr="00E21DA7">
        <w:rPr>
          <w:rFonts w:ascii="Times New Roman" w:hAnsi="Times New Roman" w:cs="Times New Roman"/>
          <w:lang w:bidi="fa-IR"/>
        </w:rPr>
        <w:t>these groups of compounds to 1, 3</w:t>
      </w:r>
      <w:r w:rsidRPr="00E21DA7">
        <w:rPr>
          <w:rFonts w:ascii="Times New Roman" w:hAnsi="Times New Roman" w:cs="Times New Roman"/>
          <w:lang w:bidi="fa-IR"/>
        </w:rPr>
        <w:t>-amino alcohols with the simplest way is possible</w:t>
      </w:r>
      <w:r w:rsidR="00AA10BB" w:rsidRPr="00E21DA7">
        <w:rPr>
          <w:rFonts w:ascii="Times New Roman" w:hAnsi="Times New Roman" w:cs="Times New Roman"/>
          <w:lang w:bidi="fa-IR"/>
        </w:rPr>
        <w:t xml:space="preserve"> [9, 10].</w:t>
      </w:r>
    </w:p>
    <w:p w:rsidR="00537E6A" w:rsidRDefault="002F68B2" w:rsidP="00537E6A">
      <w:pPr>
        <w:spacing w:after="0" w:line="240" w:lineRule="auto"/>
        <w:ind w:firstLine="284"/>
        <w:jc w:val="both"/>
        <w:rPr>
          <w:rFonts w:ascii="Times New Roman" w:hAnsi="Times New Roman" w:cs="Times New Roman"/>
        </w:rPr>
      </w:pPr>
      <w:r w:rsidRPr="00E21DA7">
        <w:rPr>
          <w:rFonts w:ascii="Times New Roman" w:hAnsi="Times New Roman" w:cs="Times New Roman"/>
          <w:lang w:bidi="fa-IR"/>
        </w:rPr>
        <w:t>1</w:t>
      </w:r>
      <w:r w:rsidR="000D453E" w:rsidRPr="00E21DA7">
        <w:rPr>
          <w:rFonts w:ascii="Times New Roman" w:hAnsi="Times New Roman" w:cs="Times New Roman"/>
          <w:lang w:bidi="fa-IR"/>
        </w:rPr>
        <w:t xml:space="preserve">, </w:t>
      </w:r>
      <w:r w:rsidR="009B2522" w:rsidRPr="00E21DA7">
        <w:rPr>
          <w:rFonts w:ascii="Times New Roman" w:hAnsi="Times New Roman" w:cs="Times New Roman"/>
          <w:lang w:bidi="fa-IR"/>
        </w:rPr>
        <w:t>3</w:t>
      </w:r>
      <w:r w:rsidRPr="00E21DA7">
        <w:rPr>
          <w:rFonts w:ascii="Times New Roman" w:hAnsi="Times New Roman" w:cs="Times New Roman"/>
          <w:lang w:bidi="fa-IR"/>
        </w:rPr>
        <w:t xml:space="preserve">-amino alcohols are also considered as manufacturing units many antibiotics such as </w:t>
      </w:r>
      <w:proofErr w:type="spellStart"/>
      <w:r w:rsidRPr="00E21DA7">
        <w:rPr>
          <w:rFonts w:ascii="Times New Roman" w:hAnsi="Times New Roman" w:cs="Times New Roman"/>
          <w:lang w:bidi="fa-IR"/>
        </w:rPr>
        <w:t>nikkomycins</w:t>
      </w:r>
      <w:proofErr w:type="spellEnd"/>
      <w:r w:rsidRPr="00E21DA7">
        <w:rPr>
          <w:rFonts w:ascii="Times New Roman" w:hAnsi="Times New Roman" w:cs="Times New Roman"/>
          <w:lang w:bidi="fa-IR"/>
        </w:rPr>
        <w:t xml:space="preserve"> and </w:t>
      </w:r>
      <w:proofErr w:type="spellStart"/>
      <w:r w:rsidRPr="00E21DA7">
        <w:rPr>
          <w:rFonts w:ascii="Times New Roman" w:hAnsi="Times New Roman" w:cs="Times New Roman"/>
          <w:lang w:bidi="fa-IR"/>
        </w:rPr>
        <w:t>neopolyoxines</w:t>
      </w:r>
      <w:proofErr w:type="spellEnd"/>
      <w:r w:rsidR="00AA10BB" w:rsidRPr="00E21DA7">
        <w:rPr>
          <w:rFonts w:ascii="Times New Roman" w:hAnsi="Times New Roman" w:cs="Times New Roman"/>
          <w:lang w:bidi="fa-IR"/>
        </w:rPr>
        <w:t xml:space="preserve"> [11, 12]. </w:t>
      </w:r>
      <w:r w:rsidRPr="00E21DA7">
        <w:rPr>
          <w:rFonts w:ascii="Times New Roman" w:hAnsi="Times New Roman" w:cs="Times New Roman"/>
          <w:lang w:bidi="fa-IR"/>
        </w:rPr>
        <w:t xml:space="preserve">One-pot reaction involves the condensation of </w:t>
      </w:r>
      <w:proofErr w:type="spellStart"/>
      <w:r w:rsidRPr="00E21DA7">
        <w:rPr>
          <w:rFonts w:ascii="Times New Roman" w:hAnsi="Times New Roman" w:cs="Times New Roman"/>
          <w:lang w:bidi="fa-IR"/>
        </w:rPr>
        <w:t>enolizable</w:t>
      </w:r>
      <w:proofErr w:type="spellEnd"/>
      <w:r w:rsidRPr="00E21DA7">
        <w:rPr>
          <w:rFonts w:ascii="Times New Roman" w:hAnsi="Times New Roman" w:cs="Times New Roman"/>
          <w:lang w:bidi="fa-IR"/>
        </w:rPr>
        <w:t xml:space="preserve"> ketones/esters, aryl aldehydes, and acetyl chloride in acetonitrile in the presence of suitable catalyst is considered as a most efficient route for synthesis of </w:t>
      </w:r>
      <w:r w:rsidRPr="00E21DA7">
        <w:rPr>
          <w:rFonts w:ascii="Times New Roman" w:hAnsi="Times New Roman" w:cs="Times New Roman"/>
          <w:lang w:bidi="fa-IR"/>
        </w:rPr>
        <w:t>β-carbonyl compounds</w:t>
      </w:r>
      <w:bookmarkStart w:id="1" w:name="_GoBack"/>
      <w:bookmarkEnd w:id="1"/>
      <w:r w:rsidRPr="00E21DA7">
        <w:rPr>
          <w:rFonts w:ascii="Times New Roman" w:hAnsi="Times New Roman" w:cs="Times New Roman"/>
          <w:lang w:bidi="fa-IR"/>
        </w:rPr>
        <w:t>. The conventional way for the preparation of these compounds is the Dakin-west reaction that for the first time is reported by Iqbal and co-workers</w:t>
      </w:r>
      <w:r w:rsidR="00AA10BB" w:rsidRPr="00E21DA7">
        <w:rPr>
          <w:rFonts w:ascii="Times New Roman" w:hAnsi="Times New Roman" w:cs="Times New Roman"/>
          <w:lang w:bidi="fa-IR"/>
        </w:rPr>
        <w:t xml:space="preserve"> [13, 14].</w:t>
      </w:r>
      <w:r w:rsidRPr="00E21DA7">
        <w:rPr>
          <w:rFonts w:ascii="Times New Roman" w:hAnsi="Times New Roman" w:cs="Times New Roman"/>
          <w:lang w:bidi="fa-IR"/>
        </w:rPr>
        <w:t xml:space="preserve"> Although a lot of catalyst including CoCl</w:t>
      </w:r>
      <w:r w:rsidRPr="00E21DA7">
        <w:rPr>
          <w:rFonts w:ascii="Times New Roman" w:hAnsi="Times New Roman" w:cs="Times New Roman"/>
          <w:vertAlign w:val="subscript"/>
        </w:rPr>
        <w:t>2</w:t>
      </w:r>
      <w:r w:rsidR="00AA10BB" w:rsidRPr="00E21DA7">
        <w:rPr>
          <w:rFonts w:ascii="Times New Roman" w:hAnsi="Times New Roman" w:cs="Times New Roman"/>
          <w:vertAlign w:val="subscript"/>
        </w:rPr>
        <w:t xml:space="preserve"> </w:t>
      </w:r>
      <w:r w:rsidR="00AA10BB" w:rsidRPr="00E21DA7">
        <w:rPr>
          <w:rFonts w:ascii="Times New Roman" w:hAnsi="Times New Roman" w:cs="Times New Roman"/>
          <w:lang w:bidi="fa-IR"/>
        </w:rPr>
        <w:t>[15],</w:t>
      </w:r>
      <w:r w:rsidRPr="00E21DA7">
        <w:rPr>
          <w:rFonts w:ascii="Times New Roman" w:hAnsi="Times New Roman" w:cs="Times New Roman"/>
          <w:lang w:bidi="fa-IR"/>
        </w:rPr>
        <w:t xml:space="preserve"> Cu(OTF)</w:t>
      </w:r>
      <w:r w:rsidRPr="00E21DA7">
        <w:rPr>
          <w:rFonts w:ascii="Times New Roman" w:hAnsi="Times New Roman" w:cs="Times New Roman"/>
          <w:vertAlign w:val="subscript"/>
        </w:rPr>
        <w:t>3</w:t>
      </w:r>
      <w:r w:rsidRPr="00E21DA7">
        <w:rPr>
          <w:rFonts w:ascii="Times New Roman" w:hAnsi="Times New Roman" w:cs="Times New Roman"/>
          <w:lang w:bidi="fa-IR"/>
        </w:rPr>
        <w:t>/</w:t>
      </w:r>
      <w:proofErr w:type="spellStart"/>
      <w:r w:rsidRPr="00E21DA7">
        <w:rPr>
          <w:rFonts w:ascii="Times New Roman" w:hAnsi="Times New Roman" w:cs="Times New Roman"/>
        </w:rPr>
        <w:t>Sc</w:t>
      </w:r>
      <w:proofErr w:type="spellEnd"/>
      <w:r w:rsidRPr="00E21DA7">
        <w:rPr>
          <w:rFonts w:ascii="Times New Roman" w:hAnsi="Times New Roman" w:cs="Times New Roman"/>
        </w:rPr>
        <w:t>(</w:t>
      </w:r>
      <w:proofErr w:type="spellStart"/>
      <w:r w:rsidRPr="00E21DA7">
        <w:rPr>
          <w:rFonts w:ascii="Times New Roman" w:hAnsi="Times New Roman" w:cs="Times New Roman"/>
        </w:rPr>
        <w:t>OTf</w:t>
      </w:r>
      <w:proofErr w:type="spellEnd"/>
      <w:r w:rsidRPr="00E21DA7">
        <w:rPr>
          <w:rFonts w:ascii="Times New Roman" w:hAnsi="Times New Roman" w:cs="Times New Roman"/>
        </w:rPr>
        <w:t>)</w:t>
      </w:r>
      <w:r w:rsidRPr="00E21DA7">
        <w:rPr>
          <w:rFonts w:ascii="Times New Roman" w:hAnsi="Times New Roman" w:cs="Times New Roman"/>
          <w:vertAlign w:val="subscript"/>
        </w:rPr>
        <w:t>3</w:t>
      </w:r>
      <w:r w:rsidR="00AA10BB" w:rsidRPr="00E21DA7">
        <w:rPr>
          <w:rFonts w:ascii="Times New Roman" w:hAnsi="Times New Roman" w:cs="Times New Roman"/>
          <w:lang w:bidi="fa-IR"/>
        </w:rPr>
        <w:t xml:space="preserve"> [16], </w:t>
      </w:r>
      <w:r w:rsidRPr="00E21DA7">
        <w:rPr>
          <w:rFonts w:ascii="Times New Roman" w:hAnsi="Times New Roman" w:cs="Times New Roman"/>
          <w:lang w:bidi="fa-IR"/>
        </w:rPr>
        <w:t>montmorillonit</w:t>
      </w:r>
      <w:r w:rsidRPr="00E21DA7">
        <w:rPr>
          <w:rFonts w:ascii="Times New Roman" w:hAnsi="Times New Roman" w:cs="Times New Roman"/>
          <w:color w:val="000000"/>
          <w:lang w:bidi="fa-IR"/>
        </w:rPr>
        <w:t>k-10 clay</w:t>
      </w:r>
      <w:r w:rsidR="00AA10BB" w:rsidRPr="00E21DA7">
        <w:rPr>
          <w:rFonts w:ascii="Times New Roman" w:hAnsi="Times New Roman" w:cs="Times New Roman"/>
          <w:color w:val="000000"/>
          <w:lang w:bidi="fa-IR"/>
        </w:rPr>
        <w:t xml:space="preserve"> [17], </w:t>
      </w:r>
      <w:r w:rsidR="00992315" w:rsidRPr="00E21DA7">
        <w:rPr>
          <w:rFonts w:ascii="Times New Roman" w:hAnsi="Times New Roman" w:cs="Times New Roman"/>
          <w:vertAlign w:val="superscript"/>
          <w:lang w:bidi="fa-IR"/>
        </w:rPr>
        <w:t xml:space="preserve"> </w:t>
      </w:r>
      <w:proofErr w:type="spellStart"/>
      <w:r w:rsidRPr="00E21DA7">
        <w:rPr>
          <w:rFonts w:ascii="Times New Roman" w:hAnsi="Times New Roman" w:cs="Times New Roman"/>
          <w:lang w:bidi="fa-IR"/>
        </w:rPr>
        <w:t>CuO</w:t>
      </w:r>
      <w:proofErr w:type="spellEnd"/>
      <w:r w:rsidRPr="00E21DA7">
        <w:rPr>
          <w:rFonts w:ascii="Times New Roman" w:hAnsi="Times New Roman" w:cs="Times New Roman"/>
          <w:lang w:bidi="fa-IR"/>
        </w:rPr>
        <w:t>, Fe</w:t>
      </w:r>
      <w:r w:rsidRPr="00E21DA7">
        <w:rPr>
          <w:rFonts w:ascii="Times New Roman" w:hAnsi="Times New Roman" w:cs="Times New Roman"/>
          <w:vertAlign w:val="subscript"/>
        </w:rPr>
        <w:t>2</w:t>
      </w:r>
      <w:r w:rsidRPr="00E21DA7">
        <w:rPr>
          <w:rFonts w:ascii="Times New Roman" w:hAnsi="Times New Roman" w:cs="Times New Roman"/>
          <w:lang w:bidi="fa-IR"/>
        </w:rPr>
        <w:t>O</w:t>
      </w:r>
      <w:r w:rsidRPr="00E21DA7">
        <w:rPr>
          <w:rFonts w:ascii="Times New Roman" w:hAnsi="Times New Roman" w:cs="Times New Roman"/>
          <w:vertAlign w:val="subscript"/>
        </w:rPr>
        <w:t>3</w:t>
      </w:r>
      <w:r w:rsidR="00AA10BB" w:rsidRPr="00E21DA7">
        <w:rPr>
          <w:rFonts w:ascii="Times New Roman" w:hAnsi="Times New Roman" w:cs="Times New Roman"/>
          <w:lang w:bidi="fa-IR"/>
        </w:rPr>
        <w:t xml:space="preserve"> [18] </w:t>
      </w:r>
      <w:r w:rsidR="00D71B38" w:rsidRPr="00E21DA7">
        <w:rPr>
          <w:rFonts w:ascii="Times New Roman" w:hAnsi="Times New Roman" w:cs="Times New Roman"/>
          <w:lang w:bidi="fa-IR"/>
        </w:rPr>
        <w:t xml:space="preserve">and </w:t>
      </w:r>
      <w:r w:rsidRPr="00E21DA7">
        <w:rPr>
          <w:rFonts w:ascii="Times New Roman" w:hAnsi="Times New Roman" w:cs="Times New Roman"/>
          <w:lang w:bidi="fa-IR"/>
        </w:rPr>
        <w:t>MgCl</w:t>
      </w:r>
      <w:r w:rsidRPr="00E21DA7">
        <w:rPr>
          <w:rFonts w:ascii="Times New Roman" w:hAnsi="Times New Roman" w:cs="Times New Roman"/>
          <w:vertAlign w:val="subscript"/>
        </w:rPr>
        <w:t>2</w:t>
      </w:r>
      <w:r w:rsidR="00AA10BB" w:rsidRPr="00E21DA7">
        <w:rPr>
          <w:rFonts w:ascii="Times New Roman" w:hAnsi="Times New Roman" w:cs="Times New Roman"/>
          <w:vertAlign w:val="superscript"/>
          <w:lang w:bidi="fa-IR"/>
        </w:rPr>
        <w:t xml:space="preserve">   </w:t>
      </w:r>
      <w:r w:rsidR="00AA10BB" w:rsidRPr="00E21DA7">
        <w:rPr>
          <w:rFonts w:ascii="Times New Roman" w:hAnsi="Times New Roman" w:cs="Times New Roman"/>
          <w:lang w:bidi="fa-IR"/>
        </w:rPr>
        <w:t>[19]</w:t>
      </w:r>
      <w:r w:rsidR="00EF6D07" w:rsidRPr="00E21DA7">
        <w:rPr>
          <w:rFonts w:ascii="Times New Roman" w:hAnsi="Times New Roman" w:cs="Times New Roman"/>
          <w:lang w:bidi="fa-IR"/>
        </w:rPr>
        <w:t xml:space="preserve"> reported so far</w:t>
      </w:r>
      <w:r w:rsidRPr="00E21DA7">
        <w:rPr>
          <w:rFonts w:ascii="Times New Roman" w:hAnsi="Times New Roman" w:cs="Times New Roman"/>
          <w:lang w:bidi="fa-IR"/>
        </w:rPr>
        <w:t>, but some of these way have difficulties such as long reaction times ,the use of large amounts of catalysts, high temperatures, low yields and the use of toxic or expensive catalyst .The catalyst, [2-(</w:t>
      </w:r>
      <w:proofErr w:type="spellStart"/>
      <w:r w:rsidRPr="00E21DA7">
        <w:rPr>
          <w:rFonts w:ascii="Times New Roman" w:hAnsi="Times New Roman" w:cs="Times New Roman"/>
          <w:lang w:bidi="fa-IR"/>
        </w:rPr>
        <w:t>sulfooxy</w:t>
      </w:r>
      <w:proofErr w:type="spellEnd"/>
      <w:r w:rsidRPr="00E21DA7">
        <w:rPr>
          <w:rFonts w:ascii="Times New Roman" w:hAnsi="Times New Roman" w:cs="Times New Roman"/>
          <w:lang w:bidi="fa-IR"/>
        </w:rPr>
        <w:t xml:space="preserve">) ethyl] </w:t>
      </w:r>
      <w:proofErr w:type="spellStart"/>
      <w:r w:rsidRPr="00E21DA7">
        <w:rPr>
          <w:rFonts w:ascii="Times New Roman" w:hAnsi="Times New Roman" w:cs="Times New Roman"/>
          <w:lang w:bidi="fa-IR"/>
        </w:rPr>
        <w:t>sulfamic</w:t>
      </w:r>
      <w:proofErr w:type="spellEnd"/>
      <w:r w:rsidRPr="00E21DA7">
        <w:rPr>
          <w:rFonts w:ascii="Times New Roman" w:hAnsi="Times New Roman" w:cs="Times New Roman"/>
          <w:lang w:bidi="fa-IR"/>
        </w:rPr>
        <w:t xml:space="preserve"> acid (SESA) a </w:t>
      </w:r>
      <w:proofErr w:type="spellStart"/>
      <w:r w:rsidRPr="00E21DA7">
        <w:rPr>
          <w:rFonts w:ascii="Times New Roman" w:hAnsi="Times New Roman" w:cs="Times New Roman"/>
          <w:lang w:bidi="fa-IR"/>
        </w:rPr>
        <w:t>bronsted</w:t>
      </w:r>
      <w:proofErr w:type="spellEnd"/>
      <w:r w:rsidRPr="00E21DA7">
        <w:rPr>
          <w:rFonts w:ascii="Times New Roman" w:hAnsi="Times New Roman" w:cs="Times New Roman"/>
          <w:lang w:bidi="fa-IR"/>
        </w:rPr>
        <w:t xml:space="preserve"> acid, works under heterogeneous conditions for the one-pot synthesis of β-</w:t>
      </w:r>
      <w:proofErr w:type="spellStart"/>
      <w:r w:rsidRPr="00E21DA7">
        <w:rPr>
          <w:rFonts w:ascii="Times New Roman" w:hAnsi="Times New Roman" w:cs="Times New Roman"/>
          <w:lang w:bidi="fa-IR"/>
        </w:rPr>
        <w:t>acetamido</w:t>
      </w:r>
      <w:proofErr w:type="spellEnd"/>
      <w:r w:rsidRPr="00E21DA7">
        <w:rPr>
          <w:rFonts w:ascii="Times New Roman" w:hAnsi="Times New Roman" w:cs="Times New Roman"/>
          <w:lang w:bidi="fa-IR"/>
        </w:rPr>
        <w:t xml:space="preserve"> ketones. Some of the important benefits of this catalyst are environmentally friendly, reusability, great selectivity, cheap and non-toxic. Recently, [2-(</w:t>
      </w:r>
      <w:proofErr w:type="spellStart"/>
      <w:r w:rsidRPr="00E21DA7">
        <w:rPr>
          <w:rFonts w:ascii="Times New Roman" w:hAnsi="Times New Roman" w:cs="Times New Roman"/>
          <w:lang w:bidi="fa-IR"/>
        </w:rPr>
        <w:t>sulfooxy</w:t>
      </w:r>
      <w:proofErr w:type="spellEnd"/>
      <w:r w:rsidRPr="00E21DA7">
        <w:rPr>
          <w:rFonts w:ascii="Times New Roman" w:hAnsi="Times New Roman" w:cs="Times New Roman"/>
          <w:lang w:bidi="fa-IR"/>
        </w:rPr>
        <w:t xml:space="preserve">) ethyl] </w:t>
      </w:r>
      <w:proofErr w:type="spellStart"/>
      <w:r w:rsidRPr="00E21DA7">
        <w:rPr>
          <w:rFonts w:ascii="Times New Roman" w:hAnsi="Times New Roman" w:cs="Times New Roman"/>
          <w:lang w:bidi="fa-IR"/>
        </w:rPr>
        <w:t>sulfamic</w:t>
      </w:r>
      <w:proofErr w:type="spellEnd"/>
      <w:r w:rsidRPr="00E21DA7">
        <w:rPr>
          <w:rFonts w:ascii="Times New Roman" w:hAnsi="Times New Roman" w:cs="Times New Roman"/>
          <w:lang w:bidi="fa-IR"/>
        </w:rPr>
        <w:t xml:space="preserve"> acid has emerged as medium and as well as catalyst in various organic transformation, including sy</w:t>
      </w:r>
      <w:r w:rsidR="00637E6B" w:rsidRPr="00E21DA7">
        <w:rPr>
          <w:rFonts w:ascii="Times New Roman" w:hAnsi="Times New Roman" w:cs="Times New Roman"/>
          <w:lang w:bidi="fa-IR"/>
        </w:rPr>
        <w:t>nthesis of xanthene derivatives</w:t>
      </w:r>
      <w:r w:rsidR="00AA10BB" w:rsidRPr="00E21DA7">
        <w:rPr>
          <w:rFonts w:ascii="Times New Roman" w:hAnsi="Times New Roman" w:cs="Times New Roman"/>
          <w:vertAlign w:val="superscript"/>
          <w:lang w:bidi="fa-IR"/>
        </w:rPr>
        <w:t xml:space="preserve"> </w:t>
      </w:r>
      <w:r w:rsidR="00AA10BB" w:rsidRPr="00E21DA7">
        <w:rPr>
          <w:rFonts w:ascii="Times New Roman" w:hAnsi="Times New Roman" w:cs="Times New Roman"/>
          <w:color w:val="000000"/>
        </w:rPr>
        <w:t xml:space="preserve">[20], </w:t>
      </w:r>
      <w:proofErr w:type="spellStart"/>
      <w:r w:rsidR="00637E6B" w:rsidRPr="00E21DA7">
        <w:rPr>
          <w:rFonts w:ascii="Times New Roman" w:hAnsi="Times New Roman" w:cs="Times New Roman"/>
          <w:color w:val="000000"/>
        </w:rPr>
        <w:t>quinoxaline</w:t>
      </w:r>
      <w:proofErr w:type="spellEnd"/>
      <w:r w:rsidR="00637E6B" w:rsidRPr="00E21DA7">
        <w:rPr>
          <w:rFonts w:ascii="Times New Roman" w:hAnsi="Times New Roman" w:cs="Times New Roman"/>
          <w:color w:val="000000"/>
        </w:rPr>
        <w:t xml:space="preserve"> derivatives</w:t>
      </w:r>
      <w:r w:rsidR="00AA10BB" w:rsidRPr="00E21DA7">
        <w:rPr>
          <w:rFonts w:ascii="Times New Roman" w:hAnsi="Times New Roman" w:cs="Times New Roman"/>
          <w:vertAlign w:val="superscript"/>
        </w:rPr>
        <w:t xml:space="preserve"> </w:t>
      </w:r>
      <w:r w:rsidR="00AA10BB" w:rsidRPr="00E21DA7">
        <w:rPr>
          <w:rFonts w:ascii="Times New Roman" w:hAnsi="Times New Roman" w:cs="Times New Roman"/>
          <w:lang w:bidi="fa-IR"/>
        </w:rPr>
        <w:t xml:space="preserve">[21] </w:t>
      </w:r>
      <w:r w:rsidRPr="00E21DA7">
        <w:rPr>
          <w:rFonts w:ascii="Times New Roman" w:hAnsi="Times New Roman" w:cs="Times New Roman"/>
          <w:lang w:bidi="fa-IR"/>
        </w:rPr>
        <w:t xml:space="preserve">and </w:t>
      </w:r>
      <w:r w:rsidR="00AA10BB" w:rsidRPr="00E21DA7">
        <w:rPr>
          <w:rFonts w:ascii="Times New Roman" w:hAnsi="Times New Roman" w:cs="Times New Roman"/>
          <w:lang w:bidi="fa-IR"/>
        </w:rPr>
        <w:t xml:space="preserve">region </w:t>
      </w:r>
      <w:r w:rsidRPr="00E21DA7">
        <w:rPr>
          <w:rFonts w:ascii="Times New Roman" w:hAnsi="Times New Roman" w:cs="Times New Roman"/>
          <w:lang w:bidi="fa-IR"/>
        </w:rPr>
        <w:t>selective</w:t>
      </w:r>
      <w:r w:rsidR="00AA10BB" w:rsidRPr="00E21DA7">
        <w:rPr>
          <w:rFonts w:ascii="Times New Roman" w:hAnsi="Times New Roman" w:cs="Times New Roman"/>
          <w:lang w:bidi="fa-IR"/>
        </w:rPr>
        <w:t xml:space="preserve"> </w:t>
      </w:r>
      <w:proofErr w:type="spellStart"/>
      <w:r w:rsidRPr="00E21DA7">
        <w:rPr>
          <w:rFonts w:ascii="Times New Roman" w:hAnsi="Times New Roman" w:cs="Times New Roman"/>
          <w:lang w:bidi="fa-IR"/>
        </w:rPr>
        <w:t>thiocyanation</w:t>
      </w:r>
      <w:proofErr w:type="spellEnd"/>
      <w:r w:rsidRPr="00E21DA7">
        <w:rPr>
          <w:rFonts w:ascii="Times New Roman" w:hAnsi="Times New Roman" w:cs="Times New Roman"/>
          <w:lang w:bidi="fa-IR"/>
        </w:rPr>
        <w:t xml:space="preserve"> of aromat</w:t>
      </w:r>
      <w:r w:rsidR="00AA10BB" w:rsidRPr="00E21DA7">
        <w:rPr>
          <w:rFonts w:ascii="Times New Roman" w:hAnsi="Times New Roman" w:cs="Times New Roman"/>
          <w:lang w:bidi="fa-IR"/>
        </w:rPr>
        <w:t xml:space="preserve">ic and </w:t>
      </w:r>
      <w:proofErr w:type="spellStart"/>
      <w:r w:rsidR="00AA10BB" w:rsidRPr="00E21DA7">
        <w:rPr>
          <w:rFonts w:ascii="Times New Roman" w:hAnsi="Times New Roman" w:cs="Times New Roman"/>
          <w:lang w:bidi="fa-IR"/>
        </w:rPr>
        <w:t>heteroaromatic</w:t>
      </w:r>
      <w:proofErr w:type="spellEnd"/>
      <w:r w:rsidR="00AA10BB" w:rsidRPr="00E21DA7">
        <w:rPr>
          <w:rFonts w:ascii="Times New Roman" w:hAnsi="Times New Roman" w:cs="Times New Roman"/>
          <w:lang w:bidi="fa-IR"/>
        </w:rPr>
        <w:t xml:space="preserve"> compounds [22</w:t>
      </w:r>
      <w:r w:rsidR="00CA383E">
        <w:rPr>
          <w:rFonts w:ascii="Times New Roman" w:hAnsi="Times New Roman" w:cs="Times New Roman"/>
          <w:lang w:bidi="fa-IR"/>
        </w:rPr>
        <w:t>, 25</w:t>
      </w:r>
      <w:r w:rsidR="00AA10BB" w:rsidRPr="00E21DA7">
        <w:rPr>
          <w:rFonts w:ascii="Times New Roman" w:hAnsi="Times New Roman" w:cs="Times New Roman"/>
          <w:lang w:bidi="fa-IR"/>
        </w:rPr>
        <w:t>].</w:t>
      </w:r>
      <w:r w:rsidRPr="00E21DA7">
        <w:rPr>
          <w:rFonts w:ascii="Times New Roman" w:hAnsi="Times New Roman" w:cs="Times New Roman"/>
          <w:lang w:bidi="fa-IR"/>
        </w:rPr>
        <w:t xml:space="preserve"> Herein, we describe simple, eco-friendly and effective procedure for synthesis of β-</w:t>
      </w:r>
      <w:proofErr w:type="spellStart"/>
      <w:r w:rsidRPr="00E21DA7">
        <w:rPr>
          <w:rFonts w:ascii="Times New Roman" w:hAnsi="Times New Roman" w:cs="Times New Roman"/>
          <w:lang w:bidi="fa-IR"/>
        </w:rPr>
        <w:t>acetamido</w:t>
      </w:r>
      <w:proofErr w:type="spellEnd"/>
      <w:r w:rsidRPr="00E21DA7">
        <w:rPr>
          <w:rFonts w:ascii="Times New Roman" w:hAnsi="Times New Roman" w:cs="Times New Roman"/>
          <w:lang w:bidi="fa-IR"/>
        </w:rPr>
        <w:t xml:space="preserve"> carbonyl compounds whit </w:t>
      </w:r>
      <w:proofErr w:type="spellStart"/>
      <w:r w:rsidRPr="00E21DA7">
        <w:rPr>
          <w:rFonts w:ascii="Times New Roman" w:hAnsi="Times New Roman" w:cs="Times New Roman"/>
          <w:lang w:bidi="fa-IR"/>
        </w:rPr>
        <w:t>enolizable</w:t>
      </w:r>
      <w:proofErr w:type="spellEnd"/>
      <w:r w:rsidRPr="00E21DA7">
        <w:rPr>
          <w:rFonts w:ascii="Times New Roman" w:hAnsi="Times New Roman" w:cs="Times New Roman"/>
          <w:lang w:bidi="fa-IR"/>
        </w:rPr>
        <w:t xml:space="preserve"> Ketones, aryl </w:t>
      </w:r>
      <w:proofErr w:type="gramStart"/>
      <w:r w:rsidRPr="00E21DA7">
        <w:rPr>
          <w:rFonts w:ascii="Times New Roman" w:hAnsi="Times New Roman" w:cs="Times New Roman"/>
          <w:lang w:bidi="fa-IR"/>
        </w:rPr>
        <w:t>aldehydes</w:t>
      </w:r>
      <w:proofErr w:type="gramEnd"/>
      <w:r w:rsidRPr="00E21DA7">
        <w:rPr>
          <w:rFonts w:ascii="Times New Roman" w:hAnsi="Times New Roman" w:cs="Times New Roman"/>
          <w:lang w:bidi="fa-IR"/>
        </w:rPr>
        <w:t xml:space="preserve">, acetyl </w:t>
      </w:r>
      <w:proofErr w:type="spellStart"/>
      <w:r w:rsidRPr="00E21DA7">
        <w:rPr>
          <w:rFonts w:ascii="Times New Roman" w:hAnsi="Times New Roman" w:cs="Times New Roman"/>
          <w:lang w:bidi="fa-IR"/>
        </w:rPr>
        <w:t>chlorid</w:t>
      </w:r>
      <w:proofErr w:type="spellEnd"/>
      <w:r w:rsidRPr="00E21DA7">
        <w:rPr>
          <w:rFonts w:ascii="Times New Roman" w:hAnsi="Times New Roman" w:cs="Times New Roman"/>
          <w:lang w:bidi="fa-IR"/>
        </w:rPr>
        <w:t xml:space="preserve"> and acetonitrile in the presence of [2-(</w:t>
      </w:r>
      <w:proofErr w:type="spellStart"/>
      <w:r w:rsidRPr="00E21DA7">
        <w:rPr>
          <w:rFonts w:ascii="Times New Roman" w:hAnsi="Times New Roman" w:cs="Times New Roman"/>
          <w:lang w:bidi="fa-IR"/>
        </w:rPr>
        <w:t>sulfooxy</w:t>
      </w:r>
      <w:proofErr w:type="spellEnd"/>
      <w:r w:rsidRPr="00E21DA7">
        <w:rPr>
          <w:rFonts w:ascii="Times New Roman" w:hAnsi="Times New Roman" w:cs="Times New Roman"/>
          <w:lang w:bidi="fa-IR"/>
        </w:rPr>
        <w:t xml:space="preserve">) ethyl] </w:t>
      </w:r>
      <w:proofErr w:type="spellStart"/>
      <w:r w:rsidRPr="00E21DA7">
        <w:rPr>
          <w:rFonts w:ascii="Times New Roman" w:hAnsi="Times New Roman" w:cs="Times New Roman"/>
          <w:lang w:bidi="fa-IR"/>
        </w:rPr>
        <w:t>sulfamic</w:t>
      </w:r>
      <w:proofErr w:type="spellEnd"/>
      <w:r w:rsidRPr="00E21DA7">
        <w:rPr>
          <w:rFonts w:ascii="Times New Roman" w:hAnsi="Times New Roman" w:cs="Times New Roman"/>
          <w:lang w:bidi="fa-IR"/>
        </w:rPr>
        <w:t xml:space="preserve"> acid at room tempera</w:t>
      </w:r>
      <w:r w:rsidR="00CA383E">
        <w:rPr>
          <w:rFonts w:ascii="Times New Roman" w:hAnsi="Times New Roman" w:cs="Times New Roman"/>
          <w:lang w:bidi="fa-IR"/>
        </w:rPr>
        <w:t>ture.</w:t>
      </w:r>
      <w:r w:rsidR="00537E6A" w:rsidRPr="00537E6A">
        <w:rPr>
          <w:rFonts w:ascii="Times New Roman" w:hAnsi="Times New Roman" w:cs="Times New Roman"/>
        </w:rPr>
        <w:t xml:space="preserve"> </w:t>
      </w:r>
    </w:p>
    <w:p w:rsidR="00537E6A" w:rsidRPr="00E21DA7" w:rsidRDefault="00537E6A" w:rsidP="00537E6A">
      <w:pPr>
        <w:spacing w:before="120" w:after="120" w:line="240" w:lineRule="auto"/>
        <w:jc w:val="center"/>
        <w:rPr>
          <w:rFonts w:ascii="Times New Roman" w:hAnsi="Times New Roman" w:cs="Times New Roman"/>
        </w:rPr>
      </w:pPr>
      <w:r w:rsidRPr="00E21DA7">
        <w:rPr>
          <w:rFonts w:ascii="Times New Roman" w:hAnsi="Times New Roman" w:cs="Times New Roman"/>
        </w:rPr>
        <w:t>RESULTS AND DISCUSSION</w:t>
      </w:r>
    </w:p>
    <w:p w:rsidR="00537E6A" w:rsidRPr="0039639C" w:rsidRDefault="00537E6A" w:rsidP="00537E6A">
      <w:pPr>
        <w:pStyle w:val="BCCCopyright"/>
        <w:framePr w:hSpace="0" w:vSpace="284" w:wrap="notBeside" w:x="4861" w:y="15316"/>
        <w:jc w:val="right"/>
      </w:pPr>
      <w:r>
        <w:t>© 2018</w:t>
      </w:r>
      <w:r w:rsidRPr="0039639C">
        <w:t xml:space="preserve"> Bulgarian Academy of Sciences, Union of Chemists in Bulgaria</w:t>
      </w:r>
    </w:p>
    <w:p w:rsidR="00537E6A" w:rsidRDefault="00537E6A" w:rsidP="00537E6A">
      <w:pPr>
        <w:autoSpaceDE w:val="0"/>
        <w:autoSpaceDN w:val="0"/>
        <w:adjustRightInd w:val="0"/>
        <w:spacing w:after="0" w:line="240" w:lineRule="auto"/>
        <w:ind w:firstLine="284"/>
        <w:jc w:val="both"/>
        <w:rPr>
          <w:rFonts w:ascii="Times New Roman" w:hAnsi="Times New Roman" w:cs="Times New Roman"/>
        </w:rPr>
      </w:pPr>
      <w:r w:rsidRPr="00E21DA7">
        <w:rPr>
          <w:rFonts w:ascii="Times New Roman" w:hAnsi="Times New Roman" w:cs="Times New Roman"/>
          <w:lang w:bidi="fa-IR"/>
        </w:rPr>
        <w:t xml:space="preserve">At the first, </w:t>
      </w:r>
      <w:r w:rsidRPr="00E21DA7">
        <w:rPr>
          <w:rFonts w:ascii="Times New Roman" w:hAnsi="Times New Roman" w:cs="Times New Roman"/>
        </w:rPr>
        <w:t xml:space="preserve">to show the fairly advantages of using </w:t>
      </w:r>
      <w:r w:rsidRPr="00E21DA7">
        <w:rPr>
          <w:rFonts w:ascii="Times New Roman" w:hAnsi="Times New Roman" w:cs="Times New Roman"/>
          <w:lang w:bidi="fa-IR"/>
        </w:rPr>
        <w:t>SESA</w:t>
      </w:r>
      <w:r w:rsidRPr="00E21DA7">
        <w:rPr>
          <w:rFonts w:ascii="Times New Roman" w:hAnsi="Times New Roman" w:cs="Times New Roman"/>
        </w:rPr>
        <w:t xml:space="preserve"> as a catalyst in the synthesis of </w:t>
      </w:r>
      <w:r w:rsidRPr="00E21DA7">
        <w:rPr>
          <w:rFonts w:ascii="Times New Roman" w:hAnsi="Times New Roman" w:cs="Times New Roman"/>
          <w:lang w:bidi="fa-IR"/>
        </w:rPr>
        <w:t>β-</w:t>
      </w:r>
      <w:proofErr w:type="spellStart"/>
      <w:r w:rsidRPr="00E21DA7">
        <w:rPr>
          <w:rFonts w:ascii="Times New Roman" w:hAnsi="Times New Roman" w:cs="Times New Roman"/>
          <w:lang w:bidi="fa-IR"/>
        </w:rPr>
        <w:t>acetamido</w:t>
      </w:r>
      <w:proofErr w:type="spellEnd"/>
      <w:r w:rsidRPr="00E21DA7">
        <w:rPr>
          <w:rFonts w:ascii="Times New Roman" w:hAnsi="Times New Roman" w:cs="Times New Roman"/>
          <w:lang w:bidi="fa-IR"/>
        </w:rPr>
        <w:t xml:space="preserve"> ketones</w:t>
      </w:r>
      <w:r w:rsidRPr="00E21DA7">
        <w:rPr>
          <w:rFonts w:ascii="Times New Roman" w:hAnsi="Times New Roman" w:cs="Times New Roman"/>
        </w:rPr>
        <w:t xml:space="preserve"> our protocol was compared with previo</w:t>
      </w:r>
      <w:r>
        <w:rPr>
          <w:rFonts w:ascii="Times New Roman" w:hAnsi="Times New Roman" w:cs="Times New Roman"/>
        </w:rPr>
        <w:t>usly reported methods (Table 1).</w:t>
      </w:r>
    </w:p>
    <w:p w:rsidR="00537E6A" w:rsidRDefault="00537E6A" w:rsidP="00537E6A">
      <w:pPr>
        <w:autoSpaceDE w:val="0"/>
        <w:autoSpaceDN w:val="0"/>
        <w:adjustRightInd w:val="0"/>
        <w:spacing w:after="0" w:line="240" w:lineRule="auto"/>
        <w:ind w:firstLine="284"/>
        <w:jc w:val="both"/>
        <w:rPr>
          <w:rFonts w:ascii="Times New Roman" w:hAnsi="Times New Roman" w:cs="Times New Roman"/>
          <w:lang w:bidi="fa-IR"/>
        </w:rPr>
        <w:sectPr w:rsidR="00537E6A" w:rsidSect="00537E6A">
          <w:type w:val="continuous"/>
          <w:pgSz w:w="11907" w:h="16839" w:code="9"/>
          <w:pgMar w:top="998" w:right="1134" w:bottom="612" w:left="1134" w:header="720" w:footer="720" w:gutter="0"/>
          <w:cols w:num="2" w:space="454"/>
          <w:titlePg/>
          <w:docGrid w:linePitch="360"/>
        </w:sectPr>
      </w:pPr>
    </w:p>
    <w:p w:rsidR="00537E6A" w:rsidRPr="00537E6A" w:rsidRDefault="00537E6A" w:rsidP="00537E6A">
      <w:pPr>
        <w:pStyle w:val="BCCCorrAuthor"/>
        <w:framePr w:wrap="notBeside" w:x="855" w:y="14836"/>
        <w:ind w:left="360"/>
        <w:jc w:val="both"/>
        <w:rPr>
          <w:szCs w:val="18"/>
        </w:rPr>
      </w:pPr>
      <w:r w:rsidRPr="00537E6A">
        <w:rPr>
          <w:szCs w:val="18"/>
        </w:rPr>
        <w:t>* To whom all correspondence should be sent:</w:t>
      </w:r>
    </w:p>
    <w:p w:rsidR="00537E6A" w:rsidRPr="00537E6A" w:rsidRDefault="00537E6A" w:rsidP="00537E6A">
      <w:pPr>
        <w:pStyle w:val="BCCCorrAuthor"/>
        <w:framePr w:wrap="notBeside" w:x="855" w:y="14836"/>
        <w:spacing w:before="0"/>
        <w:ind w:left="360"/>
        <w:jc w:val="both"/>
        <w:rPr>
          <w:iCs/>
          <w:szCs w:val="18"/>
        </w:rPr>
      </w:pPr>
      <w:r w:rsidRPr="00537E6A">
        <w:rPr>
          <w:iCs/>
          <w:szCs w:val="18"/>
        </w:rPr>
        <w:t xml:space="preserve">E-mail: </w:t>
      </w:r>
      <w:r w:rsidRPr="00537E6A">
        <w:rPr>
          <w:rStyle w:val="FootnoteReference"/>
          <w:szCs w:val="18"/>
          <w:vertAlign w:val="baseline"/>
        </w:rPr>
        <w:t>mhmosslemine@iauyazd.ac.ir</w:t>
      </w:r>
    </w:p>
    <w:p w:rsidR="006A39D5" w:rsidRPr="00E21DA7" w:rsidRDefault="00B823AD" w:rsidP="00537E6A">
      <w:pPr>
        <w:autoSpaceDE w:val="0"/>
        <w:autoSpaceDN w:val="0"/>
        <w:adjustRightInd w:val="0"/>
        <w:spacing w:after="0" w:line="240" w:lineRule="auto"/>
        <w:jc w:val="center"/>
        <w:rPr>
          <w:rFonts w:ascii="Times New Roman" w:hAnsi="Times New Roman" w:cs="Times New Roman"/>
          <w:sz w:val="20"/>
          <w:szCs w:val="20"/>
        </w:rPr>
      </w:pPr>
      <w:r w:rsidRPr="00E21DA7">
        <w:rPr>
          <w:rFonts w:ascii="Times New Roman" w:hAnsi="Times New Roman" w:cs="Times New Roman"/>
          <w:b/>
          <w:bCs/>
          <w:color w:val="000000"/>
          <w:sz w:val="20"/>
          <w:szCs w:val="20"/>
          <w:lang w:bidi="fa-IR"/>
        </w:rPr>
        <w:lastRenderedPageBreak/>
        <w:t xml:space="preserve">Table 1. </w:t>
      </w:r>
      <w:r w:rsidRPr="00E21DA7">
        <w:rPr>
          <w:rFonts w:ascii="Times New Roman" w:hAnsi="Times New Roman" w:cs="Times New Roman"/>
          <w:sz w:val="20"/>
          <w:szCs w:val="20"/>
          <w:lang w:bidi="fa-IR"/>
        </w:rPr>
        <w:t>Evaluation</w:t>
      </w:r>
      <w:r w:rsidRPr="00E21DA7">
        <w:rPr>
          <w:rFonts w:ascii="Times New Roman" w:hAnsi="Times New Roman" w:cs="Times New Roman"/>
          <w:sz w:val="20"/>
          <w:szCs w:val="20"/>
        </w:rPr>
        <w:t xml:space="preserve"> of the activity of different catalysts for the condensation of benzaldehyde, </w:t>
      </w:r>
      <w:proofErr w:type="spellStart"/>
      <w:r w:rsidRPr="00E21DA7">
        <w:rPr>
          <w:rFonts w:ascii="Times New Roman" w:hAnsi="Times New Roman" w:cs="Times New Roman"/>
          <w:sz w:val="20"/>
          <w:szCs w:val="20"/>
        </w:rPr>
        <w:t>acetophenone</w:t>
      </w:r>
      <w:proofErr w:type="spellEnd"/>
      <w:r w:rsidRPr="00E21DA7">
        <w:rPr>
          <w:rFonts w:ascii="Times New Roman" w:hAnsi="Times New Roman" w:cs="Times New Roman"/>
          <w:sz w:val="20"/>
          <w:szCs w:val="20"/>
        </w:rPr>
        <w:t xml:space="preserve">, </w:t>
      </w:r>
      <w:r w:rsidRPr="00E21DA7">
        <w:rPr>
          <w:rFonts w:ascii="Times New Roman" w:hAnsi="Times New Roman" w:cs="Times New Roman"/>
          <w:sz w:val="20"/>
          <w:szCs w:val="20"/>
          <w:lang w:bidi="fa-IR"/>
        </w:rPr>
        <w:t>acetyl chloride and</w:t>
      </w:r>
      <w:r w:rsidRPr="00E21DA7">
        <w:rPr>
          <w:rFonts w:ascii="Times New Roman" w:hAnsi="Times New Roman" w:cs="Times New Roman"/>
          <w:sz w:val="20"/>
          <w:szCs w:val="20"/>
        </w:rPr>
        <w:t xml:space="preserve"> acetonitrile in presence of SESA</w:t>
      </w:r>
    </w:p>
    <w:tbl>
      <w:tblPr>
        <w:tblW w:w="0" w:type="auto"/>
        <w:tblBorders>
          <w:top w:val="single" w:sz="4" w:space="0" w:color="auto"/>
          <w:bottom w:val="single" w:sz="4" w:space="0" w:color="auto"/>
        </w:tblBorders>
        <w:tblLook w:val="04A0" w:firstRow="1" w:lastRow="0" w:firstColumn="1" w:lastColumn="0" w:noHBand="0" w:noVBand="1"/>
      </w:tblPr>
      <w:tblGrid>
        <w:gridCol w:w="1525"/>
        <w:gridCol w:w="2081"/>
        <w:gridCol w:w="1609"/>
        <w:gridCol w:w="1998"/>
        <w:gridCol w:w="1692"/>
      </w:tblGrid>
      <w:tr w:rsidR="00B823AD" w:rsidRPr="00E21DA7" w:rsidTr="00874A5E">
        <w:tc>
          <w:tcPr>
            <w:tcW w:w="1525" w:type="dxa"/>
            <w:tcBorders>
              <w:bottom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Entry</w:t>
            </w:r>
          </w:p>
        </w:tc>
        <w:tc>
          <w:tcPr>
            <w:tcW w:w="2081" w:type="dxa"/>
            <w:tcBorders>
              <w:bottom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 xml:space="preserve">Catalyst </w:t>
            </w:r>
            <w:r w:rsidRPr="00E21DA7">
              <w:rPr>
                <w:rFonts w:ascii="Times New Roman" w:hAnsi="Times New Roman" w:cs="Times New Roman"/>
                <w:sz w:val="20"/>
                <w:szCs w:val="20"/>
                <w:lang w:bidi="fa-IR"/>
              </w:rPr>
              <w:t>(</w:t>
            </w:r>
            <w:proofErr w:type="spellStart"/>
            <w:r w:rsidRPr="00E21DA7">
              <w:rPr>
                <w:rFonts w:ascii="Times New Roman" w:hAnsi="Times New Roman" w:cs="Times New Roman"/>
                <w:sz w:val="20"/>
                <w:szCs w:val="20"/>
                <w:lang w:bidi="fa-IR"/>
              </w:rPr>
              <w:t>mol</w:t>
            </w:r>
            <w:proofErr w:type="spellEnd"/>
            <w:r w:rsidRPr="00E21DA7">
              <w:rPr>
                <w:rFonts w:ascii="Times New Roman" w:hAnsi="Times New Roman" w:cs="Times New Roman"/>
                <w:sz w:val="20"/>
                <w:szCs w:val="20"/>
                <w:lang w:bidi="fa-IR"/>
              </w:rPr>
              <w:t xml:space="preserve"> %)</w:t>
            </w:r>
          </w:p>
        </w:tc>
        <w:tc>
          <w:tcPr>
            <w:tcW w:w="1609" w:type="dxa"/>
            <w:tcBorders>
              <w:bottom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Time</w:t>
            </w:r>
            <w:r w:rsidRPr="00E21DA7">
              <w:rPr>
                <w:rFonts w:ascii="Times New Roman" w:hAnsi="Times New Roman" w:cs="Times New Roman"/>
                <w:sz w:val="20"/>
                <w:szCs w:val="20"/>
                <w:lang w:bidi="fa-IR"/>
              </w:rPr>
              <w:t>(h)</w:t>
            </w:r>
          </w:p>
        </w:tc>
        <w:tc>
          <w:tcPr>
            <w:tcW w:w="1998" w:type="dxa"/>
            <w:tcBorders>
              <w:bottom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 xml:space="preserve">Temperature </w:t>
            </w:r>
            <w:r w:rsidRPr="00E21DA7">
              <w:rPr>
                <w:rFonts w:ascii="Times New Roman" w:hAnsi="Times New Roman" w:cs="Times New Roman"/>
                <w:sz w:val="20"/>
                <w:szCs w:val="20"/>
                <w:lang w:bidi="fa-IR"/>
              </w:rPr>
              <w:t>(</w:t>
            </w:r>
            <w:r w:rsidRPr="00E21DA7">
              <w:rPr>
                <w:rFonts w:ascii="Times New Roman" w:hAnsi="Times New Roman" w:cs="Times New Roman"/>
                <w:sz w:val="20"/>
                <w:szCs w:val="20"/>
                <w:vertAlign w:val="superscript"/>
                <w:lang w:bidi="fa-IR"/>
              </w:rPr>
              <w:t>O</w:t>
            </w:r>
            <w:r w:rsidRPr="00E21DA7">
              <w:rPr>
                <w:rFonts w:ascii="Times New Roman" w:hAnsi="Times New Roman" w:cs="Times New Roman"/>
                <w:sz w:val="20"/>
                <w:szCs w:val="20"/>
                <w:lang w:bidi="fa-IR"/>
              </w:rPr>
              <w:t>C)</w:t>
            </w:r>
          </w:p>
        </w:tc>
        <w:tc>
          <w:tcPr>
            <w:tcW w:w="1692" w:type="dxa"/>
            <w:tcBorders>
              <w:bottom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 xml:space="preserve">Yield </w:t>
            </w:r>
            <w:r w:rsidRPr="00E21DA7">
              <w:rPr>
                <w:rFonts w:ascii="Times New Roman" w:hAnsi="Times New Roman" w:cs="Times New Roman"/>
                <w:sz w:val="20"/>
                <w:szCs w:val="20"/>
                <w:lang w:bidi="fa-IR"/>
              </w:rPr>
              <w:t>(%)</w:t>
            </w:r>
            <w:r w:rsidRPr="00E21DA7">
              <w:rPr>
                <w:rFonts w:ascii="Times New Roman" w:hAnsi="Times New Roman" w:cs="Times New Roman"/>
                <w:sz w:val="20"/>
                <w:szCs w:val="20"/>
                <w:vertAlign w:val="superscript"/>
                <w:lang w:bidi="fa-IR"/>
              </w:rPr>
              <w:t>ref.</w:t>
            </w:r>
          </w:p>
        </w:tc>
      </w:tr>
      <w:tr w:rsidR="00B823AD" w:rsidRPr="00E21DA7" w:rsidTr="00874A5E">
        <w:tc>
          <w:tcPr>
            <w:tcW w:w="1525" w:type="dxa"/>
            <w:tcBorders>
              <w:top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1</w:t>
            </w:r>
          </w:p>
        </w:tc>
        <w:tc>
          <w:tcPr>
            <w:tcW w:w="2081" w:type="dxa"/>
            <w:tcBorders>
              <w:top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Bi (OTF)</w:t>
            </w:r>
            <w:r w:rsidRPr="00E21DA7">
              <w:rPr>
                <w:rFonts w:ascii="Times New Roman" w:hAnsi="Times New Roman" w:cs="Times New Roman"/>
                <w:sz w:val="20"/>
                <w:szCs w:val="20"/>
                <w:vertAlign w:val="subscript"/>
              </w:rPr>
              <w:t xml:space="preserve">3 </w:t>
            </w:r>
            <w:r w:rsidRPr="00E21DA7">
              <w:rPr>
                <w:rFonts w:ascii="Times New Roman" w:hAnsi="Times New Roman" w:cs="Times New Roman"/>
                <w:sz w:val="20"/>
                <w:szCs w:val="20"/>
              </w:rPr>
              <w:t>(10)</w:t>
            </w:r>
          </w:p>
        </w:tc>
        <w:tc>
          <w:tcPr>
            <w:tcW w:w="1609" w:type="dxa"/>
            <w:tcBorders>
              <w:top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30</w:t>
            </w:r>
          </w:p>
        </w:tc>
        <w:tc>
          <w:tcPr>
            <w:tcW w:w="1998" w:type="dxa"/>
            <w:tcBorders>
              <w:top w:val="single" w:sz="4" w:space="0" w:color="auto"/>
            </w:tcBorders>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RT</w:t>
            </w:r>
          </w:p>
        </w:tc>
        <w:tc>
          <w:tcPr>
            <w:tcW w:w="1692" w:type="dxa"/>
            <w:tcBorders>
              <w:top w:val="single" w:sz="4" w:space="0" w:color="auto"/>
            </w:tcBorders>
            <w:shd w:val="clear" w:color="auto" w:fill="auto"/>
          </w:tcPr>
          <w:p w:rsidR="00B823AD" w:rsidRPr="00E21DA7" w:rsidRDefault="00B823AD" w:rsidP="00E21DA7">
            <w:pPr>
              <w:tabs>
                <w:tab w:val="left" w:pos="495"/>
                <w:tab w:val="center" w:pos="738"/>
              </w:tabs>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rPr>
              <w:t xml:space="preserve">69 </w:t>
            </w:r>
            <w:r w:rsidR="00837A1C" w:rsidRPr="00E21DA7">
              <w:rPr>
                <w:rFonts w:ascii="Times New Roman" w:hAnsi="Times New Roman" w:cs="Times New Roman"/>
                <w:noProof/>
                <w:sz w:val="20"/>
                <w:szCs w:val="20"/>
              </w:rPr>
              <w:t>[16]</w:t>
            </w:r>
          </w:p>
        </w:tc>
      </w:tr>
      <w:tr w:rsidR="00B823AD" w:rsidRPr="00E21DA7" w:rsidTr="00874A5E">
        <w:tc>
          <w:tcPr>
            <w:tcW w:w="1525"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2</w:t>
            </w:r>
          </w:p>
        </w:tc>
        <w:tc>
          <w:tcPr>
            <w:tcW w:w="2081"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rPr>
              <w:t>MgCl</w:t>
            </w:r>
            <w:r w:rsidRPr="00E21DA7">
              <w:rPr>
                <w:rFonts w:ascii="Times New Roman" w:hAnsi="Times New Roman" w:cs="Times New Roman"/>
                <w:sz w:val="20"/>
                <w:szCs w:val="20"/>
                <w:vertAlign w:val="subscript"/>
              </w:rPr>
              <w:t>2</w:t>
            </w:r>
            <w:r w:rsidRPr="00E21DA7">
              <w:rPr>
                <w:rFonts w:ascii="Times New Roman" w:hAnsi="Times New Roman" w:cs="Times New Roman"/>
                <w:sz w:val="20"/>
                <w:szCs w:val="20"/>
              </w:rPr>
              <w:t xml:space="preserve"> (20)</w:t>
            </w:r>
          </w:p>
        </w:tc>
        <w:tc>
          <w:tcPr>
            <w:tcW w:w="1609"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20</w:t>
            </w:r>
          </w:p>
        </w:tc>
        <w:tc>
          <w:tcPr>
            <w:tcW w:w="1998"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RT</w:t>
            </w:r>
          </w:p>
        </w:tc>
        <w:tc>
          <w:tcPr>
            <w:tcW w:w="1692"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rPr>
              <w:t xml:space="preserve">30 </w:t>
            </w:r>
            <w:r w:rsidR="00837A1C" w:rsidRPr="00E21DA7">
              <w:rPr>
                <w:rFonts w:ascii="Times New Roman" w:hAnsi="Times New Roman" w:cs="Times New Roman"/>
                <w:noProof/>
                <w:sz w:val="20"/>
                <w:szCs w:val="20"/>
              </w:rPr>
              <w:t>[19]</w:t>
            </w:r>
          </w:p>
        </w:tc>
      </w:tr>
      <w:tr w:rsidR="00B823AD" w:rsidRPr="00E21DA7" w:rsidTr="00874A5E">
        <w:tc>
          <w:tcPr>
            <w:tcW w:w="1525"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3</w:t>
            </w:r>
          </w:p>
        </w:tc>
        <w:tc>
          <w:tcPr>
            <w:tcW w:w="2081"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Fe</w:t>
            </w:r>
            <w:r w:rsidRPr="00E21DA7">
              <w:rPr>
                <w:rFonts w:ascii="Times New Roman" w:hAnsi="Times New Roman" w:cs="Times New Roman"/>
                <w:sz w:val="20"/>
                <w:szCs w:val="20"/>
                <w:vertAlign w:val="subscript"/>
                <w:lang w:bidi="fa-IR"/>
              </w:rPr>
              <w:t>2</w:t>
            </w:r>
            <w:r w:rsidRPr="00E21DA7">
              <w:rPr>
                <w:rFonts w:ascii="Times New Roman" w:hAnsi="Times New Roman" w:cs="Times New Roman"/>
                <w:sz w:val="20"/>
                <w:szCs w:val="20"/>
                <w:lang w:bidi="fa-IR"/>
              </w:rPr>
              <w:t>O</w:t>
            </w:r>
            <w:r w:rsidRPr="00E21DA7">
              <w:rPr>
                <w:rFonts w:ascii="Times New Roman" w:hAnsi="Times New Roman" w:cs="Times New Roman"/>
                <w:sz w:val="20"/>
                <w:szCs w:val="20"/>
                <w:vertAlign w:val="subscript"/>
                <w:lang w:bidi="fa-IR"/>
              </w:rPr>
              <w:t>3</w:t>
            </w:r>
            <w:r w:rsidRPr="00E21DA7">
              <w:rPr>
                <w:rFonts w:ascii="Times New Roman" w:hAnsi="Times New Roman" w:cs="Times New Roman"/>
                <w:sz w:val="20"/>
                <w:szCs w:val="20"/>
                <w:lang w:bidi="fa-IR"/>
              </w:rPr>
              <w:t xml:space="preserve"> (50)</w:t>
            </w:r>
          </w:p>
        </w:tc>
        <w:tc>
          <w:tcPr>
            <w:tcW w:w="1609"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20</w:t>
            </w:r>
          </w:p>
        </w:tc>
        <w:tc>
          <w:tcPr>
            <w:tcW w:w="1998"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80</w:t>
            </w:r>
          </w:p>
        </w:tc>
        <w:tc>
          <w:tcPr>
            <w:tcW w:w="1692"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 xml:space="preserve">65 </w:t>
            </w:r>
            <w:r w:rsidR="00837A1C" w:rsidRPr="00E21DA7">
              <w:rPr>
                <w:rFonts w:ascii="Times New Roman" w:hAnsi="Times New Roman" w:cs="Times New Roman"/>
                <w:noProof/>
                <w:sz w:val="20"/>
                <w:szCs w:val="20"/>
              </w:rPr>
              <w:t>[18]</w:t>
            </w:r>
          </w:p>
        </w:tc>
      </w:tr>
      <w:tr w:rsidR="00B823AD" w:rsidRPr="00E21DA7" w:rsidTr="00874A5E">
        <w:tc>
          <w:tcPr>
            <w:tcW w:w="1525"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4</w:t>
            </w:r>
          </w:p>
        </w:tc>
        <w:tc>
          <w:tcPr>
            <w:tcW w:w="2081"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proofErr w:type="spellStart"/>
            <w:r w:rsidRPr="00E21DA7">
              <w:rPr>
                <w:rFonts w:ascii="Times New Roman" w:hAnsi="Times New Roman" w:cs="Times New Roman"/>
                <w:sz w:val="20"/>
                <w:szCs w:val="20"/>
                <w:lang w:bidi="fa-IR"/>
              </w:rPr>
              <w:t>CuO</w:t>
            </w:r>
            <w:proofErr w:type="spellEnd"/>
            <w:r w:rsidRPr="00E21DA7">
              <w:rPr>
                <w:rFonts w:ascii="Times New Roman" w:hAnsi="Times New Roman" w:cs="Times New Roman"/>
                <w:sz w:val="20"/>
                <w:szCs w:val="20"/>
                <w:lang w:bidi="fa-IR"/>
              </w:rPr>
              <w:t xml:space="preserve"> (50)</w:t>
            </w:r>
          </w:p>
        </w:tc>
        <w:tc>
          <w:tcPr>
            <w:tcW w:w="1609"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20</w:t>
            </w:r>
          </w:p>
        </w:tc>
        <w:tc>
          <w:tcPr>
            <w:tcW w:w="1998"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80</w:t>
            </w:r>
          </w:p>
        </w:tc>
        <w:tc>
          <w:tcPr>
            <w:tcW w:w="1692"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 xml:space="preserve">40 </w:t>
            </w:r>
            <w:r w:rsidR="00837A1C" w:rsidRPr="00E21DA7">
              <w:rPr>
                <w:rFonts w:ascii="Times New Roman" w:hAnsi="Times New Roman" w:cs="Times New Roman"/>
                <w:noProof/>
                <w:sz w:val="20"/>
                <w:szCs w:val="20"/>
              </w:rPr>
              <w:t>[18]</w:t>
            </w:r>
          </w:p>
        </w:tc>
      </w:tr>
      <w:tr w:rsidR="00B823AD" w:rsidRPr="00E21DA7" w:rsidTr="00874A5E">
        <w:tc>
          <w:tcPr>
            <w:tcW w:w="1525"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5</w:t>
            </w:r>
          </w:p>
        </w:tc>
        <w:tc>
          <w:tcPr>
            <w:tcW w:w="2081"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TiO</w:t>
            </w:r>
            <w:r w:rsidRPr="00E21DA7">
              <w:rPr>
                <w:rFonts w:ascii="Times New Roman" w:hAnsi="Times New Roman" w:cs="Times New Roman"/>
                <w:sz w:val="20"/>
                <w:szCs w:val="20"/>
                <w:vertAlign w:val="subscript"/>
                <w:lang w:bidi="fa-IR"/>
              </w:rPr>
              <w:t>2</w:t>
            </w:r>
            <w:r w:rsidRPr="00E21DA7">
              <w:rPr>
                <w:rFonts w:ascii="Times New Roman" w:hAnsi="Times New Roman" w:cs="Times New Roman"/>
                <w:sz w:val="20"/>
                <w:szCs w:val="20"/>
                <w:lang w:bidi="fa-IR"/>
              </w:rPr>
              <w:t xml:space="preserve"> (50)</w:t>
            </w:r>
          </w:p>
        </w:tc>
        <w:tc>
          <w:tcPr>
            <w:tcW w:w="1609"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18</w:t>
            </w:r>
          </w:p>
        </w:tc>
        <w:tc>
          <w:tcPr>
            <w:tcW w:w="1998"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80</w:t>
            </w:r>
          </w:p>
        </w:tc>
        <w:tc>
          <w:tcPr>
            <w:tcW w:w="1692"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20</w:t>
            </w:r>
            <w:r w:rsidR="00837A1C" w:rsidRPr="00E21DA7">
              <w:rPr>
                <w:rFonts w:ascii="Times New Roman" w:hAnsi="Times New Roman" w:cs="Times New Roman"/>
                <w:sz w:val="20"/>
                <w:szCs w:val="20"/>
                <w:lang w:bidi="fa-IR"/>
              </w:rPr>
              <w:t xml:space="preserve"> </w:t>
            </w:r>
            <w:r w:rsidR="00837A1C" w:rsidRPr="00E21DA7">
              <w:rPr>
                <w:rFonts w:ascii="Times New Roman" w:hAnsi="Times New Roman" w:cs="Times New Roman"/>
                <w:noProof/>
                <w:sz w:val="20"/>
                <w:szCs w:val="20"/>
              </w:rPr>
              <w:t>[18]</w:t>
            </w:r>
          </w:p>
        </w:tc>
      </w:tr>
      <w:tr w:rsidR="00B823AD" w:rsidRPr="00E21DA7" w:rsidTr="00874A5E">
        <w:tc>
          <w:tcPr>
            <w:tcW w:w="1525"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6</w:t>
            </w:r>
          </w:p>
        </w:tc>
        <w:tc>
          <w:tcPr>
            <w:tcW w:w="2081"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ZrCl</w:t>
            </w:r>
            <w:r w:rsidRPr="00E21DA7">
              <w:rPr>
                <w:rFonts w:ascii="Times New Roman" w:hAnsi="Times New Roman" w:cs="Times New Roman"/>
                <w:sz w:val="20"/>
                <w:szCs w:val="20"/>
                <w:vertAlign w:val="subscript"/>
                <w:lang w:bidi="fa-IR"/>
              </w:rPr>
              <w:t>4</w:t>
            </w:r>
            <w:r w:rsidRPr="00E21DA7">
              <w:rPr>
                <w:rFonts w:ascii="Times New Roman" w:hAnsi="Times New Roman" w:cs="Times New Roman"/>
                <w:sz w:val="20"/>
                <w:szCs w:val="20"/>
                <w:lang w:bidi="fa-IR"/>
              </w:rPr>
              <w:t xml:space="preserve"> (20)</w:t>
            </w:r>
          </w:p>
        </w:tc>
        <w:tc>
          <w:tcPr>
            <w:tcW w:w="1609"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5</w:t>
            </w:r>
          </w:p>
        </w:tc>
        <w:tc>
          <w:tcPr>
            <w:tcW w:w="1998"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RT</w:t>
            </w:r>
          </w:p>
        </w:tc>
        <w:tc>
          <w:tcPr>
            <w:tcW w:w="1692"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80</w:t>
            </w:r>
            <w:r w:rsidR="00837A1C" w:rsidRPr="00E21DA7">
              <w:rPr>
                <w:rFonts w:ascii="Times New Roman" w:hAnsi="Times New Roman" w:cs="Times New Roman"/>
                <w:sz w:val="20"/>
                <w:szCs w:val="20"/>
                <w:lang w:bidi="fa-IR"/>
              </w:rPr>
              <w:t xml:space="preserve"> </w:t>
            </w:r>
            <w:r w:rsidR="00837A1C" w:rsidRPr="00E21DA7">
              <w:rPr>
                <w:rFonts w:ascii="Times New Roman" w:hAnsi="Times New Roman" w:cs="Times New Roman"/>
                <w:noProof/>
                <w:sz w:val="20"/>
                <w:szCs w:val="20"/>
              </w:rPr>
              <w:t>[19]</w:t>
            </w:r>
          </w:p>
        </w:tc>
      </w:tr>
      <w:tr w:rsidR="00B823AD" w:rsidRPr="00E21DA7" w:rsidTr="00874A5E">
        <w:tc>
          <w:tcPr>
            <w:tcW w:w="1525"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7</w:t>
            </w:r>
          </w:p>
        </w:tc>
        <w:tc>
          <w:tcPr>
            <w:tcW w:w="2081"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proofErr w:type="spellStart"/>
            <w:r w:rsidRPr="00E21DA7">
              <w:rPr>
                <w:rFonts w:ascii="Times New Roman" w:hAnsi="Times New Roman" w:cs="Times New Roman"/>
                <w:sz w:val="20"/>
                <w:szCs w:val="20"/>
                <w:lang w:bidi="fa-IR"/>
              </w:rPr>
              <w:t>ZnO</w:t>
            </w:r>
            <w:proofErr w:type="spellEnd"/>
            <w:r w:rsidRPr="00E21DA7">
              <w:rPr>
                <w:rFonts w:ascii="Times New Roman" w:hAnsi="Times New Roman" w:cs="Times New Roman"/>
                <w:sz w:val="20"/>
                <w:szCs w:val="20"/>
                <w:lang w:bidi="fa-IR"/>
              </w:rPr>
              <w:t xml:space="preserve"> (50)</w:t>
            </w:r>
          </w:p>
        </w:tc>
        <w:tc>
          <w:tcPr>
            <w:tcW w:w="1609"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6</w:t>
            </w:r>
          </w:p>
        </w:tc>
        <w:tc>
          <w:tcPr>
            <w:tcW w:w="1998"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80</w:t>
            </w:r>
          </w:p>
        </w:tc>
        <w:tc>
          <w:tcPr>
            <w:tcW w:w="1692"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90</w:t>
            </w:r>
            <w:r w:rsidR="00837A1C" w:rsidRPr="00E21DA7">
              <w:rPr>
                <w:rFonts w:ascii="Times New Roman" w:hAnsi="Times New Roman" w:cs="Times New Roman"/>
                <w:sz w:val="20"/>
                <w:szCs w:val="20"/>
                <w:lang w:bidi="fa-IR"/>
              </w:rPr>
              <w:t xml:space="preserve"> </w:t>
            </w:r>
            <w:r w:rsidR="00837A1C" w:rsidRPr="00E21DA7">
              <w:rPr>
                <w:rFonts w:ascii="Times New Roman" w:hAnsi="Times New Roman" w:cs="Times New Roman"/>
                <w:noProof/>
                <w:sz w:val="20"/>
                <w:szCs w:val="20"/>
              </w:rPr>
              <w:t>[18]</w:t>
            </w:r>
          </w:p>
        </w:tc>
      </w:tr>
      <w:tr w:rsidR="00B823AD" w:rsidRPr="00E21DA7" w:rsidTr="00874A5E">
        <w:tc>
          <w:tcPr>
            <w:tcW w:w="1525"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8</w:t>
            </w:r>
          </w:p>
        </w:tc>
        <w:tc>
          <w:tcPr>
            <w:tcW w:w="2081"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SESA (20)</w:t>
            </w:r>
          </w:p>
        </w:tc>
        <w:tc>
          <w:tcPr>
            <w:tcW w:w="1609"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1.5</w:t>
            </w:r>
          </w:p>
        </w:tc>
        <w:tc>
          <w:tcPr>
            <w:tcW w:w="1998"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lang w:eastAsia="zh-CN"/>
              </w:rPr>
              <w:t>RT</w:t>
            </w:r>
          </w:p>
        </w:tc>
        <w:tc>
          <w:tcPr>
            <w:tcW w:w="1692" w:type="dxa"/>
            <w:shd w:val="clear" w:color="auto" w:fill="auto"/>
          </w:tcPr>
          <w:p w:rsidR="00B823AD" w:rsidRPr="00E21DA7" w:rsidRDefault="00B823AD" w:rsidP="00E21DA7">
            <w:pPr>
              <w:spacing w:after="0" w:line="240" w:lineRule="auto"/>
              <w:jc w:val="center"/>
              <w:rPr>
                <w:rFonts w:ascii="Times New Roman" w:eastAsia="SimSun" w:hAnsi="Times New Roman" w:cs="Times New Roman"/>
                <w:sz w:val="20"/>
                <w:szCs w:val="20"/>
                <w:lang w:eastAsia="zh-CN"/>
              </w:rPr>
            </w:pPr>
            <w:r w:rsidRPr="00E21DA7">
              <w:rPr>
                <w:rFonts w:ascii="Times New Roman" w:hAnsi="Times New Roman" w:cs="Times New Roman"/>
                <w:sz w:val="20"/>
                <w:szCs w:val="20"/>
                <w:lang w:bidi="fa-IR"/>
              </w:rPr>
              <w:t xml:space="preserve">91 </w:t>
            </w:r>
            <w:r w:rsidRPr="00E21DA7">
              <w:rPr>
                <w:rFonts w:ascii="Times New Roman" w:hAnsi="Times New Roman" w:cs="Times New Roman"/>
                <w:sz w:val="20"/>
                <w:szCs w:val="20"/>
                <w:vertAlign w:val="superscript"/>
                <w:lang w:bidi="fa-IR"/>
              </w:rPr>
              <w:t>a</w:t>
            </w:r>
          </w:p>
        </w:tc>
      </w:tr>
    </w:tbl>
    <w:p w:rsidR="00B823AD" w:rsidRPr="00E21DA7" w:rsidRDefault="00B823AD" w:rsidP="00E21DA7">
      <w:pPr>
        <w:tabs>
          <w:tab w:val="left" w:pos="375"/>
        </w:tabs>
        <w:spacing w:after="0" w:line="240" w:lineRule="auto"/>
        <w:ind w:firstLine="284"/>
        <w:rPr>
          <w:rFonts w:ascii="Times New Roman" w:eastAsia="SimSun" w:hAnsi="Times New Roman" w:cs="Times New Roman"/>
          <w:lang w:eastAsia="zh-CN"/>
        </w:rPr>
      </w:pPr>
      <w:r w:rsidRPr="00E21DA7">
        <w:rPr>
          <w:rFonts w:ascii="Times New Roman" w:eastAsia="SimSun" w:hAnsi="Times New Roman" w:cs="Times New Roman"/>
          <w:lang w:eastAsia="zh-CN"/>
        </w:rPr>
        <w:tab/>
      </w:r>
      <w:proofErr w:type="spellStart"/>
      <w:proofErr w:type="gramStart"/>
      <w:r w:rsidRPr="00E21DA7">
        <w:rPr>
          <w:rFonts w:ascii="Times New Roman" w:hAnsi="Times New Roman" w:cs="Times New Roman"/>
          <w:vertAlign w:val="superscript"/>
          <w:lang w:bidi="fa-IR"/>
        </w:rPr>
        <w:t>a</w:t>
      </w:r>
      <w:proofErr w:type="spellEnd"/>
      <w:proofErr w:type="gramEnd"/>
      <w:r w:rsidRPr="00E21DA7">
        <w:rPr>
          <w:rFonts w:ascii="Times New Roman" w:hAnsi="Times New Roman" w:cs="Times New Roman"/>
          <w:vertAlign w:val="superscript"/>
          <w:lang w:bidi="fa-IR"/>
        </w:rPr>
        <w:t xml:space="preserve"> This work</w:t>
      </w:r>
    </w:p>
    <w:p w:rsidR="006A39D5" w:rsidRPr="00E21DA7" w:rsidRDefault="00313FA5"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b/>
          <w:bCs/>
          <w:sz w:val="20"/>
          <w:szCs w:val="20"/>
          <w:lang w:bidi="fa-IR"/>
        </w:rPr>
        <w:t>Table 2.</w:t>
      </w:r>
      <w:r w:rsidRPr="00E21DA7">
        <w:rPr>
          <w:rFonts w:ascii="Times New Roman" w:hAnsi="Times New Roman" w:cs="Times New Roman"/>
          <w:sz w:val="20"/>
          <w:szCs w:val="20"/>
          <w:lang w:bidi="fa-IR"/>
        </w:rPr>
        <w:t xml:space="preserve"> Optimization of the SESA catalyzed multi-component reaction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810"/>
        <w:gridCol w:w="1890"/>
        <w:gridCol w:w="1440"/>
        <w:gridCol w:w="2430"/>
      </w:tblGrid>
      <w:tr w:rsidR="00313FA5" w:rsidRPr="00E21DA7" w:rsidTr="008B7497">
        <w:trPr>
          <w:trHeight w:val="357"/>
          <w:jc w:val="center"/>
        </w:trPr>
        <w:tc>
          <w:tcPr>
            <w:tcW w:w="810" w:type="dxa"/>
            <w:tcBorders>
              <w:bottom w:val="single" w:sz="4" w:space="0" w:color="auto"/>
            </w:tcBorders>
            <w:shd w:val="clear" w:color="auto" w:fill="auto"/>
          </w:tcPr>
          <w:p w:rsidR="00313FA5" w:rsidRPr="00E21DA7" w:rsidRDefault="00313FA5" w:rsidP="00E21DA7">
            <w:pPr>
              <w:spacing w:after="0" w:line="240" w:lineRule="auto"/>
              <w:jc w:val="both"/>
              <w:rPr>
                <w:rFonts w:ascii="Times New Roman" w:hAnsi="Times New Roman" w:cs="Times New Roman"/>
                <w:sz w:val="20"/>
                <w:szCs w:val="20"/>
                <w:lang w:bidi="fa-IR"/>
              </w:rPr>
            </w:pPr>
            <w:r w:rsidRPr="00E21DA7">
              <w:rPr>
                <w:rFonts w:ascii="Times New Roman" w:eastAsia="SimSun" w:hAnsi="Times New Roman" w:cs="Times New Roman"/>
                <w:sz w:val="20"/>
                <w:szCs w:val="20"/>
                <w:lang w:eastAsia="zh-CN"/>
              </w:rPr>
              <w:t>Entry</w:t>
            </w:r>
          </w:p>
        </w:tc>
        <w:tc>
          <w:tcPr>
            <w:tcW w:w="1890" w:type="dxa"/>
            <w:tcBorders>
              <w:bottom w:val="single" w:sz="4" w:space="0" w:color="auto"/>
            </w:tcBorders>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eastAsia="SimSun" w:hAnsi="Times New Roman" w:cs="Times New Roman"/>
                <w:sz w:val="20"/>
                <w:szCs w:val="20"/>
                <w:lang w:eastAsia="zh-CN"/>
              </w:rPr>
              <w:t xml:space="preserve">Catalyst </w:t>
            </w:r>
            <w:r w:rsidRPr="00E21DA7">
              <w:rPr>
                <w:rFonts w:ascii="Times New Roman" w:hAnsi="Times New Roman" w:cs="Times New Roman"/>
                <w:sz w:val="20"/>
                <w:szCs w:val="20"/>
                <w:lang w:bidi="fa-IR"/>
              </w:rPr>
              <w:t>(</w:t>
            </w:r>
            <w:proofErr w:type="spellStart"/>
            <w:r w:rsidRPr="00E21DA7">
              <w:rPr>
                <w:rFonts w:ascii="Times New Roman" w:hAnsi="Times New Roman" w:cs="Times New Roman"/>
                <w:sz w:val="20"/>
                <w:szCs w:val="20"/>
                <w:lang w:bidi="fa-IR"/>
              </w:rPr>
              <w:t>mol</w:t>
            </w:r>
            <w:proofErr w:type="spellEnd"/>
            <w:r w:rsidRPr="00E21DA7">
              <w:rPr>
                <w:rFonts w:ascii="Times New Roman" w:hAnsi="Times New Roman" w:cs="Times New Roman"/>
                <w:sz w:val="20"/>
                <w:szCs w:val="20"/>
                <w:lang w:bidi="fa-IR"/>
              </w:rPr>
              <w:t xml:space="preserve"> %)</w:t>
            </w:r>
          </w:p>
        </w:tc>
        <w:tc>
          <w:tcPr>
            <w:tcW w:w="1440" w:type="dxa"/>
            <w:tcBorders>
              <w:bottom w:val="single" w:sz="4" w:space="0" w:color="auto"/>
            </w:tcBorders>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eastAsia="SimSun" w:hAnsi="Times New Roman" w:cs="Times New Roman"/>
                <w:sz w:val="20"/>
                <w:szCs w:val="20"/>
                <w:lang w:eastAsia="zh-CN"/>
              </w:rPr>
              <w:t>Time</w:t>
            </w:r>
            <w:r w:rsidRPr="00E21DA7">
              <w:rPr>
                <w:rFonts w:ascii="Times New Roman" w:hAnsi="Times New Roman" w:cs="Times New Roman"/>
                <w:sz w:val="20"/>
                <w:szCs w:val="20"/>
                <w:lang w:bidi="fa-IR"/>
              </w:rPr>
              <w:t>(h)</w:t>
            </w:r>
          </w:p>
        </w:tc>
        <w:tc>
          <w:tcPr>
            <w:tcW w:w="2430" w:type="dxa"/>
            <w:tcBorders>
              <w:bottom w:val="single" w:sz="4" w:space="0" w:color="auto"/>
            </w:tcBorders>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proofErr w:type="spellStart"/>
            <w:r w:rsidRPr="00E21DA7">
              <w:rPr>
                <w:rFonts w:ascii="Times New Roman" w:eastAsia="SimSun" w:hAnsi="Times New Roman" w:cs="Times New Roman"/>
                <w:sz w:val="20"/>
                <w:szCs w:val="20"/>
                <w:lang w:eastAsia="zh-CN"/>
              </w:rPr>
              <w:t>Yield</w:t>
            </w:r>
            <w:r w:rsidRPr="00E21DA7">
              <w:rPr>
                <w:rFonts w:ascii="Times New Roman" w:eastAsia="SimSun" w:hAnsi="Times New Roman" w:cs="Times New Roman"/>
                <w:sz w:val="20"/>
                <w:szCs w:val="20"/>
                <w:vertAlign w:val="superscript"/>
                <w:lang w:eastAsia="zh-CN"/>
              </w:rPr>
              <w:t>a</w:t>
            </w:r>
            <w:proofErr w:type="spellEnd"/>
            <w:r w:rsidRPr="00E21DA7">
              <w:rPr>
                <w:rFonts w:ascii="Times New Roman" w:eastAsia="SimSun" w:hAnsi="Times New Roman" w:cs="Times New Roman"/>
                <w:sz w:val="20"/>
                <w:szCs w:val="20"/>
                <w:lang w:eastAsia="zh-CN"/>
              </w:rPr>
              <w:t xml:space="preserve"> </w:t>
            </w:r>
            <w:r w:rsidRPr="00E21DA7">
              <w:rPr>
                <w:rFonts w:ascii="Times New Roman" w:hAnsi="Times New Roman" w:cs="Times New Roman"/>
                <w:sz w:val="20"/>
                <w:szCs w:val="20"/>
                <w:lang w:bidi="fa-IR"/>
              </w:rPr>
              <w:t>(%)</w:t>
            </w:r>
          </w:p>
        </w:tc>
      </w:tr>
      <w:tr w:rsidR="00313FA5" w:rsidRPr="00E21DA7" w:rsidTr="008B7497">
        <w:trPr>
          <w:trHeight w:val="343"/>
          <w:jc w:val="center"/>
        </w:trPr>
        <w:tc>
          <w:tcPr>
            <w:tcW w:w="810" w:type="dxa"/>
            <w:tcBorders>
              <w:top w:val="single" w:sz="4" w:space="0" w:color="auto"/>
            </w:tcBorders>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w:t>
            </w:r>
          </w:p>
        </w:tc>
        <w:tc>
          <w:tcPr>
            <w:tcW w:w="1890" w:type="dxa"/>
            <w:tcBorders>
              <w:top w:val="single" w:sz="4" w:space="0" w:color="auto"/>
            </w:tcBorders>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0</w:t>
            </w:r>
          </w:p>
        </w:tc>
        <w:tc>
          <w:tcPr>
            <w:tcW w:w="1440" w:type="dxa"/>
            <w:tcBorders>
              <w:top w:val="single" w:sz="4" w:space="0" w:color="auto"/>
            </w:tcBorders>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24</w:t>
            </w:r>
          </w:p>
        </w:tc>
        <w:tc>
          <w:tcPr>
            <w:tcW w:w="2430" w:type="dxa"/>
            <w:tcBorders>
              <w:top w:val="single" w:sz="4" w:space="0" w:color="auto"/>
            </w:tcBorders>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25</w:t>
            </w:r>
          </w:p>
        </w:tc>
      </w:tr>
      <w:tr w:rsidR="00313FA5" w:rsidRPr="00E21DA7" w:rsidTr="008B7497">
        <w:trPr>
          <w:trHeight w:val="330"/>
          <w:jc w:val="center"/>
        </w:trPr>
        <w:tc>
          <w:tcPr>
            <w:tcW w:w="81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w:t>
            </w:r>
          </w:p>
        </w:tc>
        <w:tc>
          <w:tcPr>
            <w:tcW w:w="189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w:t>
            </w:r>
          </w:p>
        </w:tc>
        <w:tc>
          <w:tcPr>
            <w:tcW w:w="144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1.5</w:t>
            </w:r>
          </w:p>
        </w:tc>
        <w:tc>
          <w:tcPr>
            <w:tcW w:w="243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45</w:t>
            </w:r>
          </w:p>
        </w:tc>
      </w:tr>
      <w:tr w:rsidR="00313FA5" w:rsidRPr="00E21DA7" w:rsidTr="008B7497">
        <w:trPr>
          <w:trHeight w:val="343"/>
          <w:jc w:val="center"/>
        </w:trPr>
        <w:tc>
          <w:tcPr>
            <w:tcW w:w="81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3</w:t>
            </w:r>
          </w:p>
        </w:tc>
        <w:tc>
          <w:tcPr>
            <w:tcW w:w="189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5</w:t>
            </w:r>
          </w:p>
        </w:tc>
        <w:tc>
          <w:tcPr>
            <w:tcW w:w="144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1.5</w:t>
            </w:r>
          </w:p>
        </w:tc>
        <w:tc>
          <w:tcPr>
            <w:tcW w:w="243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65</w:t>
            </w:r>
          </w:p>
        </w:tc>
      </w:tr>
      <w:tr w:rsidR="00313FA5" w:rsidRPr="00E21DA7" w:rsidTr="008B7497">
        <w:trPr>
          <w:trHeight w:val="330"/>
          <w:jc w:val="center"/>
        </w:trPr>
        <w:tc>
          <w:tcPr>
            <w:tcW w:w="81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4</w:t>
            </w:r>
          </w:p>
        </w:tc>
        <w:tc>
          <w:tcPr>
            <w:tcW w:w="189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10</w:t>
            </w:r>
          </w:p>
        </w:tc>
        <w:tc>
          <w:tcPr>
            <w:tcW w:w="144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1.5</w:t>
            </w:r>
          </w:p>
        </w:tc>
        <w:tc>
          <w:tcPr>
            <w:tcW w:w="243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69</w:t>
            </w:r>
          </w:p>
        </w:tc>
      </w:tr>
      <w:tr w:rsidR="00313FA5" w:rsidRPr="00E21DA7" w:rsidTr="008B7497">
        <w:trPr>
          <w:trHeight w:val="343"/>
          <w:jc w:val="center"/>
        </w:trPr>
        <w:tc>
          <w:tcPr>
            <w:tcW w:w="81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5</w:t>
            </w:r>
          </w:p>
        </w:tc>
        <w:tc>
          <w:tcPr>
            <w:tcW w:w="189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20</w:t>
            </w:r>
          </w:p>
        </w:tc>
        <w:tc>
          <w:tcPr>
            <w:tcW w:w="144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1.5</w:t>
            </w:r>
          </w:p>
        </w:tc>
        <w:tc>
          <w:tcPr>
            <w:tcW w:w="243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91</w:t>
            </w:r>
          </w:p>
        </w:tc>
      </w:tr>
      <w:tr w:rsidR="00313FA5" w:rsidRPr="00E21DA7" w:rsidTr="008B7497">
        <w:trPr>
          <w:trHeight w:val="330"/>
          <w:jc w:val="center"/>
        </w:trPr>
        <w:tc>
          <w:tcPr>
            <w:tcW w:w="81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6</w:t>
            </w:r>
          </w:p>
        </w:tc>
        <w:tc>
          <w:tcPr>
            <w:tcW w:w="189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30</w:t>
            </w:r>
          </w:p>
        </w:tc>
        <w:tc>
          <w:tcPr>
            <w:tcW w:w="144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1.5</w:t>
            </w:r>
          </w:p>
        </w:tc>
        <w:tc>
          <w:tcPr>
            <w:tcW w:w="2430" w:type="dxa"/>
            <w:shd w:val="clear" w:color="auto" w:fill="auto"/>
          </w:tcPr>
          <w:p w:rsidR="00313FA5" w:rsidRPr="00E21DA7" w:rsidRDefault="00313FA5"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92</w:t>
            </w:r>
          </w:p>
        </w:tc>
      </w:tr>
    </w:tbl>
    <w:p w:rsidR="006A39D5" w:rsidRPr="00E21DA7" w:rsidRDefault="00942EBE" w:rsidP="00E21DA7">
      <w:pPr>
        <w:tabs>
          <w:tab w:val="left" w:pos="1665"/>
        </w:tabs>
        <w:spacing w:after="0" w:line="240" w:lineRule="auto"/>
        <w:ind w:firstLine="284"/>
        <w:jc w:val="both"/>
        <w:rPr>
          <w:rFonts w:ascii="Times New Roman" w:hAnsi="Times New Roman" w:cs="Times New Roman"/>
          <w:sz w:val="20"/>
          <w:szCs w:val="20"/>
          <w:lang w:bidi="fa-IR"/>
        </w:rPr>
      </w:pPr>
      <w:r w:rsidRPr="00E21DA7">
        <w:rPr>
          <w:rFonts w:ascii="Times New Roman" w:hAnsi="Times New Roman" w:cs="Times New Roman"/>
          <w:sz w:val="20"/>
          <w:szCs w:val="20"/>
          <w:lang w:bidi="fa-IR"/>
        </w:rPr>
        <w:t xml:space="preserve">                               </w:t>
      </w:r>
      <w:proofErr w:type="spellStart"/>
      <w:proofErr w:type="gramStart"/>
      <w:r w:rsidR="005F2C85" w:rsidRPr="00E21DA7">
        <w:rPr>
          <w:rFonts w:ascii="Times New Roman" w:hAnsi="Times New Roman" w:cs="Times New Roman"/>
          <w:sz w:val="20"/>
          <w:szCs w:val="20"/>
          <w:vertAlign w:val="superscript"/>
        </w:rPr>
        <w:t>a</w:t>
      </w:r>
      <w:r w:rsidR="005F2C85" w:rsidRPr="00E21DA7">
        <w:rPr>
          <w:rFonts w:ascii="Times New Roman" w:hAnsi="Times New Roman" w:cs="Times New Roman"/>
          <w:sz w:val="20"/>
          <w:szCs w:val="20"/>
        </w:rPr>
        <w:t>Isolated</w:t>
      </w:r>
      <w:proofErr w:type="spellEnd"/>
      <w:proofErr w:type="gramEnd"/>
      <w:r w:rsidR="005F2C85" w:rsidRPr="00E21DA7">
        <w:rPr>
          <w:rFonts w:ascii="Times New Roman" w:hAnsi="Times New Roman" w:cs="Times New Roman"/>
          <w:sz w:val="20"/>
          <w:szCs w:val="20"/>
        </w:rPr>
        <w:t xml:space="preserve"> yields</w:t>
      </w:r>
    </w:p>
    <w:p w:rsidR="002F699D" w:rsidRPr="00E21DA7" w:rsidRDefault="002F699D" w:rsidP="00E21DA7">
      <w:pPr>
        <w:spacing w:after="0" w:line="240" w:lineRule="auto"/>
        <w:ind w:firstLine="284"/>
        <w:jc w:val="both"/>
        <w:rPr>
          <w:rFonts w:ascii="Times New Roman" w:hAnsi="Times New Roman" w:cs="Times New Roman"/>
          <w:lang w:bidi="fa-IR"/>
        </w:rPr>
      </w:pPr>
    </w:p>
    <w:p w:rsidR="00E21DA7" w:rsidRDefault="00E21DA7" w:rsidP="00E21DA7">
      <w:pPr>
        <w:spacing w:after="0" w:line="240" w:lineRule="auto"/>
        <w:ind w:firstLine="284"/>
        <w:jc w:val="both"/>
        <w:rPr>
          <w:rFonts w:ascii="Times New Roman" w:hAnsi="Times New Roman" w:cs="Times New Roman"/>
          <w:lang w:bidi="fa-IR"/>
        </w:rPr>
        <w:sectPr w:rsidR="00E21DA7" w:rsidSect="00537E6A">
          <w:headerReference w:type="even" r:id="rId13"/>
          <w:footerReference w:type="even" r:id="rId14"/>
          <w:headerReference w:type="first" r:id="rId15"/>
          <w:type w:val="continuous"/>
          <w:pgSz w:w="11907" w:h="16839" w:code="9"/>
          <w:pgMar w:top="998" w:right="1134" w:bottom="612" w:left="1134" w:header="1020" w:footer="1134" w:gutter="0"/>
          <w:cols w:space="720"/>
          <w:titlePg/>
          <w:docGrid w:linePitch="360"/>
        </w:sectPr>
      </w:pPr>
    </w:p>
    <w:p w:rsidR="00537E6A" w:rsidRPr="00E21DA7" w:rsidRDefault="00537E6A" w:rsidP="00537E6A">
      <w:pPr>
        <w:spacing w:after="0" w:line="240" w:lineRule="auto"/>
        <w:ind w:firstLine="284"/>
        <w:jc w:val="both"/>
        <w:rPr>
          <w:rFonts w:ascii="Times New Roman" w:hAnsi="Times New Roman" w:cs="Times New Roman"/>
          <w:lang w:bidi="fa-IR"/>
        </w:rPr>
      </w:pPr>
      <w:r w:rsidRPr="00E21DA7">
        <w:rPr>
          <w:rFonts w:ascii="Times New Roman" w:hAnsi="Times New Roman" w:cs="Times New Roman"/>
          <w:lang w:bidi="fa-IR"/>
        </w:rPr>
        <w:t xml:space="preserve">We optimized the amount of SESA in the reaction between benzaldehyde, </w:t>
      </w:r>
      <w:proofErr w:type="spellStart"/>
      <w:r w:rsidRPr="00E21DA7">
        <w:rPr>
          <w:rFonts w:ascii="Times New Roman" w:hAnsi="Times New Roman" w:cs="Times New Roman"/>
          <w:lang w:bidi="fa-IR"/>
        </w:rPr>
        <w:t>acetophenone</w:t>
      </w:r>
      <w:proofErr w:type="spellEnd"/>
      <w:r w:rsidRPr="00E21DA7">
        <w:rPr>
          <w:rFonts w:ascii="Times New Roman" w:hAnsi="Times New Roman" w:cs="Times New Roman"/>
          <w:lang w:bidi="fa-IR"/>
        </w:rPr>
        <w:t xml:space="preserve">, acetyl chloride and acetonitrile (Table 2). </w:t>
      </w:r>
    </w:p>
    <w:p w:rsidR="00537E6A" w:rsidRDefault="00E34C6E" w:rsidP="00E21DA7">
      <w:pPr>
        <w:spacing w:after="0" w:line="240" w:lineRule="auto"/>
        <w:ind w:firstLine="284"/>
        <w:jc w:val="both"/>
        <w:rPr>
          <w:rFonts w:ascii="Times New Roman" w:hAnsi="Times New Roman" w:cs="Times New Roman"/>
          <w:lang w:bidi="fa-IR"/>
        </w:rPr>
      </w:pPr>
      <w:r w:rsidRPr="00E21DA7">
        <w:rPr>
          <w:rFonts w:ascii="Times New Roman" w:hAnsi="Times New Roman" w:cs="Times New Roman"/>
          <w:lang w:bidi="fa-IR"/>
        </w:rPr>
        <w:t xml:space="preserve">In the absence of the catalyst, the reaction was not completed even after </w:t>
      </w:r>
      <w:r w:rsidR="00313FA5" w:rsidRPr="00E21DA7">
        <w:rPr>
          <w:rFonts w:ascii="Times New Roman" w:hAnsi="Times New Roman" w:cs="Times New Roman"/>
          <w:lang w:bidi="fa-IR"/>
        </w:rPr>
        <w:t>24</w:t>
      </w:r>
      <w:r w:rsidRPr="00E21DA7">
        <w:rPr>
          <w:rFonts w:ascii="Times New Roman" w:hAnsi="Times New Roman" w:cs="Times New Roman"/>
          <w:lang w:bidi="fa-IR"/>
        </w:rPr>
        <w:t xml:space="preserve"> hours. The best condition to preparation the β-</w:t>
      </w:r>
      <w:proofErr w:type="spellStart"/>
      <w:r w:rsidRPr="00E21DA7">
        <w:rPr>
          <w:rFonts w:ascii="Times New Roman" w:hAnsi="Times New Roman" w:cs="Times New Roman"/>
          <w:lang w:bidi="fa-IR"/>
        </w:rPr>
        <w:t>acetamido</w:t>
      </w:r>
      <w:proofErr w:type="spellEnd"/>
      <w:r w:rsidRPr="00E21DA7">
        <w:rPr>
          <w:rFonts w:ascii="Times New Roman" w:hAnsi="Times New Roman" w:cs="Times New Roman"/>
          <w:lang w:bidi="fa-IR"/>
        </w:rPr>
        <w:t xml:space="preserve"> carbonyl compounds were obtained using 20 </w:t>
      </w:r>
      <w:proofErr w:type="spellStart"/>
      <w:r w:rsidRPr="00E21DA7">
        <w:rPr>
          <w:rFonts w:ascii="Times New Roman" w:hAnsi="Times New Roman" w:cs="Times New Roman"/>
          <w:lang w:bidi="fa-IR"/>
        </w:rPr>
        <w:t>mol</w:t>
      </w:r>
      <w:proofErr w:type="spellEnd"/>
      <w:r w:rsidRPr="00E21DA7">
        <w:rPr>
          <w:rFonts w:ascii="Times New Roman" w:hAnsi="Times New Roman" w:cs="Times New Roman"/>
          <w:lang w:bidi="fa-IR"/>
        </w:rPr>
        <w:t>% of SESA in 9</w:t>
      </w:r>
      <w:r w:rsidR="00313FA5" w:rsidRPr="00E21DA7">
        <w:rPr>
          <w:rFonts w:ascii="Times New Roman" w:hAnsi="Times New Roman" w:cs="Times New Roman"/>
          <w:lang w:bidi="fa-IR"/>
        </w:rPr>
        <w:t>1</w:t>
      </w:r>
      <w:r w:rsidRPr="00E21DA7">
        <w:rPr>
          <w:rFonts w:ascii="Times New Roman" w:hAnsi="Times New Roman" w:cs="Times New Roman"/>
          <w:lang w:bidi="fa-IR"/>
        </w:rPr>
        <w:t>% yield.</w:t>
      </w:r>
      <w:r w:rsidR="006A39D5" w:rsidRPr="00E21DA7">
        <w:rPr>
          <w:rFonts w:ascii="Times New Roman" w:hAnsi="Times New Roman" w:cs="Times New Roman"/>
          <w:lang w:bidi="fa-IR"/>
        </w:rPr>
        <w:t xml:space="preserve"> </w:t>
      </w:r>
      <w:r w:rsidRPr="00E21DA7">
        <w:rPr>
          <w:rFonts w:ascii="Times New Roman" w:hAnsi="Times New Roman" w:cs="Times New Roman"/>
          <w:lang w:bidi="fa-IR"/>
        </w:rPr>
        <w:t xml:space="preserve">Under optimal </w:t>
      </w:r>
      <w:r w:rsidR="009B2522" w:rsidRPr="00E21DA7">
        <w:rPr>
          <w:rFonts w:ascii="Times New Roman" w:hAnsi="Times New Roman" w:cs="Times New Roman"/>
          <w:lang w:bidi="fa-IR"/>
        </w:rPr>
        <w:t>conditions,</w:t>
      </w:r>
      <w:r w:rsidRPr="00E21DA7">
        <w:rPr>
          <w:rFonts w:ascii="Times New Roman" w:hAnsi="Times New Roman" w:cs="Times New Roman"/>
          <w:lang w:bidi="fa-IR"/>
        </w:rPr>
        <w:t xml:space="preserve"> in order to show generality and scope of this method, we used various </w:t>
      </w:r>
      <w:r w:rsidR="00C321B8" w:rsidRPr="00E21DA7">
        <w:rPr>
          <w:rFonts w:ascii="Times New Roman" w:hAnsi="Times New Roman" w:cs="Times New Roman"/>
          <w:lang w:bidi="fa-IR"/>
        </w:rPr>
        <w:t>substituted</w:t>
      </w:r>
      <w:r w:rsidRPr="00E21DA7">
        <w:rPr>
          <w:rFonts w:ascii="Times New Roman" w:hAnsi="Times New Roman" w:cs="Times New Roman"/>
          <w:lang w:bidi="fa-IR"/>
        </w:rPr>
        <w:t xml:space="preserve"> aryl aldehydes whit the </w:t>
      </w:r>
      <w:proofErr w:type="spellStart"/>
      <w:r w:rsidRPr="00E21DA7">
        <w:rPr>
          <w:rFonts w:ascii="Times New Roman" w:hAnsi="Times New Roman" w:cs="Times New Roman"/>
          <w:lang w:bidi="fa-IR"/>
        </w:rPr>
        <w:t>enolizable</w:t>
      </w:r>
      <w:proofErr w:type="spellEnd"/>
      <w:r w:rsidRPr="00E21DA7">
        <w:rPr>
          <w:rFonts w:ascii="Times New Roman" w:hAnsi="Times New Roman" w:cs="Times New Roman"/>
          <w:lang w:bidi="fa-IR"/>
        </w:rPr>
        <w:t xml:space="preserve"> ketones such as </w:t>
      </w:r>
      <w:proofErr w:type="spellStart"/>
      <w:r w:rsidRPr="00E21DA7">
        <w:rPr>
          <w:rFonts w:ascii="Times New Roman" w:hAnsi="Times New Roman" w:cs="Times New Roman"/>
          <w:lang w:bidi="fa-IR"/>
        </w:rPr>
        <w:t>acetophenone</w:t>
      </w:r>
      <w:proofErr w:type="spellEnd"/>
      <w:r w:rsidRPr="00E21DA7">
        <w:rPr>
          <w:rFonts w:ascii="Times New Roman" w:hAnsi="Times New Roman" w:cs="Times New Roman"/>
          <w:lang w:bidi="fa-IR"/>
        </w:rPr>
        <w:t xml:space="preserve">, acetyl </w:t>
      </w:r>
      <w:r w:rsidR="00C321B8" w:rsidRPr="00E21DA7">
        <w:rPr>
          <w:rFonts w:ascii="Times New Roman" w:hAnsi="Times New Roman" w:cs="Times New Roman"/>
          <w:lang w:bidi="fa-IR"/>
        </w:rPr>
        <w:t>acetone</w:t>
      </w:r>
      <w:r w:rsidRPr="00E21DA7">
        <w:rPr>
          <w:rFonts w:ascii="Times New Roman" w:hAnsi="Times New Roman" w:cs="Times New Roman"/>
          <w:lang w:bidi="fa-IR"/>
        </w:rPr>
        <w:t>,</w:t>
      </w:r>
      <w:r w:rsidR="002F44C4" w:rsidRPr="00E21DA7">
        <w:rPr>
          <w:rFonts w:ascii="Times New Roman" w:hAnsi="Times New Roman" w:cs="Times New Roman"/>
          <w:lang w:bidi="fa-IR"/>
        </w:rPr>
        <w:t xml:space="preserve"> benzoyl </w:t>
      </w:r>
      <w:proofErr w:type="spellStart"/>
      <w:r w:rsidR="002F44C4" w:rsidRPr="00E21DA7">
        <w:rPr>
          <w:rFonts w:ascii="Times New Roman" w:hAnsi="Times New Roman" w:cs="Times New Roman"/>
          <w:lang w:bidi="fa-IR"/>
        </w:rPr>
        <w:t>aceton</w:t>
      </w:r>
      <w:proofErr w:type="spellEnd"/>
      <w:r w:rsidR="002F44C4" w:rsidRPr="00E21DA7">
        <w:rPr>
          <w:rFonts w:ascii="Times New Roman" w:hAnsi="Times New Roman" w:cs="Times New Roman"/>
          <w:lang w:bidi="fa-IR"/>
        </w:rPr>
        <w:t xml:space="preserve"> and</w:t>
      </w:r>
      <w:r w:rsidRPr="00E21DA7">
        <w:rPr>
          <w:rFonts w:ascii="Times New Roman" w:hAnsi="Times New Roman" w:cs="Times New Roman"/>
          <w:lang w:bidi="fa-IR"/>
        </w:rPr>
        <w:t xml:space="preserve"> </w:t>
      </w:r>
      <w:proofErr w:type="spellStart"/>
      <w:r w:rsidRPr="00E21DA7">
        <w:rPr>
          <w:rFonts w:ascii="Times New Roman" w:hAnsi="Times New Roman" w:cs="Times New Roman"/>
          <w:lang w:bidi="fa-IR"/>
        </w:rPr>
        <w:t>dimedone</w:t>
      </w:r>
      <w:proofErr w:type="spellEnd"/>
      <w:r w:rsidRPr="00E21DA7">
        <w:rPr>
          <w:rFonts w:ascii="Times New Roman" w:hAnsi="Times New Roman" w:cs="Times New Roman"/>
          <w:lang w:bidi="fa-IR"/>
        </w:rPr>
        <w:t xml:space="preserve"> for the preparation of β-</w:t>
      </w:r>
      <w:proofErr w:type="spellStart"/>
      <w:r w:rsidRPr="00E21DA7">
        <w:rPr>
          <w:rFonts w:ascii="Times New Roman" w:hAnsi="Times New Roman" w:cs="Times New Roman"/>
          <w:lang w:bidi="fa-IR"/>
        </w:rPr>
        <w:t>acetamido</w:t>
      </w:r>
      <w:proofErr w:type="spellEnd"/>
      <w:r w:rsidRPr="00E21DA7">
        <w:rPr>
          <w:rFonts w:ascii="Times New Roman" w:hAnsi="Times New Roman" w:cs="Times New Roman"/>
          <w:lang w:bidi="fa-IR"/>
        </w:rPr>
        <w:t xml:space="preserve"> carbonyl compounds</w:t>
      </w:r>
      <w:r w:rsidR="00714042" w:rsidRPr="00E21DA7">
        <w:rPr>
          <w:rFonts w:ascii="Times New Roman" w:hAnsi="Times New Roman" w:cs="Times New Roman"/>
          <w:lang w:bidi="fa-IR"/>
        </w:rPr>
        <w:t>.</w:t>
      </w:r>
      <w:r w:rsidR="002F44C4" w:rsidRPr="00E21DA7">
        <w:rPr>
          <w:rFonts w:ascii="Times New Roman" w:hAnsi="Times New Roman" w:cs="Times New Roman"/>
          <w:lang w:bidi="fa-IR"/>
        </w:rPr>
        <w:t xml:space="preserve"> </w:t>
      </w:r>
      <w:r w:rsidRPr="00E21DA7">
        <w:rPr>
          <w:rFonts w:ascii="Times New Roman" w:hAnsi="Times New Roman" w:cs="Times New Roman"/>
          <w:lang w:bidi="fa-IR"/>
        </w:rPr>
        <w:t>In all cases, aryl aldehydes whit substitutes carrying either electron-donating or election-withdrawing group reacted successfully and gave the expected products in good to excellent yields without the formation of a</w:t>
      </w:r>
      <w:r w:rsidR="00C321B8" w:rsidRPr="00E21DA7">
        <w:rPr>
          <w:rFonts w:ascii="Times New Roman" w:hAnsi="Times New Roman" w:cs="Times New Roman"/>
          <w:lang w:bidi="fa-IR"/>
        </w:rPr>
        <w:t>ny side products. A series of</w:t>
      </w:r>
      <w:r w:rsidRPr="00E21DA7">
        <w:rPr>
          <w:rFonts w:ascii="Times New Roman" w:hAnsi="Times New Roman" w:cs="Times New Roman"/>
          <w:lang w:bidi="fa-IR"/>
        </w:rPr>
        <w:t xml:space="preserve"> β-</w:t>
      </w:r>
      <w:proofErr w:type="spellStart"/>
      <w:r w:rsidRPr="00E21DA7">
        <w:rPr>
          <w:rFonts w:ascii="Times New Roman" w:hAnsi="Times New Roman" w:cs="Times New Roman"/>
          <w:lang w:bidi="fa-IR"/>
        </w:rPr>
        <w:t>acetamido</w:t>
      </w:r>
      <w:proofErr w:type="spellEnd"/>
      <w:r w:rsidRPr="00E21DA7">
        <w:rPr>
          <w:rFonts w:ascii="Times New Roman" w:hAnsi="Times New Roman" w:cs="Times New Roman"/>
          <w:lang w:bidi="fa-IR"/>
        </w:rPr>
        <w:t xml:space="preserve"> ketones were prepared and the results obtained are summarized in (Table</w:t>
      </w:r>
      <w:r w:rsidR="00D4371E" w:rsidRPr="00E21DA7">
        <w:rPr>
          <w:rFonts w:ascii="Times New Roman" w:hAnsi="Times New Roman" w:cs="Times New Roman"/>
          <w:lang w:bidi="fa-IR"/>
        </w:rPr>
        <w:t xml:space="preserve"> </w:t>
      </w:r>
      <w:r w:rsidRPr="00E21DA7">
        <w:rPr>
          <w:rFonts w:ascii="Times New Roman" w:hAnsi="Times New Roman" w:cs="Times New Roman"/>
          <w:lang w:bidi="fa-IR"/>
        </w:rPr>
        <w:t>3)</w:t>
      </w:r>
      <w:r w:rsidR="00537E6A">
        <w:rPr>
          <w:rFonts w:ascii="Times New Roman" w:hAnsi="Times New Roman" w:cs="Times New Roman"/>
          <w:lang w:bidi="fa-IR"/>
        </w:rPr>
        <w:t>.</w:t>
      </w:r>
    </w:p>
    <w:p w:rsidR="00537E6A" w:rsidRDefault="00537E6A" w:rsidP="00E21DA7">
      <w:pPr>
        <w:spacing w:after="0" w:line="240" w:lineRule="auto"/>
        <w:ind w:firstLine="284"/>
        <w:jc w:val="both"/>
        <w:rPr>
          <w:rFonts w:ascii="Times New Roman" w:hAnsi="Times New Roman" w:cs="Times New Roman"/>
          <w:lang w:bidi="fa-IR"/>
        </w:rPr>
        <w:sectPr w:rsidR="00537E6A" w:rsidSect="00537E6A">
          <w:type w:val="continuous"/>
          <w:pgSz w:w="11907" w:h="16839" w:code="9"/>
          <w:pgMar w:top="998" w:right="1134" w:bottom="612" w:left="1134" w:header="720" w:footer="720" w:gutter="0"/>
          <w:cols w:num="2" w:space="454"/>
          <w:titlePg/>
          <w:docGrid w:linePitch="360"/>
        </w:sectPr>
      </w:pPr>
    </w:p>
    <w:p w:rsidR="00E34C6E" w:rsidRPr="00E21DA7" w:rsidRDefault="00E34C6E" w:rsidP="00E21DA7">
      <w:pPr>
        <w:spacing w:after="0" w:line="240" w:lineRule="auto"/>
        <w:ind w:firstLine="284"/>
        <w:jc w:val="both"/>
        <w:rPr>
          <w:rFonts w:ascii="Times New Roman" w:hAnsi="Times New Roman" w:cs="Times New Roman"/>
          <w:lang w:bidi="fa-IR"/>
        </w:rPr>
      </w:pPr>
    </w:p>
    <w:p w:rsidR="00E21DA7" w:rsidRDefault="00E21DA7" w:rsidP="00E21DA7">
      <w:pPr>
        <w:spacing w:after="0" w:line="240" w:lineRule="auto"/>
        <w:ind w:firstLine="284"/>
        <w:rPr>
          <w:rFonts w:ascii="Times New Roman" w:hAnsi="Times New Roman" w:cs="Times New Roman"/>
          <w:lang w:bidi="fa-IR"/>
        </w:rPr>
        <w:sectPr w:rsidR="00E21DA7" w:rsidSect="00E21DA7">
          <w:type w:val="continuous"/>
          <w:pgSz w:w="11907" w:h="16839" w:code="9"/>
          <w:pgMar w:top="998" w:right="1134" w:bottom="612" w:left="1134" w:header="720" w:footer="720" w:gutter="0"/>
          <w:cols w:num="2" w:space="720"/>
          <w:titlePg/>
          <w:docGrid w:linePitch="360"/>
        </w:sectPr>
      </w:pPr>
    </w:p>
    <w:p w:rsidR="00942EBE" w:rsidRPr="00E21DA7" w:rsidRDefault="005F2C85" w:rsidP="00537E6A">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b/>
          <w:bCs/>
          <w:sz w:val="20"/>
          <w:szCs w:val="20"/>
          <w:lang w:bidi="fa-IR"/>
        </w:rPr>
        <w:t>Table 3.</w:t>
      </w:r>
      <w:r w:rsidR="00313FA5" w:rsidRPr="00E21DA7">
        <w:rPr>
          <w:rFonts w:ascii="Times New Roman" w:hAnsi="Times New Roman" w:cs="Times New Roman"/>
          <w:b/>
          <w:bCs/>
          <w:sz w:val="20"/>
          <w:szCs w:val="20"/>
          <w:lang w:bidi="fa-IR"/>
        </w:rPr>
        <w:t xml:space="preserve"> </w:t>
      </w:r>
      <w:r w:rsidR="00313FA5" w:rsidRPr="00E21DA7">
        <w:rPr>
          <w:rFonts w:ascii="Times New Roman" w:hAnsi="Times New Roman" w:cs="Times New Roman"/>
          <w:sz w:val="20"/>
          <w:szCs w:val="20"/>
          <w:lang w:bidi="fa-IR"/>
        </w:rPr>
        <w:t>SESA catalyzed for the synthesis of β -</w:t>
      </w:r>
      <w:proofErr w:type="spellStart"/>
      <w:r w:rsidR="00313FA5" w:rsidRPr="00E21DA7">
        <w:rPr>
          <w:rFonts w:ascii="Times New Roman" w:hAnsi="Times New Roman" w:cs="Times New Roman"/>
          <w:sz w:val="20"/>
          <w:szCs w:val="20"/>
          <w:lang w:bidi="fa-IR"/>
        </w:rPr>
        <w:t>ac</w:t>
      </w:r>
      <w:r w:rsidR="00E21DA7" w:rsidRPr="00E21DA7">
        <w:rPr>
          <w:rFonts w:ascii="Times New Roman" w:hAnsi="Times New Roman" w:cs="Times New Roman"/>
          <w:sz w:val="20"/>
          <w:szCs w:val="20"/>
          <w:lang w:bidi="fa-IR"/>
        </w:rPr>
        <w:t>etamido</w:t>
      </w:r>
      <w:proofErr w:type="spellEnd"/>
      <w:r w:rsidR="00E21DA7" w:rsidRPr="00E21DA7">
        <w:rPr>
          <w:rFonts w:ascii="Times New Roman" w:hAnsi="Times New Roman" w:cs="Times New Roman"/>
          <w:sz w:val="20"/>
          <w:szCs w:val="20"/>
          <w:lang w:bidi="fa-IR"/>
        </w:rPr>
        <w:t xml:space="preserve"> carbonyl compounds from </w:t>
      </w:r>
      <w:r w:rsidRPr="00E21DA7">
        <w:rPr>
          <w:rFonts w:ascii="Times New Roman" w:hAnsi="Times New Roman" w:cs="Times New Roman"/>
          <w:sz w:val="20"/>
          <w:szCs w:val="20"/>
          <w:lang w:bidi="fa-IR"/>
        </w:rPr>
        <w:t>a</w:t>
      </w:r>
      <w:r w:rsidR="00313FA5" w:rsidRPr="00E21DA7">
        <w:rPr>
          <w:rFonts w:ascii="Times New Roman" w:hAnsi="Times New Roman" w:cs="Times New Roman"/>
          <w:sz w:val="20"/>
          <w:szCs w:val="20"/>
          <w:lang w:bidi="fa-IR"/>
        </w:rPr>
        <w:t xml:space="preserve">ldehydes and </w:t>
      </w:r>
      <w:proofErr w:type="spellStart"/>
      <w:r w:rsidR="00313FA5" w:rsidRPr="00E21DA7">
        <w:rPr>
          <w:rFonts w:ascii="Times New Roman" w:hAnsi="Times New Roman" w:cs="Times New Roman"/>
          <w:sz w:val="20"/>
          <w:szCs w:val="20"/>
          <w:lang w:bidi="fa-IR"/>
        </w:rPr>
        <w:t>enolizable</w:t>
      </w:r>
      <w:proofErr w:type="spellEnd"/>
      <w:r w:rsidR="00313FA5" w:rsidRPr="00E21DA7">
        <w:rPr>
          <w:rFonts w:ascii="Times New Roman" w:hAnsi="Times New Roman" w:cs="Times New Roman"/>
          <w:sz w:val="20"/>
          <w:szCs w:val="20"/>
          <w:lang w:bidi="fa-IR"/>
        </w:rPr>
        <w:t xml:space="preserve"> </w:t>
      </w:r>
      <w:r w:rsidRPr="00E21DA7">
        <w:rPr>
          <w:rFonts w:ascii="Times New Roman" w:hAnsi="Times New Roman" w:cs="Times New Roman"/>
          <w:sz w:val="20"/>
          <w:szCs w:val="20"/>
          <w:lang w:bidi="fa-IR"/>
        </w:rPr>
        <w:t>k</w:t>
      </w:r>
      <w:r w:rsidR="00313FA5" w:rsidRPr="00E21DA7">
        <w:rPr>
          <w:rFonts w:ascii="Times New Roman" w:hAnsi="Times New Roman" w:cs="Times New Roman"/>
          <w:sz w:val="20"/>
          <w:szCs w:val="20"/>
          <w:lang w:bidi="fa-IR"/>
        </w:rPr>
        <w:t>etones in the presence of acetonitrile and acetyl chloride.</w:t>
      </w:r>
    </w:p>
    <w:tbl>
      <w:tblPr>
        <w:tblW w:w="0" w:type="auto"/>
        <w:tblBorders>
          <w:top w:val="single" w:sz="4" w:space="0" w:color="auto"/>
        </w:tblBorders>
        <w:tblLook w:val="04A0" w:firstRow="1" w:lastRow="0" w:firstColumn="1" w:lastColumn="0" w:noHBand="0" w:noVBand="1"/>
      </w:tblPr>
      <w:tblGrid>
        <w:gridCol w:w="1180"/>
        <w:gridCol w:w="2675"/>
        <w:gridCol w:w="1298"/>
        <w:gridCol w:w="1213"/>
        <w:gridCol w:w="1218"/>
        <w:gridCol w:w="1444"/>
      </w:tblGrid>
      <w:tr w:rsidR="00313FA5" w:rsidRPr="00E21DA7" w:rsidTr="00874A5E">
        <w:tc>
          <w:tcPr>
            <w:tcW w:w="1180" w:type="dxa"/>
            <w:tcBorders>
              <w:top w:val="single" w:sz="4" w:space="0" w:color="auto"/>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Entry</w:t>
            </w:r>
          </w:p>
        </w:tc>
        <w:tc>
          <w:tcPr>
            <w:tcW w:w="2669" w:type="dxa"/>
            <w:tcBorders>
              <w:top w:val="single" w:sz="4" w:space="0" w:color="auto"/>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Product</w:t>
            </w:r>
          </w:p>
        </w:tc>
        <w:tc>
          <w:tcPr>
            <w:tcW w:w="1298" w:type="dxa"/>
            <w:tcBorders>
              <w:top w:val="single" w:sz="4" w:space="0" w:color="auto"/>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lang w:bidi="fa-IR"/>
              </w:rPr>
            </w:pPr>
            <w:r w:rsidRPr="00E21DA7">
              <w:rPr>
                <w:rFonts w:ascii="Times New Roman" w:hAnsi="Times New Roman" w:cs="Times New Roman"/>
                <w:noProof/>
                <w:sz w:val="20"/>
                <w:szCs w:val="20"/>
                <w:lang w:bidi="fa-IR"/>
              </w:rPr>
              <w:t>Time(h)</w:t>
            </w:r>
          </w:p>
        </w:tc>
        <w:tc>
          <w:tcPr>
            <w:tcW w:w="1213" w:type="dxa"/>
            <w:tcBorders>
              <w:top w:val="single" w:sz="4" w:space="0" w:color="auto"/>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Yield</w:t>
            </w:r>
            <w:r w:rsidRPr="00E21DA7">
              <w:rPr>
                <w:rFonts w:ascii="Times New Roman" w:hAnsi="Times New Roman" w:cs="Times New Roman"/>
                <w:noProof/>
                <w:sz w:val="20"/>
                <w:szCs w:val="20"/>
                <w:vertAlign w:val="superscript"/>
                <w:lang w:bidi="fa-IR"/>
              </w:rPr>
              <w:t>a</w:t>
            </w:r>
            <w:r w:rsidRPr="00E21DA7">
              <w:rPr>
                <w:rFonts w:ascii="Times New Roman" w:hAnsi="Times New Roman" w:cs="Times New Roman"/>
                <w:noProof/>
                <w:sz w:val="20"/>
                <w:szCs w:val="20"/>
                <w:lang w:bidi="fa-IR"/>
              </w:rPr>
              <w:t xml:space="preserve"> (%)</w:t>
            </w:r>
          </w:p>
        </w:tc>
        <w:tc>
          <w:tcPr>
            <w:tcW w:w="1218" w:type="dxa"/>
            <w:tcBorders>
              <w:top w:val="single" w:sz="4" w:space="0" w:color="auto"/>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m.p (°C), Found</w:t>
            </w:r>
          </w:p>
        </w:tc>
        <w:tc>
          <w:tcPr>
            <w:tcW w:w="1444" w:type="dxa"/>
            <w:tcBorders>
              <w:top w:val="single" w:sz="4" w:space="0" w:color="auto"/>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m.p (°C), Reported</w:t>
            </w:r>
            <w:r w:rsidRPr="00E21DA7">
              <w:rPr>
                <w:rFonts w:ascii="Times New Roman" w:hAnsi="Times New Roman" w:cs="Times New Roman"/>
                <w:noProof/>
                <w:sz w:val="20"/>
                <w:szCs w:val="20"/>
                <w:vertAlign w:val="superscript"/>
                <w:lang w:bidi="fa-IR"/>
              </w:rPr>
              <w:t>ref.</w:t>
            </w:r>
          </w:p>
        </w:tc>
      </w:tr>
      <w:tr w:rsidR="00313FA5" w:rsidRPr="00E21DA7" w:rsidTr="00874A5E">
        <w:tc>
          <w:tcPr>
            <w:tcW w:w="1180"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w:t>
            </w:r>
          </w:p>
        </w:tc>
        <w:tc>
          <w:tcPr>
            <w:tcW w:w="2669"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243" w:dyaOrig="2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64.5pt" o:ole="">
                  <v:imagedata r:id="rId16" o:title=""/>
                </v:shape>
                <o:OLEObject Type="Embed" ProgID="ChemDraw.Document.6.0" ShapeID="_x0000_i1025" DrawAspect="Content" ObjectID="_1592314951" r:id="rId17"/>
              </w:object>
            </w:r>
          </w:p>
        </w:tc>
        <w:tc>
          <w:tcPr>
            <w:tcW w:w="1298"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1.5</w:t>
            </w:r>
          </w:p>
        </w:tc>
        <w:tc>
          <w:tcPr>
            <w:tcW w:w="1213"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91</w:t>
            </w:r>
          </w:p>
        </w:tc>
        <w:tc>
          <w:tcPr>
            <w:tcW w:w="1218"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104-105</w:t>
            </w:r>
          </w:p>
        </w:tc>
        <w:tc>
          <w:tcPr>
            <w:tcW w:w="1444"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104-106</w:t>
            </w:r>
            <w:r w:rsidR="00837A1C" w:rsidRPr="00E21DA7">
              <w:rPr>
                <w:rFonts w:ascii="Times New Roman" w:hAnsi="Times New Roman" w:cs="Times New Roman"/>
                <w:noProof/>
                <w:sz w:val="20"/>
                <w:szCs w:val="20"/>
              </w:rPr>
              <w:t>[24]</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243" w:dyaOrig="2935">
                <v:shape id="_x0000_i1026" type="#_x0000_t75" style="width:96pt;height:64.5pt" o:ole="">
                  <v:imagedata r:id="rId18" o:title=""/>
                </v:shape>
                <o:OLEObject Type="Embed" ProgID="ChemDraw.Document.6.0" ShapeID="_x0000_i1026" DrawAspect="Content" ObjectID="_1592314952" r:id="rId19"/>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90</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136-137</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134-136</w:t>
            </w:r>
            <w:r w:rsidR="00837A1C" w:rsidRPr="00E21DA7">
              <w:rPr>
                <w:rFonts w:ascii="Times New Roman" w:hAnsi="Times New Roman" w:cs="Times New Roman"/>
                <w:noProof/>
                <w:sz w:val="20"/>
                <w:szCs w:val="20"/>
              </w:rPr>
              <w:t>[24]</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3</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5316" w:dyaOrig="2896">
                <v:shape id="_x0000_i1027" type="#_x0000_t75" style="width:114pt;height:64.5pt" o:ole="">
                  <v:imagedata r:id="rId20" o:title=""/>
                </v:shape>
                <o:OLEObject Type="Embed" ProgID="ChemDraw.Document.6.0" ShapeID="_x0000_i1027" DrawAspect="Content" ObjectID="_1592314953" r:id="rId21"/>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92</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142-145</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142-145</w:t>
            </w:r>
            <w:r w:rsidR="00837A1C" w:rsidRPr="00E21DA7">
              <w:rPr>
                <w:rFonts w:ascii="Times New Roman" w:hAnsi="Times New Roman" w:cs="Times New Roman"/>
                <w:noProof/>
                <w:sz w:val="20"/>
                <w:szCs w:val="20"/>
              </w:rPr>
              <w:t>[19]</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4</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956" w:dyaOrig="2985">
                <v:shape id="_x0000_i1028" type="#_x0000_t75" style="width:112.5pt;height:64.5pt" o:ole="">
                  <v:imagedata r:id="rId22" o:title=""/>
                </v:shape>
                <o:OLEObject Type="Embed" ProgID="ChemDraw.Document.6.0" ShapeID="_x0000_i1028" DrawAspect="Content" ObjectID="_1592314954" r:id="rId23"/>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90</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160-161</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161-162</w:t>
            </w:r>
            <w:r w:rsidR="00837A1C" w:rsidRPr="00E21DA7">
              <w:rPr>
                <w:rFonts w:ascii="Times New Roman" w:hAnsi="Times New Roman" w:cs="Times New Roman"/>
                <w:noProof/>
                <w:sz w:val="20"/>
                <w:szCs w:val="20"/>
              </w:rPr>
              <w:t>[19]</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5</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5678" w:dyaOrig="2923">
                <v:shape id="_x0000_i1029" type="#_x0000_t75" style="width:123pt;height:64.5pt" o:ole="">
                  <v:imagedata r:id="rId24" o:title=""/>
                </v:shape>
                <o:OLEObject Type="Embed" ProgID="ChemDraw.Document.6.0" ShapeID="_x0000_i1029" DrawAspect="Content" ObjectID="_1592314955" r:id="rId25"/>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1.5</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85</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w:t>
            </w:r>
            <w:r w:rsidR="00FD4DBA" w:rsidRPr="00E21DA7">
              <w:rPr>
                <w:rFonts w:ascii="Times New Roman" w:hAnsi="Times New Roman" w:cs="Times New Roman"/>
                <w:noProof/>
                <w:sz w:val="20"/>
                <w:szCs w:val="20"/>
              </w:rPr>
              <w:t>79</w:t>
            </w:r>
            <w:r w:rsidRPr="00E21DA7">
              <w:rPr>
                <w:rFonts w:ascii="Times New Roman" w:hAnsi="Times New Roman" w:cs="Times New Roman"/>
                <w:noProof/>
                <w:sz w:val="20"/>
                <w:szCs w:val="20"/>
              </w:rPr>
              <w:t>-18</w:t>
            </w:r>
            <w:r w:rsidR="00FD4DBA" w:rsidRPr="00E21DA7">
              <w:rPr>
                <w:rFonts w:ascii="Times New Roman" w:hAnsi="Times New Roman" w:cs="Times New Roman"/>
                <w:noProof/>
                <w:sz w:val="20"/>
                <w:szCs w:val="20"/>
              </w:rPr>
              <w:t>0</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FD4DBA"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176</w:t>
            </w:r>
            <w:r w:rsidR="00313FA5" w:rsidRPr="00E21DA7">
              <w:rPr>
                <w:rFonts w:ascii="Times New Roman" w:hAnsi="Times New Roman" w:cs="Times New Roman"/>
                <w:noProof/>
                <w:sz w:val="20"/>
                <w:szCs w:val="20"/>
              </w:rPr>
              <w:t>-1</w:t>
            </w:r>
            <w:r w:rsidRPr="00E21DA7">
              <w:rPr>
                <w:rFonts w:ascii="Times New Roman" w:hAnsi="Times New Roman" w:cs="Times New Roman"/>
                <w:noProof/>
                <w:sz w:val="20"/>
                <w:szCs w:val="20"/>
              </w:rPr>
              <w:t>79</w:t>
            </w:r>
            <w:r w:rsidR="00837A1C" w:rsidRPr="00E21DA7">
              <w:rPr>
                <w:rFonts w:ascii="Times New Roman" w:hAnsi="Times New Roman" w:cs="Times New Roman"/>
                <w:noProof/>
                <w:sz w:val="20"/>
                <w:szCs w:val="20"/>
              </w:rPr>
              <w:t>[19]</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6</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390" w:dyaOrig="2686">
                <v:shape id="_x0000_i1030" type="#_x0000_t75" style="width:102.75pt;height:59.25pt" o:ole="">
                  <v:imagedata r:id="rId26" o:title=""/>
                </v:shape>
                <o:OLEObject Type="Embed" ProgID="ChemDraw.Document.6.0" ShapeID="_x0000_i1030" DrawAspect="Content" ObjectID="_1592314956" r:id="rId27"/>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85</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135-137</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942EBE"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N</w:t>
            </w:r>
            <w:r w:rsidR="00313FA5" w:rsidRPr="00E21DA7">
              <w:rPr>
                <w:rFonts w:ascii="Times New Roman" w:hAnsi="Times New Roman" w:cs="Times New Roman"/>
                <w:noProof/>
                <w:sz w:val="20"/>
                <w:szCs w:val="20"/>
              </w:rPr>
              <w:t>ew</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7</w:t>
            </w:r>
          </w:p>
        </w:tc>
        <w:tc>
          <w:tcPr>
            <w:tcW w:w="2669" w:type="dxa"/>
            <w:shd w:val="clear" w:color="auto" w:fill="auto"/>
          </w:tcPr>
          <w:p w:rsidR="00313FA5" w:rsidRPr="00E21DA7" w:rsidRDefault="00921F2C" w:rsidP="0001535C">
            <w:pPr>
              <w:spacing w:after="0" w:line="240" w:lineRule="auto"/>
              <w:jc w:val="center"/>
              <w:rPr>
                <w:rFonts w:ascii="Times New Roman" w:hAnsi="Times New Roman" w:cs="Times New Roman"/>
                <w:noProof/>
                <w:sz w:val="20"/>
                <w:szCs w:val="20"/>
              </w:rPr>
            </w:pPr>
            <w:r>
              <w:rPr>
                <w:rFonts w:ascii="Times New Roman" w:hAnsi="Times New Roman" w:cs="Times New Roman"/>
                <w:noProof/>
                <w:sz w:val="20"/>
                <w:szCs w:val="20"/>
              </w:rPr>
              <w:object w:dxaOrig="1440" w:dyaOrig="1440">
                <v:shape id="_x0000_s1392" type="#_x0000_t75" style="position:absolute;left:0;text-align:left;margin-left:15.35pt;margin-top:4.2pt;width:95.75pt;height:58.75pt;z-index:251657728;mso-position-horizontal-relative:text;mso-position-vertical-relative:text" wrapcoords="12077 182 11961 545 12077 3086 3948 4901 4065 8894 2787 11798 -116 11980 0 13976 6968 14703 6968 17607 2555 19422 2671 20692 3019 21055 3484 21055 4181 21055 21368 20692 21600 19966 20787 19240 18116 17607 18232 13613 17884 12706 16955 11798 17187 7987 16258 7261 13239 5990 13006 545 12890 182 12077 182">
                  <v:imagedata r:id="rId28" o:title=""/>
                  <w10:wrap type="tight"/>
                </v:shape>
                <o:OLEObject Type="Embed" ProgID="ChemDraw.Document.6.0" ShapeID="_x0000_s1392" DrawAspect="Content" ObjectID="_1592314966" r:id="rId29"/>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90</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131-133</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new</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8</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193" w:dyaOrig="2686">
                <v:shape id="_x0000_i1032" type="#_x0000_t75" style="width:99.75pt;height:64.5pt" o:ole="">
                  <v:imagedata r:id="rId30" o:title=""/>
                </v:shape>
                <o:OLEObject Type="Embed" ProgID="ChemDraw.Document.6.0" ShapeID="_x0000_i1032" DrawAspect="Content" ObjectID="_1592314957" r:id="rId31"/>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93</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130-132</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942EBE"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N</w:t>
            </w:r>
            <w:r w:rsidR="00313FA5" w:rsidRPr="00E21DA7">
              <w:rPr>
                <w:rFonts w:ascii="Times New Roman" w:hAnsi="Times New Roman" w:cs="Times New Roman"/>
                <w:noProof/>
                <w:sz w:val="20"/>
                <w:szCs w:val="20"/>
              </w:rPr>
              <w:t>ew</w:t>
            </w:r>
          </w:p>
        </w:tc>
      </w:tr>
      <w:tr w:rsidR="00313FA5" w:rsidRPr="00E21DA7" w:rsidTr="00874A5E">
        <w:tc>
          <w:tcPr>
            <w:tcW w:w="1180" w:type="dxa"/>
            <w:tcBorders>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w:t>
            </w:r>
          </w:p>
        </w:tc>
        <w:tc>
          <w:tcPr>
            <w:tcW w:w="2669" w:type="dxa"/>
            <w:tcBorders>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3535" w:dyaOrig="2633">
                <v:shape id="_x0000_i1033" type="#_x0000_t75" style="width:89.25pt;height:58.5pt" o:ole="">
                  <v:imagedata r:id="rId32" o:title=""/>
                </v:shape>
                <o:OLEObject Type="Embed" ProgID="ChemDraw.Document.6.0" ShapeID="_x0000_i1033" DrawAspect="Content" ObjectID="_1592314958" r:id="rId33"/>
              </w:object>
            </w:r>
          </w:p>
        </w:tc>
        <w:tc>
          <w:tcPr>
            <w:tcW w:w="1298" w:type="dxa"/>
            <w:tcBorders>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2.5</w:t>
            </w:r>
          </w:p>
        </w:tc>
        <w:tc>
          <w:tcPr>
            <w:tcW w:w="1213" w:type="dxa"/>
            <w:tcBorders>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95</w:t>
            </w:r>
          </w:p>
        </w:tc>
        <w:tc>
          <w:tcPr>
            <w:tcW w:w="1218" w:type="dxa"/>
            <w:tcBorders>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120-122</w:t>
            </w:r>
          </w:p>
        </w:tc>
        <w:tc>
          <w:tcPr>
            <w:tcW w:w="1444" w:type="dxa"/>
            <w:tcBorders>
              <w:bottom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873BFE"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121-122</w:t>
            </w:r>
            <w:r w:rsidR="00837A1C" w:rsidRPr="00E21DA7">
              <w:rPr>
                <w:rFonts w:ascii="Times New Roman" w:hAnsi="Times New Roman" w:cs="Times New Roman"/>
                <w:noProof/>
                <w:sz w:val="20"/>
                <w:szCs w:val="20"/>
              </w:rPr>
              <w:t>[23]</w:t>
            </w:r>
          </w:p>
          <w:p w:rsidR="00873BFE" w:rsidRPr="00E21DA7" w:rsidRDefault="00873BFE" w:rsidP="0001535C">
            <w:pPr>
              <w:spacing w:after="0" w:line="240" w:lineRule="auto"/>
              <w:rPr>
                <w:rFonts w:ascii="Times New Roman" w:hAnsi="Times New Roman" w:cs="Times New Roman"/>
                <w:noProof/>
                <w:sz w:val="20"/>
                <w:szCs w:val="20"/>
              </w:rPr>
            </w:pPr>
          </w:p>
        </w:tc>
      </w:tr>
      <w:tr w:rsidR="00942EBE" w:rsidRPr="00E21DA7" w:rsidTr="00874A5E">
        <w:tc>
          <w:tcPr>
            <w:tcW w:w="1180" w:type="dxa"/>
            <w:tcBorders>
              <w:top w:val="single" w:sz="4" w:space="0" w:color="auto"/>
              <w:bottom w:val="single" w:sz="4" w:space="0" w:color="auto"/>
            </w:tcBorders>
            <w:shd w:val="clear" w:color="auto" w:fill="auto"/>
          </w:tcPr>
          <w:p w:rsidR="00942EBE" w:rsidRPr="00E21DA7" w:rsidRDefault="00942EBE"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Entry</w:t>
            </w:r>
          </w:p>
        </w:tc>
        <w:tc>
          <w:tcPr>
            <w:tcW w:w="2669" w:type="dxa"/>
            <w:tcBorders>
              <w:top w:val="single" w:sz="4" w:space="0" w:color="auto"/>
              <w:bottom w:val="single" w:sz="4" w:space="0" w:color="auto"/>
            </w:tcBorders>
            <w:shd w:val="clear" w:color="auto" w:fill="auto"/>
          </w:tcPr>
          <w:p w:rsidR="00942EBE" w:rsidRPr="00E21DA7" w:rsidRDefault="00942EBE"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Product</w:t>
            </w:r>
          </w:p>
        </w:tc>
        <w:tc>
          <w:tcPr>
            <w:tcW w:w="1298" w:type="dxa"/>
            <w:tcBorders>
              <w:top w:val="single" w:sz="4" w:space="0" w:color="auto"/>
              <w:bottom w:val="single" w:sz="4" w:space="0" w:color="auto"/>
            </w:tcBorders>
            <w:shd w:val="clear" w:color="auto" w:fill="auto"/>
          </w:tcPr>
          <w:p w:rsidR="00942EBE" w:rsidRPr="00E21DA7" w:rsidRDefault="00942EBE" w:rsidP="0001535C">
            <w:pPr>
              <w:spacing w:after="0" w:line="240" w:lineRule="auto"/>
              <w:jc w:val="center"/>
              <w:rPr>
                <w:rFonts w:ascii="Times New Roman" w:hAnsi="Times New Roman" w:cs="Times New Roman"/>
                <w:noProof/>
                <w:sz w:val="20"/>
                <w:szCs w:val="20"/>
                <w:lang w:bidi="fa-IR"/>
              </w:rPr>
            </w:pPr>
            <w:r w:rsidRPr="00E21DA7">
              <w:rPr>
                <w:rFonts w:ascii="Times New Roman" w:hAnsi="Times New Roman" w:cs="Times New Roman"/>
                <w:noProof/>
                <w:sz w:val="20"/>
                <w:szCs w:val="20"/>
                <w:lang w:bidi="fa-IR"/>
              </w:rPr>
              <w:t>Time(h)</w:t>
            </w:r>
          </w:p>
        </w:tc>
        <w:tc>
          <w:tcPr>
            <w:tcW w:w="1213" w:type="dxa"/>
            <w:tcBorders>
              <w:top w:val="single" w:sz="4" w:space="0" w:color="auto"/>
              <w:bottom w:val="single" w:sz="4" w:space="0" w:color="auto"/>
            </w:tcBorders>
            <w:shd w:val="clear" w:color="auto" w:fill="auto"/>
          </w:tcPr>
          <w:p w:rsidR="00942EBE" w:rsidRPr="00E21DA7" w:rsidRDefault="00942EBE"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Yield</w:t>
            </w:r>
            <w:r w:rsidRPr="00E21DA7">
              <w:rPr>
                <w:rFonts w:ascii="Times New Roman" w:hAnsi="Times New Roman" w:cs="Times New Roman"/>
                <w:noProof/>
                <w:sz w:val="20"/>
                <w:szCs w:val="20"/>
                <w:vertAlign w:val="superscript"/>
                <w:lang w:bidi="fa-IR"/>
              </w:rPr>
              <w:t>a</w:t>
            </w:r>
            <w:r w:rsidRPr="00E21DA7">
              <w:rPr>
                <w:rFonts w:ascii="Times New Roman" w:hAnsi="Times New Roman" w:cs="Times New Roman"/>
                <w:noProof/>
                <w:sz w:val="20"/>
                <w:szCs w:val="20"/>
                <w:lang w:bidi="fa-IR"/>
              </w:rPr>
              <w:t xml:space="preserve"> (%)</w:t>
            </w:r>
          </w:p>
        </w:tc>
        <w:tc>
          <w:tcPr>
            <w:tcW w:w="1218" w:type="dxa"/>
            <w:tcBorders>
              <w:top w:val="single" w:sz="4" w:space="0" w:color="auto"/>
              <w:bottom w:val="single" w:sz="4" w:space="0" w:color="auto"/>
            </w:tcBorders>
            <w:shd w:val="clear" w:color="auto" w:fill="auto"/>
          </w:tcPr>
          <w:p w:rsidR="00942EBE" w:rsidRPr="00E21DA7" w:rsidRDefault="00942EBE"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m.p (°C), Found</w:t>
            </w:r>
          </w:p>
        </w:tc>
        <w:tc>
          <w:tcPr>
            <w:tcW w:w="1444" w:type="dxa"/>
            <w:tcBorders>
              <w:top w:val="single" w:sz="4" w:space="0" w:color="auto"/>
              <w:bottom w:val="single" w:sz="4" w:space="0" w:color="auto"/>
            </w:tcBorders>
            <w:shd w:val="clear" w:color="auto" w:fill="auto"/>
          </w:tcPr>
          <w:p w:rsidR="00942EBE" w:rsidRPr="00E21DA7" w:rsidRDefault="00942EBE"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lang w:bidi="fa-IR"/>
              </w:rPr>
              <w:t>m.p (°C), Reported</w:t>
            </w:r>
            <w:r w:rsidRPr="00E21DA7">
              <w:rPr>
                <w:rFonts w:ascii="Times New Roman" w:hAnsi="Times New Roman" w:cs="Times New Roman"/>
                <w:noProof/>
                <w:sz w:val="20"/>
                <w:szCs w:val="20"/>
                <w:vertAlign w:val="superscript"/>
                <w:lang w:bidi="fa-IR"/>
              </w:rPr>
              <w:t>ref.</w:t>
            </w:r>
          </w:p>
        </w:tc>
      </w:tr>
      <w:tr w:rsidR="00313FA5" w:rsidRPr="00E21DA7" w:rsidTr="00874A5E">
        <w:tc>
          <w:tcPr>
            <w:tcW w:w="1180" w:type="dxa"/>
            <w:tcBorders>
              <w:top w:val="single" w:sz="4" w:space="0" w:color="auto"/>
            </w:tcBorders>
            <w:shd w:val="clear" w:color="auto" w:fill="auto"/>
          </w:tcPr>
          <w:p w:rsidR="00942EBE" w:rsidRPr="00E21DA7" w:rsidRDefault="00942EBE" w:rsidP="0001535C">
            <w:pPr>
              <w:spacing w:after="0" w:line="240" w:lineRule="auto"/>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10</w:t>
            </w:r>
          </w:p>
        </w:tc>
        <w:tc>
          <w:tcPr>
            <w:tcW w:w="2669"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142" w:dyaOrig="2784">
                <v:shape id="_x0000_i1034" type="#_x0000_t75" style="width:92.25pt;height:64.5pt" o:ole="">
                  <v:imagedata r:id="rId34" o:title=""/>
                </v:shape>
                <o:OLEObject Type="Embed" ProgID="ChemDraw.Document.6.0" ShapeID="_x0000_i1034" DrawAspect="Content" ObjectID="_1592314959" r:id="rId35"/>
              </w:object>
            </w:r>
          </w:p>
        </w:tc>
        <w:tc>
          <w:tcPr>
            <w:tcW w:w="1298"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3</w:t>
            </w:r>
          </w:p>
        </w:tc>
        <w:tc>
          <w:tcPr>
            <w:tcW w:w="1213"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82</w:t>
            </w:r>
          </w:p>
        </w:tc>
        <w:tc>
          <w:tcPr>
            <w:tcW w:w="1218"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198-200</w:t>
            </w:r>
          </w:p>
        </w:tc>
        <w:tc>
          <w:tcPr>
            <w:tcW w:w="1444" w:type="dxa"/>
            <w:tcBorders>
              <w:top w:val="single" w:sz="4" w:space="0" w:color="auto"/>
            </w:tcBorders>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200</w:t>
            </w:r>
            <w:r w:rsidR="00837A1C" w:rsidRPr="00E21DA7">
              <w:rPr>
                <w:rFonts w:ascii="Times New Roman" w:hAnsi="Times New Roman" w:cs="Times New Roman"/>
                <w:noProof/>
                <w:sz w:val="20"/>
                <w:szCs w:val="20"/>
              </w:rPr>
              <w:t>[26]</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11</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5055" w:dyaOrig="2861">
                <v:shape id="_x0000_i1035" type="#_x0000_t75" style="width:110.25pt;height:64.5pt" o:ole="">
                  <v:imagedata r:id="rId36" o:title=""/>
                </v:shape>
                <o:OLEObject Type="Embed" ProgID="ChemDraw.Document.6.0" ShapeID="_x0000_i1035" DrawAspect="Content" ObjectID="_1592314960" r:id="rId37"/>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90</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164-166</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165-167</w:t>
            </w:r>
            <w:r w:rsidR="00837A1C" w:rsidRPr="00E21DA7">
              <w:rPr>
                <w:rFonts w:ascii="Times New Roman" w:hAnsi="Times New Roman" w:cs="Times New Roman"/>
                <w:noProof/>
                <w:sz w:val="20"/>
                <w:szCs w:val="20"/>
              </w:rPr>
              <w:t>[27]</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12</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814" w:dyaOrig="2858">
                <v:shape id="_x0000_i1036" type="#_x0000_t75" style="width:110.25pt;height:67.5pt" o:ole="">
                  <v:imagedata r:id="rId38" o:title=""/>
                </v:shape>
                <o:OLEObject Type="Embed" ProgID="ChemDraw.Document.6.0" ShapeID="_x0000_i1036" DrawAspect="Content" ObjectID="_1592314961" r:id="rId39"/>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92</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197-198</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198</w:t>
            </w:r>
            <w:r w:rsidR="00837A1C" w:rsidRPr="00E21DA7">
              <w:rPr>
                <w:rFonts w:ascii="Times New Roman" w:hAnsi="Times New Roman" w:cs="Times New Roman"/>
                <w:noProof/>
                <w:sz w:val="20"/>
                <w:szCs w:val="20"/>
              </w:rPr>
              <w:t>[26]</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13</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5007" w:dyaOrig="2858">
                <v:shape id="_x0000_i1037" type="#_x0000_t75" style="width:108.75pt;height:64.5pt" o:ole="">
                  <v:imagedata r:id="rId40" o:title=""/>
                </v:shape>
                <o:OLEObject Type="Embed" ProgID="ChemDraw.Document.6.0" ShapeID="_x0000_i1037" DrawAspect="Content" ObjectID="_1592314962" r:id="rId41"/>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3</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80</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175-176</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173</w:t>
            </w:r>
            <w:r w:rsidR="00837A1C" w:rsidRPr="00E21DA7">
              <w:rPr>
                <w:rFonts w:ascii="Times New Roman" w:hAnsi="Times New Roman" w:cs="Times New Roman"/>
                <w:noProof/>
                <w:sz w:val="20"/>
                <w:szCs w:val="20"/>
              </w:rPr>
              <w:t>[26]</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14</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798" w:dyaOrig="2784">
                <v:shape id="_x0000_i1038" type="#_x0000_t75" style="width:107.25pt;height:64.5pt" o:ole="">
                  <v:imagedata r:id="rId42" o:title=""/>
                </v:shape>
                <o:OLEObject Type="Embed" ProgID="ChemDraw.Document.6.0" ShapeID="_x0000_i1038" DrawAspect="Content" ObjectID="_1592314963" r:id="rId43"/>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2</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89</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194-195</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195</w:t>
            </w:r>
            <w:r w:rsidR="00837A1C" w:rsidRPr="00E21DA7">
              <w:rPr>
                <w:rFonts w:ascii="Times New Roman" w:hAnsi="Times New Roman" w:cs="Times New Roman"/>
                <w:noProof/>
                <w:sz w:val="20"/>
                <w:szCs w:val="20"/>
              </w:rPr>
              <w:t>[26]</w:t>
            </w:r>
          </w:p>
        </w:tc>
      </w:tr>
      <w:tr w:rsidR="00313FA5" w:rsidRPr="00E21DA7" w:rsidTr="00874A5E">
        <w:tc>
          <w:tcPr>
            <w:tcW w:w="1180"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15</w:t>
            </w:r>
          </w:p>
        </w:tc>
        <w:tc>
          <w:tcPr>
            <w:tcW w:w="2669"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object w:dxaOrig="4997" w:dyaOrig="2784">
                <v:shape id="_x0000_i1039" type="#_x0000_t75" style="width:110.25pt;height:63.75pt" o:ole="">
                  <v:imagedata r:id="rId44" o:title=""/>
                </v:shape>
                <o:OLEObject Type="Embed" ProgID="ChemDraw.Document.6.0" ShapeID="_x0000_i1039" DrawAspect="Content" ObjectID="_1592314964" r:id="rId45"/>
              </w:object>
            </w:r>
          </w:p>
        </w:tc>
        <w:tc>
          <w:tcPr>
            <w:tcW w:w="129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3</w:t>
            </w:r>
          </w:p>
        </w:tc>
        <w:tc>
          <w:tcPr>
            <w:tcW w:w="1213"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85</w:t>
            </w:r>
          </w:p>
        </w:tc>
        <w:tc>
          <w:tcPr>
            <w:tcW w:w="1218"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103-104</w:t>
            </w:r>
          </w:p>
        </w:tc>
        <w:tc>
          <w:tcPr>
            <w:tcW w:w="1444" w:type="dxa"/>
            <w:shd w:val="clear" w:color="auto" w:fill="auto"/>
          </w:tcPr>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p>
          <w:p w:rsidR="00313FA5" w:rsidRPr="00E21DA7" w:rsidRDefault="00313FA5" w:rsidP="0001535C">
            <w:pPr>
              <w:spacing w:after="0" w:line="240" w:lineRule="auto"/>
              <w:jc w:val="center"/>
              <w:rPr>
                <w:rFonts w:ascii="Times New Roman" w:hAnsi="Times New Roman" w:cs="Times New Roman"/>
                <w:noProof/>
                <w:sz w:val="20"/>
                <w:szCs w:val="20"/>
              </w:rPr>
            </w:pPr>
            <w:r w:rsidRPr="00E21DA7">
              <w:rPr>
                <w:rFonts w:ascii="Times New Roman" w:hAnsi="Times New Roman" w:cs="Times New Roman"/>
                <w:noProof/>
                <w:sz w:val="20"/>
                <w:szCs w:val="20"/>
              </w:rPr>
              <w:t>105</w:t>
            </w:r>
            <w:r w:rsidR="00837A1C" w:rsidRPr="00E21DA7">
              <w:rPr>
                <w:rFonts w:ascii="Times New Roman" w:hAnsi="Times New Roman" w:cs="Times New Roman"/>
                <w:noProof/>
                <w:sz w:val="20"/>
                <w:szCs w:val="20"/>
              </w:rPr>
              <w:t>[26]</w:t>
            </w:r>
          </w:p>
        </w:tc>
      </w:tr>
      <w:tr w:rsidR="00873BFE" w:rsidRPr="00E21DA7" w:rsidTr="00874A5E">
        <w:tc>
          <w:tcPr>
            <w:tcW w:w="1180" w:type="dxa"/>
            <w:tcBorders>
              <w:bottom w:val="single" w:sz="4" w:space="0" w:color="auto"/>
            </w:tcBorders>
            <w:shd w:val="clear" w:color="auto" w:fill="auto"/>
          </w:tcPr>
          <w:p w:rsidR="00873BFE" w:rsidRPr="00E21DA7" w:rsidRDefault="00873BFE" w:rsidP="0001535C">
            <w:pPr>
              <w:spacing w:after="0" w:line="240" w:lineRule="auto"/>
              <w:jc w:val="center"/>
              <w:rPr>
                <w:rFonts w:ascii="Times New Roman" w:hAnsi="Times New Roman" w:cs="Times New Roman"/>
                <w:noProof/>
                <w:sz w:val="20"/>
                <w:szCs w:val="20"/>
              </w:rPr>
            </w:pPr>
          </w:p>
        </w:tc>
        <w:tc>
          <w:tcPr>
            <w:tcW w:w="2669" w:type="dxa"/>
            <w:tcBorders>
              <w:bottom w:val="single" w:sz="4" w:space="0" w:color="auto"/>
            </w:tcBorders>
            <w:shd w:val="clear" w:color="auto" w:fill="auto"/>
          </w:tcPr>
          <w:p w:rsidR="00873BFE" w:rsidRPr="00E21DA7" w:rsidRDefault="00873BFE" w:rsidP="0001535C">
            <w:pPr>
              <w:spacing w:after="0" w:line="240" w:lineRule="auto"/>
              <w:jc w:val="center"/>
              <w:rPr>
                <w:rFonts w:ascii="Times New Roman" w:hAnsi="Times New Roman" w:cs="Times New Roman"/>
                <w:noProof/>
                <w:sz w:val="20"/>
                <w:szCs w:val="20"/>
              </w:rPr>
            </w:pPr>
          </w:p>
        </w:tc>
        <w:tc>
          <w:tcPr>
            <w:tcW w:w="1298" w:type="dxa"/>
            <w:tcBorders>
              <w:bottom w:val="single" w:sz="4" w:space="0" w:color="auto"/>
            </w:tcBorders>
            <w:shd w:val="clear" w:color="auto" w:fill="auto"/>
          </w:tcPr>
          <w:p w:rsidR="00873BFE" w:rsidRPr="00E21DA7" w:rsidRDefault="00873BFE" w:rsidP="0001535C">
            <w:pPr>
              <w:spacing w:after="0" w:line="240" w:lineRule="auto"/>
              <w:jc w:val="center"/>
              <w:rPr>
                <w:rFonts w:ascii="Times New Roman" w:hAnsi="Times New Roman" w:cs="Times New Roman"/>
                <w:noProof/>
                <w:sz w:val="20"/>
                <w:szCs w:val="20"/>
              </w:rPr>
            </w:pPr>
          </w:p>
        </w:tc>
        <w:tc>
          <w:tcPr>
            <w:tcW w:w="1213" w:type="dxa"/>
            <w:tcBorders>
              <w:bottom w:val="single" w:sz="4" w:space="0" w:color="auto"/>
            </w:tcBorders>
            <w:shd w:val="clear" w:color="auto" w:fill="auto"/>
          </w:tcPr>
          <w:p w:rsidR="00873BFE" w:rsidRPr="00E21DA7" w:rsidRDefault="00873BFE" w:rsidP="0001535C">
            <w:pPr>
              <w:spacing w:after="0" w:line="240" w:lineRule="auto"/>
              <w:jc w:val="center"/>
              <w:rPr>
                <w:rFonts w:ascii="Times New Roman" w:hAnsi="Times New Roman" w:cs="Times New Roman"/>
                <w:noProof/>
                <w:sz w:val="20"/>
                <w:szCs w:val="20"/>
              </w:rPr>
            </w:pPr>
          </w:p>
        </w:tc>
        <w:tc>
          <w:tcPr>
            <w:tcW w:w="1218" w:type="dxa"/>
            <w:tcBorders>
              <w:bottom w:val="single" w:sz="4" w:space="0" w:color="auto"/>
            </w:tcBorders>
            <w:shd w:val="clear" w:color="auto" w:fill="auto"/>
          </w:tcPr>
          <w:p w:rsidR="00873BFE" w:rsidRPr="00E21DA7" w:rsidRDefault="00873BFE" w:rsidP="0001535C">
            <w:pPr>
              <w:spacing w:after="0" w:line="240" w:lineRule="auto"/>
              <w:jc w:val="center"/>
              <w:rPr>
                <w:rFonts w:ascii="Times New Roman" w:hAnsi="Times New Roman" w:cs="Times New Roman"/>
                <w:noProof/>
                <w:sz w:val="20"/>
                <w:szCs w:val="20"/>
              </w:rPr>
            </w:pPr>
          </w:p>
        </w:tc>
        <w:tc>
          <w:tcPr>
            <w:tcW w:w="1444" w:type="dxa"/>
            <w:tcBorders>
              <w:bottom w:val="single" w:sz="4" w:space="0" w:color="auto"/>
            </w:tcBorders>
            <w:shd w:val="clear" w:color="auto" w:fill="auto"/>
          </w:tcPr>
          <w:p w:rsidR="00873BFE" w:rsidRPr="00E21DA7" w:rsidRDefault="00873BFE" w:rsidP="0001535C">
            <w:pPr>
              <w:spacing w:after="0" w:line="240" w:lineRule="auto"/>
              <w:jc w:val="center"/>
              <w:rPr>
                <w:rFonts w:ascii="Times New Roman" w:hAnsi="Times New Roman" w:cs="Times New Roman"/>
                <w:noProof/>
                <w:sz w:val="20"/>
                <w:szCs w:val="20"/>
              </w:rPr>
            </w:pPr>
          </w:p>
        </w:tc>
      </w:tr>
    </w:tbl>
    <w:p w:rsidR="00313FA5" w:rsidRPr="00E21DA7" w:rsidRDefault="005F2C85" w:rsidP="00E21DA7">
      <w:pPr>
        <w:spacing w:after="0" w:line="240" w:lineRule="auto"/>
        <w:ind w:firstLine="284"/>
        <w:rPr>
          <w:rFonts w:ascii="Times New Roman" w:hAnsi="Times New Roman" w:cs="Times New Roman"/>
          <w:sz w:val="18"/>
          <w:szCs w:val="18"/>
        </w:rPr>
      </w:pPr>
      <w:r w:rsidRPr="00E21DA7">
        <w:rPr>
          <w:rFonts w:ascii="Times New Roman" w:hAnsi="Times New Roman" w:cs="Times New Roman"/>
          <w:sz w:val="18"/>
          <w:szCs w:val="18"/>
          <w:vertAlign w:val="superscript"/>
        </w:rPr>
        <w:t>a</w:t>
      </w:r>
      <w:r w:rsidRPr="00E21DA7">
        <w:rPr>
          <w:rFonts w:ascii="Times New Roman" w:hAnsi="Times New Roman" w:cs="Times New Roman"/>
          <w:sz w:val="18"/>
          <w:szCs w:val="18"/>
        </w:rPr>
        <w:t>Isolated yields</w:t>
      </w:r>
    </w:p>
    <w:p w:rsidR="001357CA" w:rsidRPr="00E21DA7" w:rsidRDefault="001357CA" w:rsidP="00E21DA7">
      <w:pPr>
        <w:autoSpaceDE w:val="0"/>
        <w:autoSpaceDN w:val="0"/>
        <w:adjustRightInd w:val="0"/>
        <w:spacing w:after="0" w:line="240" w:lineRule="auto"/>
        <w:ind w:firstLine="284"/>
        <w:jc w:val="both"/>
        <w:rPr>
          <w:rFonts w:ascii="Times New Roman" w:hAnsi="Times New Roman" w:cs="Times New Roman"/>
        </w:rPr>
      </w:pPr>
    </w:p>
    <w:p w:rsidR="00E21DA7" w:rsidRDefault="00E21DA7" w:rsidP="00E21DA7">
      <w:pPr>
        <w:autoSpaceDE w:val="0"/>
        <w:autoSpaceDN w:val="0"/>
        <w:adjustRightInd w:val="0"/>
        <w:spacing w:after="0" w:line="240" w:lineRule="auto"/>
        <w:ind w:firstLine="284"/>
        <w:jc w:val="both"/>
        <w:rPr>
          <w:rFonts w:ascii="Times New Roman" w:hAnsi="Times New Roman" w:cs="Times New Roman"/>
        </w:rPr>
        <w:sectPr w:rsidR="00E21DA7" w:rsidSect="00537E6A">
          <w:headerReference w:type="default" r:id="rId46"/>
          <w:footerReference w:type="even" r:id="rId47"/>
          <w:footerReference w:type="default" r:id="rId48"/>
          <w:type w:val="continuous"/>
          <w:pgSz w:w="11907" w:h="16839" w:code="9"/>
          <w:pgMar w:top="998" w:right="1134" w:bottom="612" w:left="1134" w:header="1020" w:footer="1134" w:gutter="0"/>
          <w:cols w:space="720"/>
          <w:titlePg/>
          <w:docGrid w:linePitch="360"/>
        </w:sectPr>
      </w:pPr>
    </w:p>
    <w:p w:rsidR="00975420" w:rsidRPr="00E21DA7" w:rsidRDefault="00AA4329" w:rsidP="00E21DA7">
      <w:pPr>
        <w:autoSpaceDE w:val="0"/>
        <w:autoSpaceDN w:val="0"/>
        <w:adjustRightInd w:val="0"/>
        <w:spacing w:after="0" w:line="240" w:lineRule="auto"/>
        <w:ind w:firstLine="284"/>
        <w:jc w:val="both"/>
        <w:rPr>
          <w:rFonts w:ascii="Times New Roman" w:hAnsi="Times New Roman" w:cs="Times New Roman"/>
        </w:rPr>
      </w:pPr>
      <w:r w:rsidRPr="00E21DA7">
        <w:rPr>
          <w:rFonts w:ascii="Times New Roman" w:hAnsi="Times New Roman" w:cs="Times New Roman"/>
        </w:rPr>
        <w:t>The compounds were characterised by their elemental analyses and by their</w:t>
      </w:r>
      <w:r w:rsidR="0039501F" w:rsidRPr="00E21DA7">
        <w:rPr>
          <w:rFonts w:ascii="Times New Roman" w:hAnsi="Times New Roman" w:cs="Times New Roman"/>
        </w:rPr>
        <w:t xml:space="preserve"> </w:t>
      </w:r>
      <w:r w:rsidR="0039501F" w:rsidRPr="00E21DA7">
        <w:rPr>
          <w:rFonts w:ascii="Times New Roman" w:hAnsi="Times New Roman" w:cs="Times New Roman"/>
          <w:vertAlign w:val="superscript"/>
        </w:rPr>
        <w:t>1</w:t>
      </w:r>
      <w:r w:rsidR="0039501F" w:rsidRPr="00E21DA7">
        <w:rPr>
          <w:rFonts w:ascii="Times New Roman" w:hAnsi="Times New Roman" w:cs="Times New Roman"/>
        </w:rPr>
        <w:t xml:space="preserve">H, </w:t>
      </w:r>
      <w:r w:rsidR="0039501F" w:rsidRPr="00E21DA7">
        <w:rPr>
          <w:rFonts w:ascii="Times New Roman" w:hAnsi="Times New Roman" w:cs="Times New Roman"/>
          <w:vertAlign w:val="superscript"/>
        </w:rPr>
        <w:t>13</w:t>
      </w:r>
      <w:r w:rsidR="0039501F" w:rsidRPr="00E21DA7">
        <w:rPr>
          <w:rFonts w:ascii="Times New Roman" w:hAnsi="Times New Roman" w:cs="Times New Roman"/>
        </w:rPr>
        <w:t>C NMR and IR spectral data.</w:t>
      </w:r>
    </w:p>
    <w:p w:rsidR="00537E6A" w:rsidRDefault="004520E4" w:rsidP="00E21DA7">
      <w:pPr>
        <w:autoSpaceDE w:val="0"/>
        <w:autoSpaceDN w:val="0"/>
        <w:adjustRightInd w:val="0"/>
        <w:spacing w:after="0" w:line="240" w:lineRule="auto"/>
        <w:ind w:firstLine="284"/>
        <w:jc w:val="both"/>
        <w:rPr>
          <w:rFonts w:ascii="Times New Roman" w:hAnsi="Times New Roman" w:cs="Times New Roman"/>
          <w:lang w:bidi="fa-IR"/>
        </w:rPr>
        <w:sectPr w:rsidR="00537E6A" w:rsidSect="00537E6A">
          <w:type w:val="continuous"/>
          <w:pgSz w:w="11907" w:h="16839" w:code="9"/>
          <w:pgMar w:top="998" w:right="1134" w:bottom="612" w:left="1134" w:header="720" w:footer="720" w:gutter="0"/>
          <w:cols w:num="2" w:space="454"/>
          <w:titlePg/>
          <w:docGrid w:linePitch="360"/>
        </w:sectPr>
      </w:pPr>
      <w:r w:rsidRPr="00E21DA7">
        <w:rPr>
          <w:rFonts w:ascii="Times New Roman" w:hAnsi="Times New Roman" w:cs="Times New Roman"/>
          <w:lang w:bidi="fa-IR"/>
        </w:rPr>
        <w:t xml:space="preserve">In summary, the simple experimental procedure combined whit the easy workup and excellent yields of products and mild reaction conditions prominent features of the method presented herein. After completion of the reaction the heterogeneous catalyst was recovered by filtration. </w:t>
      </w:r>
      <w:r w:rsidRPr="00E21DA7">
        <w:rPr>
          <w:rFonts w:ascii="Times New Roman" w:hAnsi="Times New Roman" w:cs="Times New Roman"/>
        </w:rPr>
        <w:t xml:space="preserve">Then, the residue solution was poured into 50 mL ice-water </w:t>
      </w:r>
      <w:r w:rsidRPr="00E21DA7">
        <w:rPr>
          <w:rFonts w:ascii="Times New Roman" w:hAnsi="Times New Roman" w:cs="Times New Roman"/>
          <w:color w:val="000000"/>
          <w:lang w:bidi="fa-IR"/>
        </w:rPr>
        <w:t>and extracted with dichloromethane and washed with water. The organic layer was dried over anhydrous Na</w:t>
      </w:r>
      <w:r w:rsidRPr="00E21DA7">
        <w:rPr>
          <w:rFonts w:ascii="Times New Roman" w:hAnsi="Times New Roman" w:cs="Times New Roman"/>
          <w:color w:val="000000"/>
          <w:position w:val="-10"/>
          <w:vertAlign w:val="subscript"/>
          <w:lang w:bidi="fa-IR"/>
        </w:rPr>
        <w:t>2</w:t>
      </w:r>
      <w:r w:rsidRPr="00E21DA7">
        <w:rPr>
          <w:rFonts w:ascii="Times New Roman" w:hAnsi="Times New Roman" w:cs="Times New Roman"/>
          <w:color w:val="000000"/>
          <w:lang w:bidi="fa-IR"/>
        </w:rPr>
        <w:t>SO</w:t>
      </w:r>
      <w:r w:rsidRPr="00E21DA7">
        <w:rPr>
          <w:rFonts w:ascii="Times New Roman" w:hAnsi="Times New Roman" w:cs="Times New Roman"/>
          <w:color w:val="000000"/>
          <w:position w:val="-10"/>
          <w:vertAlign w:val="subscript"/>
          <w:lang w:bidi="fa-IR"/>
        </w:rPr>
        <w:t xml:space="preserve">4 </w:t>
      </w:r>
      <w:r w:rsidRPr="00E21DA7">
        <w:rPr>
          <w:rFonts w:ascii="Times New Roman" w:hAnsi="Times New Roman" w:cs="Times New Roman"/>
          <w:color w:val="000000"/>
          <w:lang w:bidi="fa-IR"/>
        </w:rPr>
        <w:t>and filtered. The filtrate was evaporated under reduced pressure and the residue was stirred with diethyl ether (5 mL)</w:t>
      </w:r>
      <w:r w:rsidRPr="00E21DA7">
        <w:rPr>
          <w:rFonts w:ascii="Times New Roman" w:hAnsi="Times New Roman" w:cs="Times New Roman"/>
          <w:lang w:bidi="fa-IR"/>
        </w:rPr>
        <w:t>.</w:t>
      </w:r>
      <w:r w:rsidRPr="00E21DA7">
        <w:rPr>
          <w:rFonts w:ascii="Times New Roman" w:hAnsi="Times New Roman" w:cs="Times New Roman"/>
          <w:color w:val="000000"/>
          <w:lang w:bidi="fa-IR"/>
        </w:rPr>
        <w:t xml:space="preserve"> The precipitated solid was filtered and dried to afford </w:t>
      </w:r>
      <w:r w:rsidRPr="00E21DA7">
        <w:rPr>
          <w:rFonts w:ascii="Times New Roman" w:hAnsi="Times New Roman" w:cs="Times New Roman"/>
          <w:color w:val="000000"/>
          <w:lang w:bidi="fa-IR"/>
        </w:rPr>
        <w:t>pure product</w:t>
      </w:r>
      <w:r w:rsidRPr="00E21DA7">
        <w:rPr>
          <w:rFonts w:ascii="Times New Roman" w:hAnsi="Times New Roman" w:cs="Times New Roman"/>
        </w:rPr>
        <w:t>.</w:t>
      </w:r>
      <w:r w:rsidRPr="00E21DA7">
        <w:rPr>
          <w:rFonts w:ascii="Times New Roman" w:hAnsi="Times New Roman" w:cs="Times New Roman"/>
          <w:lang w:bidi="fa-IR"/>
        </w:rPr>
        <w:t xml:space="preserve"> For the synthesis of β-acetamido carbonyl compounds, no significant loss the product yield was observed when SESA catalyst was used after fifth times recycling (Table </w:t>
      </w:r>
      <w:r w:rsidR="00BF598A" w:rsidRPr="00E21DA7">
        <w:rPr>
          <w:rFonts w:ascii="Times New Roman" w:hAnsi="Times New Roman" w:cs="Times New Roman"/>
          <w:lang w:bidi="fa-IR"/>
        </w:rPr>
        <w:t>4</w:t>
      </w:r>
      <w:r w:rsidRPr="00E21DA7">
        <w:rPr>
          <w:rFonts w:ascii="Times New Roman" w:hAnsi="Times New Roman" w:cs="Times New Roman"/>
          <w:lang w:bidi="fa-IR"/>
        </w:rPr>
        <w:t xml:space="preserve">). </w:t>
      </w:r>
      <w:r w:rsidR="00755A0A" w:rsidRPr="00E21DA7">
        <w:rPr>
          <w:rFonts w:ascii="Times New Roman" w:hAnsi="Times New Roman" w:cs="Times New Roman"/>
          <w:lang w:bidi="fa-IR"/>
        </w:rPr>
        <w:t>In every experiment whole of the SESA was easily recovered from the reaction mixture. The reusability catalyst is one of the most important benefits and makes them useful for commercial applications. Thus the recovery and reusability of SESA was investigated. The separated catalyst can be reused after washing with CH</w:t>
      </w:r>
      <w:r w:rsidR="00755A0A" w:rsidRPr="00E21DA7">
        <w:rPr>
          <w:rFonts w:ascii="Times New Roman" w:hAnsi="Times New Roman" w:cs="Times New Roman"/>
          <w:vertAlign w:val="subscript"/>
          <w:rtl/>
          <w:lang w:bidi="fa-IR"/>
        </w:rPr>
        <w:t>2</w:t>
      </w:r>
      <w:r w:rsidR="00755A0A" w:rsidRPr="00E21DA7">
        <w:rPr>
          <w:rFonts w:ascii="Times New Roman" w:hAnsi="Times New Roman" w:cs="Times New Roman"/>
          <w:lang w:bidi="fa-IR"/>
        </w:rPr>
        <w:t>Cl</w:t>
      </w:r>
      <w:r w:rsidR="00755A0A" w:rsidRPr="00E21DA7">
        <w:rPr>
          <w:rFonts w:ascii="Times New Roman" w:hAnsi="Times New Roman" w:cs="Times New Roman"/>
          <w:vertAlign w:val="subscript"/>
          <w:rtl/>
          <w:lang w:bidi="fa-IR"/>
        </w:rPr>
        <w:t>2</w:t>
      </w:r>
      <w:r w:rsidR="00755A0A" w:rsidRPr="00E21DA7">
        <w:rPr>
          <w:rFonts w:ascii="Times New Roman" w:hAnsi="Times New Roman" w:cs="Times New Roman"/>
          <w:lang w:bidi="fa-IR"/>
        </w:rPr>
        <w:t xml:space="preserve"> and drying. The reusability of the catalyst was checked by the reaction of benzaldehyde and acetophenone in the presence of acetyl chloride and acetonitrile using 20 mol% of SESA at room temperature</w:t>
      </w:r>
      <w:r w:rsidR="00537E6A">
        <w:rPr>
          <w:rFonts w:ascii="Times New Roman" w:hAnsi="Times New Roman" w:cs="Times New Roman"/>
          <w:lang w:bidi="fa-IR"/>
        </w:rPr>
        <w:t>.</w:t>
      </w:r>
    </w:p>
    <w:p w:rsidR="00BF598A" w:rsidRPr="00E21DA7" w:rsidRDefault="00BF598A" w:rsidP="00537E6A">
      <w:pPr>
        <w:spacing w:before="120" w:after="0" w:line="240" w:lineRule="auto"/>
        <w:jc w:val="center"/>
        <w:rPr>
          <w:rFonts w:ascii="Times New Roman" w:eastAsia="SimSun" w:hAnsi="Times New Roman" w:cs="Times New Roman"/>
          <w:sz w:val="20"/>
          <w:szCs w:val="20"/>
        </w:rPr>
      </w:pPr>
      <w:r w:rsidRPr="00E21DA7">
        <w:rPr>
          <w:rFonts w:ascii="Times New Roman" w:eastAsia="SimSun" w:hAnsi="Times New Roman" w:cs="Times New Roman"/>
          <w:b/>
          <w:bCs/>
          <w:sz w:val="20"/>
          <w:szCs w:val="20"/>
        </w:rPr>
        <w:t xml:space="preserve">Table 4. </w:t>
      </w:r>
      <w:r w:rsidRPr="00E21DA7">
        <w:rPr>
          <w:rFonts w:ascii="Times New Roman" w:eastAsia="SimSun" w:hAnsi="Times New Roman" w:cs="Times New Roman"/>
          <w:sz w:val="20"/>
          <w:szCs w:val="20"/>
        </w:rPr>
        <w:t>Recovery and reusable of catalyst</w:t>
      </w:r>
    </w:p>
    <w:tbl>
      <w:tblPr>
        <w:tblW w:w="0" w:type="auto"/>
        <w:jc w:val="center"/>
        <w:tblBorders>
          <w:top w:val="single" w:sz="4" w:space="0" w:color="auto"/>
          <w:bottom w:val="single" w:sz="4" w:space="0" w:color="auto"/>
        </w:tblBorders>
        <w:tblLook w:val="04A0" w:firstRow="1" w:lastRow="0" w:firstColumn="1" w:lastColumn="0" w:noHBand="0" w:noVBand="1"/>
      </w:tblPr>
      <w:tblGrid>
        <w:gridCol w:w="977"/>
        <w:gridCol w:w="1543"/>
        <w:gridCol w:w="1260"/>
      </w:tblGrid>
      <w:tr w:rsidR="00BF598A" w:rsidRPr="00E21DA7" w:rsidTr="00537E6A">
        <w:trPr>
          <w:trHeight w:val="293"/>
          <w:jc w:val="center"/>
        </w:trPr>
        <w:tc>
          <w:tcPr>
            <w:tcW w:w="977" w:type="dxa"/>
            <w:tcBorders>
              <w:top w:val="single" w:sz="4" w:space="0" w:color="auto"/>
              <w:bottom w:val="single" w:sz="4" w:space="0" w:color="auto"/>
            </w:tcBorders>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Entry</w:t>
            </w:r>
          </w:p>
        </w:tc>
        <w:tc>
          <w:tcPr>
            <w:tcW w:w="1543" w:type="dxa"/>
            <w:tcBorders>
              <w:bottom w:val="single" w:sz="4" w:space="0" w:color="auto"/>
            </w:tcBorders>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Reaction</w:t>
            </w:r>
          </w:p>
        </w:tc>
        <w:tc>
          <w:tcPr>
            <w:tcW w:w="1260" w:type="dxa"/>
            <w:tcBorders>
              <w:bottom w:val="single" w:sz="4" w:space="0" w:color="auto"/>
            </w:tcBorders>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Yield</w:t>
            </w:r>
            <w:r w:rsidR="001357CA" w:rsidRPr="00E21DA7">
              <w:rPr>
                <w:rFonts w:ascii="Times New Roman" w:eastAsia="SimSun" w:hAnsi="Times New Roman" w:cs="Times New Roman"/>
                <w:sz w:val="20"/>
                <w:szCs w:val="20"/>
                <w:vertAlign w:val="superscript"/>
              </w:rPr>
              <w:t>a</w:t>
            </w:r>
            <w:r w:rsidRPr="00E21DA7">
              <w:rPr>
                <w:rFonts w:ascii="Times New Roman" w:eastAsia="SimSun" w:hAnsi="Times New Roman" w:cs="Times New Roman"/>
                <w:sz w:val="20"/>
                <w:szCs w:val="20"/>
              </w:rPr>
              <w:t xml:space="preserve"> (%)</w:t>
            </w:r>
          </w:p>
        </w:tc>
      </w:tr>
      <w:tr w:rsidR="00BF598A" w:rsidRPr="00E21DA7" w:rsidTr="00537E6A">
        <w:trPr>
          <w:trHeight w:val="293"/>
          <w:jc w:val="center"/>
        </w:trPr>
        <w:tc>
          <w:tcPr>
            <w:tcW w:w="977" w:type="dxa"/>
            <w:tcBorders>
              <w:top w:val="single" w:sz="4" w:space="0" w:color="auto"/>
            </w:tcBorders>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w:t>
            </w:r>
          </w:p>
        </w:tc>
        <w:tc>
          <w:tcPr>
            <w:tcW w:w="1543" w:type="dxa"/>
            <w:tcBorders>
              <w:top w:val="single" w:sz="4" w:space="0" w:color="auto"/>
            </w:tcBorders>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First</w:t>
            </w:r>
          </w:p>
        </w:tc>
        <w:tc>
          <w:tcPr>
            <w:tcW w:w="1260" w:type="dxa"/>
            <w:tcBorders>
              <w:top w:val="single" w:sz="4" w:space="0" w:color="auto"/>
            </w:tcBorders>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91</w:t>
            </w:r>
          </w:p>
        </w:tc>
      </w:tr>
      <w:tr w:rsidR="00BF598A" w:rsidRPr="00E21DA7" w:rsidTr="00537E6A">
        <w:trPr>
          <w:trHeight w:val="293"/>
          <w:jc w:val="center"/>
        </w:trPr>
        <w:tc>
          <w:tcPr>
            <w:tcW w:w="977"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w:t>
            </w:r>
          </w:p>
        </w:tc>
        <w:tc>
          <w:tcPr>
            <w:tcW w:w="1543"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Second</w:t>
            </w:r>
          </w:p>
        </w:tc>
        <w:tc>
          <w:tcPr>
            <w:tcW w:w="1260"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9</w:t>
            </w:r>
            <w:r w:rsidR="00755A0A" w:rsidRPr="00E21DA7">
              <w:rPr>
                <w:rFonts w:ascii="Times New Roman" w:hAnsi="Times New Roman" w:cs="Times New Roman"/>
                <w:sz w:val="20"/>
                <w:szCs w:val="20"/>
                <w:lang w:bidi="fa-IR"/>
              </w:rPr>
              <w:t>0</w:t>
            </w:r>
          </w:p>
        </w:tc>
      </w:tr>
      <w:tr w:rsidR="00BF598A" w:rsidRPr="00E21DA7" w:rsidTr="00537E6A">
        <w:trPr>
          <w:trHeight w:val="293"/>
          <w:jc w:val="center"/>
        </w:trPr>
        <w:tc>
          <w:tcPr>
            <w:tcW w:w="977"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3</w:t>
            </w:r>
          </w:p>
        </w:tc>
        <w:tc>
          <w:tcPr>
            <w:tcW w:w="1543"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Third</w:t>
            </w:r>
          </w:p>
        </w:tc>
        <w:tc>
          <w:tcPr>
            <w:tcW w:w="1260" w:type="dxa"/>
            <w:shd w:val="clear" w:color="auto" w:fill="auto"/>
          </w:tcPr>
          <w:p w:rsidR="00BF598A" w:rsidRPr="00E21DA7" w:rsidRDefault="00755A0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89</w:t>
            </w:r>
          </w:p>
        </w:tc>
      </w:tr>
      <w:tr w:rsidR="00BF598A" w:rsidRPr="00E21DA7" w:rsidTr="00537E6A">
        <w:trPr>
          <w:trHeight w:val="293"/>
          <w:jc w:val="center"/>
        </w:trPr>
        <w:tc>
          <w:tcPr>
            <w:tcW w:w="977"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4</w:t>
            </w:r>
          </w:p>
        </w:tc>
        <w:tc>
          <w:tcPr>
            <w:tcW w:w="1543"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Forth</w:t>
            </w:r>
          </w:p>
        </w:tc>
        <w:tc>
          <w:tcPr>
            <w:tcW w:w="1260" w:type="dxa"/>
            <w:shd w:val="clear" w:color="auto" w:fill="auto"/>
          </w:tcPr>
          <w:p w:rsidR="00BF598A" w:rsidRPr="00E21DA7" w:rsidRDefault="00755A0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87</w:t>
            </w:r>
          </w:p>
        </w:tc>
      </w:tr>
      <w:tr w:rsidR="00BF598A" w:rsidRPr="00E21DA7" w:rsidTr="00537E6A">
        <w:trPr>
          <w:trHeight w:val="293"/>
          <w:jc w:val="center"/>
        </w:trPr>
        <w:tc>
          <w:tcPr>
            <w:tcW w:w="977"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5</w:t>
            </w:r>
          </w:p>
        </w:tc>
        <w:tc>
          <w:tcPr>
            <w:tcW w:w="1543" w:type="dxa"/>
            <w:shd w:val="clear" w:color="auto" w:fill="auto"/>
          </w:tcPr>
          <w:p w:rsidR="00BF598A" w:rsidRPr="00E21DA7" w:rsidRDefault="00BF598A" w:rsidP="00537E6A">
            <w:pPr>
              <w:spacing w:after="0" w:line="240" w:lineRule="auto"/>
              <w:ind w:firstLine="284"/>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Fifth</w:t>
            </w:r>
          </w:p>
        </w:tc>
        <w:tc>
          <w:tcPr>
            <w:tcW w:w="1260" w:type="dxa"/>
            <w:shd w:val="clear" w:color="auto" w:fill="auto"/>
          </w:tcPr>
          <w:p w:rsidR="00BF598A" w:rsidRPr="00E21DA7" w:rsidRDefault="00755A0A" w:rsidP="00537E6A">
            <w:pPr>
              <w:spacing w:after="0" w:line="240" w:lineRule="auto"/>
              <w:ind w:firstLine="284"/>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85</w:t>
            </w:r>
          </w:p>
        </w:tc>
      </w:tr>
    </w:tbl>
    <w:p w:rsidR="001357CA" w:rsidRPr="00E21DA7" w:rsidRDefault="00537E6A" w:rsidP="00537E6A">
      <w:pPr>
        <w:tabs>
          <w:tab w:val="left" w:pos="1665"/>
        </w:tabs>
        <w:spacing w:after="0" w:line="240" w:lineRule="auto"/>
        <w:ind w:firstLine="284"/>
        <w:rPr>
          <w:rFonts w:ascii="Times New Roman" w:hAnsi="Times New Roman" w:cs="Times New Roman"/>
          <w:sz w:val="18"/>
          <w:szCs w:val="18"/>
          <w:lang w:bidi="fa-IR"/>
        </w:rPr>
      </w:pPr>
      <w:r>
        <w:rPr>
          <w:rFonts w:ascii="Times New Roman" w:hAnsi="Times New Roman" w:cs="Times New Roman"/>
          <w:sz w:val="18"/>
          <w:szCs w:val="18"/>
          <w:vertAlign w:val="superscript"/>
        </w:rPr>
        <w:tab/>
      </w:r>
      <w:r>
        <w:rPr>
          <w:rFonts w:ascii="Times New Roman" w:hAnsi="Times New Roman" w:cs="Times New Roman"/>
          <w:sz w:val="18"/>
          <w:szCs w:val="18"/>
          <w:vertAlign w:val="superscript"/>
        </w:rPr>
        <w:tab/>
      </w:r>
      <w:r>
        <w:rPr>
          <w:rFonts w:ascii="Times New Roman" w:hAnsi="Times New Roman" w:cs="Times New Roman"/>
          <w:sz w:val="18"/>
          <w:szCs w:val="18"/>
          <w:vertAlign w:val="superscript"/>
        </w:rPr>
        <w:tab/>
      </w:r>
      <w:r w:rsidR="001357CA" w:rsidRPr="00E21DA7">
        <w:rPr>
          <w:rFonts w:ascii="Times New Roman" w:hAnsi="Times New Roman" w:cs="Times New Roman"/>
          <w:sz w:val="18"/>
          <w:szCs w:val="18"/>
          <w:vertAlign w:val="superscript"/>
        </w:rPr>
        <w:t>a</w:t>
      </w:r>
      <w:r w:rsidR="001357CA" w:rsidRPr="00E21DA7">
        <w:rPr>
          <w:rFonts w:ascii="Times New Roman" w:hAnsi="Times New Roman" w:cs="Times New Roman"/>
          <w:sz w:val="18"/>
          <w:szCs w:val="18"/>
        </w:rPr>
        <w:t>Isolated yields</w:t>
      </w:r>
    </w:p>
    <w:p w:rsidR="00155F04" w:rsidRPr="00E21DA7" w:rsidRDefault="00155F04" w:rsidP="00E21DA7">
      <w:pPr>
        <w:spacing w:after="0" w:line="240" w:lineRule="auto"/>
        <w:ind w:firstLine="284"/>
        <w:rPr>
          <w:rFonts w:ascii="Times New Roman" w:hAnsi="Times New Roman" w:cs="Times New Roman"/>
        </w:rPr>
      </w:pPr>
    </w:p>
    <w:p w:rsidR="00E21DA7" w:rsidRDefault="00E21DA7" w:rsidP="00E21DA7">
      <w:pPr>
        <w:autoSpaceDE w:val="0"/>
        <w:autoSpaceDN w:val="0"/>
        <w:adjustRightInd w:val="0"/>
        <w:spacing w:after="0" w:line="240" w:lineRule="auto"/>
        <w:ind w:firstLine="284"/>
        <w:jc w:val="both"/>
        <w:rPr>
          <w:rFonts w:ascii="Times New Roman" w:hAnsi="Times New Roman" w:cs="Times New Roman"/>
          <w:lang w:bidi="fa-IR"/>
        </w:rPr>
        <w:sectPr w:rsidR="00E21DA7" w:rsidSect="00E21DA7">
          <w:type w:val="continuous"/>
          <w:pgSz w:w="11907" w:h="16839" w:code="9"/>
          <w:pgMar w:top="998" w:right="1134" w:bottom="612" w:left="1134" w:header="720" w:footer="720" w:gutter="0"/>
          <w:cols w:space="720"/>
          <w:titlePg/>
          <w:docGrid w:linePitch="360"/>
        </w:sectPr>
      </w:pPr>
    </w:p>
    <w:p w:rsidR="004520E4" w:rsidRPr="00E21DA7" w:rsidRDefault="004520E4" w:rsidP="00E21DA7">
      <w:pPr>
        <w:autoSpaceDE w:val="0"/>
        <w:autoSpaceDN w:val="0"/>
        <w:adjustRightInd w:val="0"/>
        <w:spacing w:after="0" w:line="240" w:lineRule="auto"/>
        <w:ind w:firstLine="284"/>
        <w:jc w:val="both"/>
        <w:rPr>
          <w:rFonts w:ascii="Times New Roman" w:hAnsi="Times New Roman" w:cs="Times New Roman"/>
        </w:rPr>
      </w:pPr>
      <w:r w:rsidRPr="00E21DA7">
        <w:rPr>
          <w:rFonts w:ascii="Times New Roman" w:hAnsi="Times New Roman" w:cs="Times New Roman"/>
          <w:lang w:bidi="fa-IR"/>
        </w:rPr>
        <w:t xml:space="preserve">We also tried to use benzoyl </w:t>
      </w:r>
      <w:r w:rsidR="00C321B8" w:rsidRPr="00E21DA7">
        <w:rPr>
          <w:rFonts w:ascii="Times New Roman" w:hAnsi="Times New Roman" w:cs="Times New Roman"/>
          <w:lang w:bidi="fa-IR"/>
        </w:rPr>
        <w:t>chloride</w:t>
      </w:r>
      <w:r w:rsidRPr="00E21DA7">
        <w:rPr>
          <w:rFonts w:ascii="Times New Roman" w:hAnsi="Times New Roman" w:cs="Times New Roman"/>
          <w:lang w:bidi="fa-IR"/>
        </w:rPr>
        <w:t xml:space="preserve"> and acetic anhydride instead of acetyl chloride in the model reaction. Unfortunately, our attempts to carry out the reaction in the presence of these reagents failed.</w:t>
      </w:r>
      <w:r w:rsidRPr="00E21DA7">
        <w:rPr>
          <w:rFonts w:ascii="Times New Roman" w:hAnsi="Times New Roman" w:cs="Times New Roman"/>
        </w:rPr>
        <w:t xml:space="preserve"> For further improvement of yield and reaction time, reaction was checked using microwave irradiation. Using microwave,</w:t>
      </w:r>
      <w:r w:rsidR="00954EC6" w:rsidRPr="00E21DA7">
        <w:rPr>
          <w:rFonts w:ascii="Times New Roman" w:hAnsi="Times New Roman" w:cs="Times New Roman"/>
        </w:rPr>
        <w:t xml:space="preserve"> </w:t>
      </w:r>
      <w:r w:rsidRPr="00E21DA7">
        <w:rPr>
          <w:rFonts w:ascii="Times New Roman" w:hAnsi="Times New Roman" w:cs="Times New Roman"/>
        </w:rPr>
        <w:t>in the presence</w:t>
      </w:r>
      <w:r w:rsidRPr="00E21DA7">
        <w:rPr>
          <w:rFonts w:ascii="Times New Roman" w:hAnsi="Times New Roman" w:cs="Times New Roman"/>
          <w:lang w:bidi="fa-IR"/>
        </w:rPr>
        <w:t xml:space="preserve"> of acetyl chloride,</w:t>
      </w:r>
      <w:r w:rsidR="00954EC6" w:rsidRPr="00E21DA7">
        <w:rPr>
          <w:rFonts w:ascii="Times New Roman" w:hAnsi="Times New Roman" w:cs="Times New Roman"/>
          <w:lang w:bidi="fa-IR"/>
        </w:rPr>
        <w:t xml:space="preserve"> </w:t>
      </w:r>
      <w:r w:rsidRPr="00E21DA7">
        <w:rPr>
          <w:rFonts w:ascii="Times New Roman" w:hAnsi="Times New Roman" w:cs="Times New Roman"/>
          <w:lang w:bidi="fa-IR"/>
        </w:rPr>
        <w:t>the yield of product was reduced to 25</w:t>
      </w:r>
      <w:r w:rsidRPr="00E21DA7">
        <w:rPr>
          <w:rFonts w:ascii="Times New Roman" w:hAnsi="Times New Roman" w:cs="Times New Roman"/>
        </w:rPr>
        <w:t xml:space="preserve">% </w:t>
      </w:r>
      <w:r w:rsidRPr="00E21DA7">
        <w:rPr>
          <w:rFonts w:ascii="Times New Roman" w:hAnsi="Times New Roman" w:cs="Times New Roman"/>
          <w:lang w:bidi="fa-IR"/>
        </w:rPr>
        <w:t xml:space="preserve">and in the absence of acetyl chloride </w:t>
      </w:r>
      <w:r w:rsidRPr="00E21DA7">
        <w:rPr>
          <w:rFonts w:ascii="Times New Roman" w:hAnsi="Times New Roman" w:cs="Times New Roman"/>
        </w:rPr>
        <w:t>reaction was not accomplished.</w:t>
      </w:r>
      <w:r w:rsidRPr="00E21DA7">
        <w:rPr>
          <w:rFonts w:ascii="Times New Roman" w:eastAsia="SimSun" w:hAnsi="Times New Roman" w:cs="Times New Roman"/>
        </w:rPr>
        <w:t xml:space="preserve"> The effect of temperature was also studied by carrying out the model reaction in the presence of </w:t>
      </w:r>
      <w:r w:rsidRPr="00E21DA7">
        <w:rPr>
          <w:rFonts w:ascii="Times New Roman" w:hAnsi="Times New Roman" w:cs="Times New Roman"/>
          <w:lang w:bidi="fa-IR"/>
        </w:rPr>
        <w:t xml:space="preserve">acetyl chloride </w:t>
      </w:r>
      <w:r w:rsidRPr="00E21DA7">
        <w:rPr>
          <w:rFonts w:ascii="Times New Roman" w:eastAsia="SimSun" w:hAnsi="Times New Roman" w:cs="Times New Roman"/>
        </w:rPr>
        <w:t xml:space="preserve">at room temperature (25 °C) and 80 °C. </w:t>
      </w:r>
      <w:r w:rsidRPr="00E21DA7">
        <w:rPr>
          <w:rFonts w:ascii="Times New Roman" w:hAnsi="Times New Roman" w:cs="Times New Roman"/>
        </w:rPr>
        <w:t xml:space="preserve">At room temperature and reflux </w:t>
      </w:r>
      <w:r w:rsidR="002A73C1" w:rsidRPr="00E21DA7">
        <w:rPr>
          <w:rFonts w:ascii="Times New Roman" w:hAnsi="Times New Roman" w:cs="Times New Roman"/>
        </w:rPr>
        <w:t>in</w:t>
      </w:r>
      <w:r w:rsidRPr="00E21DA7">
        <w:rPr>
          <w:rFonts w:ascii="Times New Roman" w:hAnsi="Times New Roman" w:cs="Times New Roman"/>
        </w:rPr>
        <w:t xml:space="preserve"> the presence</w:t>
      </w:r>
      <w:r w:rsidR="002A73C1" w:rsidRPr="00E21DA7">
        <w:rPr>
          <w:rFonts w:ascii="Times New Roman" w:hAnsi="Times New Roman" w:cs="Times New Roman"/>
        </w:rPr>
        <w:t xml:space="preserve"> or </w:t>
      </w:r>
      <w:r w:rsidR="002A73C1" w:rsidRPr="00E21DA7">
        <w:rPr>
          <w:rFonts w:ascii="Times New Roman" w:hAnsi="Times New Roman" w:cs="Times New Roman"/>
          <w:lang w:bidi="fa-IR"/>
        </w:rPr>
        <w:t>absence</w:t>
      </w:r>
      <w:r w:rsidRPr="00E21DA7">
        <w:rPr>
          <w:rFonts w:ascii="Times New Roman" w:hAnsi="Times New Roman" w:cs="Times New Roman"/>
        </w:rPr>
        <w:t xml:space="preserve"> of acetyl chloride, the reaction yield was found to be decrease. (Table </w:t>
      </w:r>
      <w:r w:rsidR="00755A0A" w:rsidRPr="00E21DA7">
        <w:rPr>
          <w:rFonts w:ascii="Times New Roman" w:hAnsi="Times New Roman" w:cs="Times New Roman"/>
        </w:rPr>
        <w:t>5</w:t>
      </w:r>
      <w:r w:rsidRPr="00E21DA7">
        <w:rPr>
          <w:rFonts w:ascii="Times New Roman" w:hAnsi="Times New Roman" w:cs="Times New Roman"/>
        </w:rPr>
        <w:t xml:space="preserve">) </w:t>
      </w:r>
    </w:p>
    <w:p w:rsidR="00E21DA7" w:rsidRDefault="00E21DA7" w:rsidP="00E21DA7">
      <w:pPr>
        <w:autoSpaceDE w:val="0"/>
        <w:autoSpaceDN w:val="0"/>
        <w:adjustRightInd w:val="0"/>
        <w:spacing w:after="0" w:line="240" w:lineRule="auto"/>
        <w:ind w:firstLine="284"/>
        <w:jc w:val="both"/>
        <w:rPr>
          <w:rFonts w:ascii="Times New Roman" w:eastAsia="SimSun" w:hAnsi="Times New Roman" w:cs="Times New Roman"/>
        </w:rPr>
        <w:sectPr w:rsidR="00E21DA7" w:rsidSect="00537E6A">
          <w:type w:val="continuous"/>
          <w:pgSz w:w="11907" w:h="16839" w:code="9"/>
          <w:pgMar w:top="998" w:right="1134" w:bottom="612" w:left="1134" w:header="720" w:footer="720" w:gutter="0"/>
          <w:cols w:num="2" w:space="454"/>
          <w:titlePg/>
          <w:docGrid w:linePitch="360"/>
        </w:sectPr>
      </w:pPr>
    </w:p>
    <w:p w:rsidR="00755A0A" w:rsidRPr="00E21DA7" w:rsidRDefault="00755A0A" w:rsidP="00E21DA7">
      <w:pPr>
        <w:autoSpaceDE w:val="0"/>
        <w:autoSpaceDN w:val="0"/>
        <w:adjustRightInd w:val="0"/>
        <w:spacing w:after="0" w:line="240" w:lineRule="auto"/>
        <w:ind w:firstLine="284"/>
        <w:jc w:val="both"/>
        <w:rPr>
          <w:rFonts w:ascii="Times New Roman" w:eastAsia="SimSun" w:hAnsi="Times New Roman" w:cs="Times New Roman"/>
        </w:rPr>
      </w:pPr>
    </w:p>
    <w:p w:rsidR="00755A0A" w:rsidRPr="00E21DA7" w:rsidRDefault="00537E6A" w:rsidP="00537E6A">
      <w:pPr>
        <w:spacing w:after="0" w:line="240" w:lineRule="auto"/>
        <w:ind w:firstLine="284"/>
        <w:jc w:val="center"/>
        <w:rPr>
          <w:rFonts w:ascii="Times New Roman" w:hAnsi="Times New Roman" w:cs="Times New Roman"/>
          <w:sz w:val="20"/>
          <w:szCs w:val="20"/>
          <w:lang w:bidi="fa-IR"/>
        </w:rPr>
      </w:pPr>
      <w:r>
        <w:rPr>
          <w:rFonts w:ascii="Times New Roman" w:hAnsi="Times New Roman" w:cs="Times New Roman"/>
          <w:b/>
          <w:bCs/>
          <w:lang w:bidi="fa-IR"/>
        </w:rPr>
        <w:br w:type="page"/>
      </w:r>
      <w:r w:rsidR="00755A0A" w:rsidRPr="00E21DA7">
        <w:rPr>
          <w:rFonts w:ascii="Times New Roman" w:hAnsi="Times New Roman" w:cs="Times New Roman"/>
          <w:b/>
          <w:bCs/>
          <w:sz w:val="20"/>
          <w:szCs w:val="20"/>
          <w:lang w:bidi="fa-IR"/>
        </w:rPr>
        <w:lastRenderedPageBreak/>
        <w:t xml:space="preserve">Table 5. </w:t>
      </w:r>
      <w:r w:rsidR="00755A0A" w:rsidRPr="00E21DA7">
        <w:rPr>
          <w:rFonts w:ascii="Times New Roman" w:hAnsi="Times New Roman" w:cs="Times New Roman"/>
          <w:sz w:val="20"/>
          <w:szCs w:val="20"/>
          <w:lang w:bidi="fa-IR"/>
        </w:rPr>
        <w:t>Reaction of benzaldehyd (1 mmol), acetophenone</w:t>
      </w:r>
      <w:r w:rsidR="002A73C1" w:rsidRPr="00E21DA7">
        <w:rPr>
          <w:rFonts w:ascii="Times New Roman" w:hAnsi="Times New Roman" w:cs="Times New Roman"/>
          <w:sz w:val="20"/>
          <w:szCs w:val="20"/>
          <w:lang w:bidi="fa-IR"/>
        </w:rPr>
        <w:t xml:space="preserve"> </w:t>
      </w:r>
      <w:r w:rsidR="00755A0A" w:rsidRPr="00E21DA7">
        <w:rPr>
          <w:rFonts w:ascii="Times New Roman" w:hAnsi="Times New Roman" w:cs="Times New Roman"/>
          <w:sz w:val="20"/>
          <w:szCs w:val="20"/>
          <w:lang w:bidi="fa-IR"/>
        </w:rPr>
        <w:t>(1 mmol), acetonitrile and acetyl chloride</w:t>
      </w:r>
      <w:r w:rsidR="005F2C85" w:rsidRPr="00E21DA7">
        <w:rPr>
          <w:rFonts w:ascii="Times New Roman" w:hAnsi="Times New Roman" w:cs="Times New Roman"/>
          <w:sz w:val="20"/>
          <w:szCs w:val="20"/>
          <w:lang w:bidi="fa-IR"/>
        </w:rPr>
        <w:t xml:space="preserve"> </w:t>
      </w:r>
      <w:r w:rsidR="005F2C85" w:rsidRPr="00E21DA7">
        <w:rPr>
          <w:rFonts w:ascii="Times New Roman" w:hAnsi="Times New Roman" w:cs="Times New Roman"/>
          <w:sz w:val="20"/>
          <w:szCs w:val="20"/>
        </w:rPr>
        <w:t>in the presence of SESA</w:t>
      </w:r>
      <w:r w:rsidR="00755A0A" w:rsidRPr="00E21DA7">
        <w:rPr>
          <w:rFonts w:ascii="Times New Roman" w:hAnsi="Times New Roman" w:cs="Times New Roman"/>
          <w:sz w:val="20"/>
          <w:szCs w:val="20"/>
          <w:lang w:bidi="fa-IR"/>
        </w:rPr>
        <w:t xml:space="preserve"> under various reaction conditions.</w:t>
      </w:r>
    </w:p>
    <w:tbl>
      <w:tblPr>
        <w:tblW w:w="0" w:type="auto"/>
        <w:jc w:val="center"/>
        <w:tblBorders>
          <w:top w:val="single" w:sz="4" w:space="0" w:color="auto"/>
          <w:bottom w:val="single" w:sz="4" w:space="0" w:color="auto"/>
        </w:tblBorders>
        <w:tblLook w:val="04A0" w:firstRow="1" w:lastRow="0" w:firstColumn="1" w:lastColumn="0" w:noHBand="0" w:noVBand="1"/>
      </w:tblPr>
      <w:tblGrid>
        <w:gridCol w:w="1338"/>
        <w:gridCol w:w="2445"/>
        <w:gridCol w:w="1893"/>
        <w:gridCol w:w="1492"/>
      </w:tblGrid>
      <w:tr w:rsidR="00755A0A" w:rsidRPr="00E21DA7" w:rsidTr="00537E6A">
        <w:trPr>
          <w:trHeight w:val="358"/>
          <w:jc w:val="center"/>
        </w:trPr>
        <w:tc>
          <w:tcPr>
            <w:tcW w:w="1338" w:type="dxa"/>
            <w:tcBorders>
              <w:bottom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eastAsia="SimSun" w:hAnsi="Times New Roman" w:cs="Times New Roman"/>
                <w:sz w:val="20"/>
                <w:szCs w:val="20"/>
                <w:lang w:eastAsia="zh-CN"/>
              </w:rPr>
              <w:t>Entry</w:t>
            </w:r>
          </w:p>
        </w:tc>
        <w:tc>
          <w:tcPr>
            <w:tcW w:w="2445" w:type="dxa"/>
            <w:tcBorders>
              <w:bottom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Reaction conditions</w:t>
            </w:r>
          </w:p>
        </w:tc>
        <w:tc>
          <w:tcPr>
            <w:tcW w:w="1893" w:type="dxa"/>
            <w:tcBorders>
              <w:bottom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eastAsia="SimSun" w:hAnsi="Times New Roman" w:cs="Times New Roman"/>
                <w:sz w:val="20"/>
                <w:szCs w:val="20"/>
                <w:lang w:eastAsia="zh-CN"/>
              </w:rPr>
              <w:t>Time</w:t>
            </w:r>
            <w:r w:rsidRPr="00E21DA7">
              <w:rPr>
                <w:rFonts w:ascii="Times New Roman" w:hAnsi="Times New Roman" w:cs="Times New Roman"/>
                <w:sz w:val="20"/>
                <w:szCs w:val="20"/>
                <w:lang w:bidi="fa-IR"/>
              </w:rPr>
              <w:t>(h)</w:t>
            </w:r>
          </w:p>
        </w:tc>
        <w:tc>
          <w:tcPr>
            <w:tcW w:w="1492" w:type="dxa"/>
            <w:tcBorders>
              <w:bottom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eastAsia="SimSun" w:hAnsi="Times New Roman" w:cs="Times New Roman"/>
                <w:sz w:val="20"/>
                <w:szCs w:val="20"/>
                <w:lang w:eastAsia="zh-CN"/>
              </w:rPr>
              <w:t xml:space="preserve">Yield </w:t>
            </w:r>
            <w:r w:rsidRPr="00E21DA7">
              <w:rPr>
                <w:rFonts w:ascii="Times New Roman" w:eastAsia="SimSun" w:hAnsi="Times New Roman" w:cs="Times New Roman"/>
                <w:sz w:val="20"/>
                <w:szCs w:val="20"/>
                <w:vertAlign w:val="superscript"/>
                <w:lang w:eastAsia="zh-CN"/>
              </w:rPr>
              <w:t>a</w:t>
            </w:r>
            <w:r w:rsidRPr="00E21DA7">
              <w:rPr>
                <w:rFonts w:ascii="Times New Roman" w:eastAsia="SimSun" w:hAnsi="Times New Roman" w:cs="Times New Roman"/>
                <w:sz w:val="20"/>
                <w:szCs w:val="20"/>
                <w:lang w:eastAsia="zh-CN"/>
              </w:rPr>
              <w:t xml:space="preserve"> </w:t>
            </w:r>
            <w:r w:rsidRPr="00E21DA7">
              <w:rPr>
                <w:rFonts w:ascii="Times New Roman" w:hAnsi="Times New Roman" w:cs="Times New Roman"/>
                <w:sz w:val="20"/>
                <w:szCs w:val="20"/>
                <w:lang w:bidi="fa-IR"/>
              </w:rPr>
              <w:t>(%)</w:t>
            </w:r>
          </w:p>
        </w:tc>
      </w:tr>
      <w:tr w:rsidR="00755A0A" w:rsidRPr="00E21DA7" w:rsidTr="00537E6A">
        <w:trPr>
          <w:trHeight w:val="358"/>
          <w:jc w:val="center"/>
        </w:trPr>
        <w:tc>
          <w:tcPr>
            <w:tcW w:w="1338" w:type="dxa"/>
            <w:tcBorders>
              <w:top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w:t>
            </w:r>
          </w:p>
        </w:tc>
        <w:tc>
          <w:tcPr>
            <w:tcW w:w="2445" w:type="dxa"/>
            <w:tcBorders>
              <w:top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CH</w:t>
            </w:r>
            <w:r w:rsidRPr="00E21DA7">
              <w:rPr>
                <w:rFonts w:ascii="Times New Roman" w:hAnsi="Times New Roman" w:cs="Times New Roman"/>
                <w:sz w:val="20"/>
                <w:szCs w:val="20"/>
                <w:vertAlign w:val="subscript"/>
                <w:lang w:bidi="fa-IR"/>
              </w:rPr>
              <w:t>3</w:t>
            </w:r>
            <w:r w:rsidRPr="00E21DA7">
              <w:rPr>
                <w:rFonts w:ascii="Times New Roman" w:hAnsi="Times New Roman" w:cs="Times New Roman"/>
                <w:sz w:val="20"/>
                <w:szCs w:val="20"/>
                <w:lang w:bidi="fa-IR"/>
              </w:rPr>
              <w:t>COCl / R.T</w:t>
            </w:r>
          </w:p>
        </w:tc>
        <w:tc>
          <w:tcPr>
            <w:tcW w:w="1893" w:type="dxa"/>
            <w:tcBorders>
              <w:top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1.5</w:t>
            </w:r>
          </w:p>
        </w:tc>
        <w:tc>
          <w:tcPr>
            <w:tcW w:w="1492" w:type="dxa"/>
            <w:tcBorders>
              <w:top w:val="single" w:sz="4" w:space="0" w:color="auto"/>
            </w:tcBorders>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91</w:t>
            </w:r>
          </w:p>
        </w:tc>
      </w:tr>
      <w:tr w:rsidR="00755A0A" w:rsidRPr="00E21DA7" w:rsidTr="00537E6A">
        <w:trPr>
          <w:trHeight w:val="358"/>
          <w:jc w:val="center"/>
        </w:trPr>
        <w:tc>
          <w:tcPr>
            <w:tcW w:w="1338"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w:t>
            </w:r>
          </w:p>
        </w:tc>
        <w:tc>
          <w:tcPr>
            <w:tcW w:w="2445"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 / R.T</w:t>
            </w:r>
          </w:p>
        </w:tc>
        <w:tc>
          <w:tcPr>
            <w:tcW w:w="1893"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12</w:t>
            </w:r>
          </w:p>
        </w:tc>
        <w:tc>
          <w:tcPr>
            <w:tcW w:w="1492"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10</w:t>
            </w:r>
          </w:p>
        </w:tc>
      </w:tr>
      <w:tr w:rsidR="00755A0A" w:rsidRPr="00E21DA7" w:rsidTr="00537E6A">
        <w:trPr>
          <w:trHeight w:val="358"/>
          <w:jc w:val="center"/>
        </w:trPr>
        <w:tc>
          <w:tcPr>
            <w:tcW w:w="1338"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3</w:t>
            </w:r>
          </w:p>
        </w:tc>
        <w:tc>
          <w:tcPr>
            <w:tcW w:w="2445"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CH</w:t>
            </w:r>
            <w:r w:rsidRPr="00E21DA7">
              <w:rPr>
                <w:rFonts w:ascii="Times New Roman" w:hAnsi="Times New Roman" w:cs="Times New Roman"/>
                <w:sz w:val="20"/>
                <w:szCs w:val="20"/>
                <w:vertAlign w:val="subscript"/>
                <w:lang w:bidi="fa-IR"/>
              </w:rPr>
              <w:t>3</w:t>
            </w:r>
            <w:r w:rsidR="002A73C1" w:rsidRPr="00E21DA7">
              <w:rPr>
                <w:rFonts w:ascii="Times New Roman" w:hAnsi="Times New Roman" w:cs="Times New Roman"/>
                <w:sz w:val="20"/>
                <w:szCs w:val="20"/>
                <w:lang w:bidi="fa-IR"/>
              </w:rPr>
              <w:t>COCl</w:t>
            </w:r>
            <w:r w:rsidRPr="00E21DA7">
              <w:rPr>
                <w:rFonts w:ascii="Times New Roman" w:hAnsi="Times New Roman" w:cs="Times New Roman"/>
                <w:sz w:val="20"/>
                <w:szCs w:val="20"/>
                <w:lang w:bidi="fa-IR"/>
              </w:rPr>
              <w:t xml:space="preserve"> / Reflux</w:t>
            </w:r>
          </w:p>
        </w:tc>
        <w:tc>
          <w:tcPr>
            <w:tcW w:w="1893" w:type="dxa"/>
            <w:shd w:val="clear" w:color="auto" w:fill="auto"/>
          </w:tcPr>
          <w:p w:rsidR="00755A0A" w:rsidRPr="00E21DA7" w:rsidRDefault="00D16C23"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1.5</w:t>
            </w:r>
          </w:p>
        </w:tc>
        <w:tc>
          <w:tcPr>
            <w:tcW w:w="1492" w:type="dxa"/>
            <w:shd w:val="clear" w:color="auto" w:fill="auto"/>
          </w:tcPr>
          <w:p w:rsidR="00755A0A" w:rsidRPr="00E21DA7" w:rsidRDefault="002A73C1"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30</w:t>
            </w:r>
          </w:p>
        </w:tc>
      </w:tr>
      <w:tr w:rsidR="00755A0A" w:rsidRPr="00E21DA7" w:rsidTr="00537E6A">
        <w:trPr>
          <w:trHeight w:val="358"/>
          <w:jc w:val="center"/>
        </w:trPr>
        <w:tc>
          <w:tcPr>
            <w:tcW w:w="1338"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4</w:t>
            </w:r>
          </w:p>
        </w:tc>
        <w:tc>
          <w:tcPr>
            <w:tcW w:w="2445" w:type="dxa"/>
            <w:shd w:val="clear" w:color="auto" w:fill="auto"/>
          </w:tcPr>
          <w:p w:rsidR="00755A0A" w:rsidRPr="00E21DA7" w:rsidRDefault="002A73C1"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 xml:space="preserve">- / </w:t>
            </w:r>
            <w:r w:rsidR="00755A0A" w:rsidRPr="00E21DA7">
              <w:rPr>
                <w:rFonts w:ascii="Times New Roman" w:hAnsi="Times New Roman" w:cs="Times New Roman"/>
                <w:sz w:val="20"/>
                <w:szCs w:val="20"/>
                <w:lang w:bidi="fa-IR"/>
              </w:rPr>
              <w:t>Reflux</w:t>
            </w:r>
          </w:p>
        </w:tc>
        <w:tc>
          <w:tcPr>
            <w:tcW w:w="1893"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12</w:t>
            </w:r>
          </w:p>
        </w:tc>
        <w:tc>
          <w:tcPr>
            <w:tcW w:w="1492"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10</w:t>
            </w:r>
          </w:p>
        </w:tc>
      </w:tr>
      <w:tr w:rsidR="00755A0A" w:rsidRPr="00E21DA7" w:rsidTr="00537E6A">
        <w:trPr>
          <w:trHeight w:val="358"/>
          <w:jc w:val="center"/>
        </w:trPr>
        <w:tc>
          <w:tcPr>
            <w:tcW w:w="1338"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5</w:t>
            </w:r>
          </w:p>
        </w:tc>
        <w:tc>
          <w:tcPr>
            <w:tcW w:w="2445" w:type="dxa"/>
            <w:shd w:val="clear" w:color="auto" w:fill="auto"/>
          </w:tcPr>
          <w:p w:rsidR="00755A0A" w:rsidRPr="00E21DA7" w:rsidRDefault="002A73C1"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CH3COCl</w:t>
            </w:r>
            <w:r w:rsidR="00755A0A" w:rsidRPr="00E21DA7">
              <w:rPr>
                <w:rFonts w:ascii="Times New Roman" w:hAnsi="Times New Roman" w:cs="Times New Roman"/>
                <w:sz w:val="20"/>
                <w:szCs w:val="20"/>
                <w:lang w:bidi="fa-IR"/>
              </w:rPr>
              <w:t xml:space="preserve"> / MW</w:t>
            </w:r>
          </w:p>
        </w:tc>
        <w:tc>
          <w:tcPr>
            <w:tcW w:w="1893" w:type="dxa"/>
            <w:shd w:val="clear" w:color="auto" w:fill="auto"/>
          </w:tcPr>
          <w:p w:rsidR="00755A0A" w:rsidRPr="00E21DA7" w:rsidRDefault="00D16C23"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3</w:t>
            </w:r>
            <w:r w:rsidR="00755A0A" w:rsidRPr="00E21DA7">
              <w:rPr>
                <w:rFonts w:ascii="Times New Roman" w:hAnsi="Times New Roman" w:cs="Times New Roman"/>
                <w:sz w:val="20"/>
                <w:szCs w:val="20"/>
                <w:lang w:bidi="fa-IR"/>
              </w:rPr>
              <w:t>0 (min)</w:t>
            </w:r>
          </w:p>
        </w:tc>
        <w:tc>
          <w:tcPr>
            <w:tcW w:w="1492"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25</w:t>
            </w:r>
          </w:p>
        </w:tc>
      </w:tr>
      <w:tr w:rsidR="00755A0A" w:rsidRPr="00E21DA7" w:rsidTr="00537E6A">
        <w:trPr>
          <w:trHeight w:val="358"/>
          <w:jc w:val="center"/>
        </w:trPr>
        <w:tc>
          <w:tcPr>
            <w:tcW w:w="1338"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6</w:t>
            </w:r>
          </w:p>
        </w:tc>
        <w:tc>
          <w:tcPr>
            <w:tcW w:w="2445" w:type="dxa"/>
            <w:shd w:val="clear" w:color="auto" w:fill="auto"/>
          </w:tcPr>
          <w:p w:rsidR="00755A0A" w:rsidRPr="00E21DA7" w:rsidRDefault="002A73C1"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 /</w:t>
            </w:r>
            <w:r w:rsidR="00755A0A" w:rsidRPr="00E21DA7">
              <w:rPr>
                <w:rFonts w:ascii="Times New Roman" w:hAnsi="Times New Roman" w:cs="Times New Roman"/>
                <w:sz w:val="20"/>
                <w:szCs w:val="20"/>
                <w:lang w:bidi="fa-IR"/>
              </w:rPr>
              <w:t xml:space="preserve"> MW</w:t>
            </w:r>
          </w:p>
        </w:tc>
        <w:tc>
          <w:tcPr>
            <w:tcW w:w="1893" w:type="dxa"/>
            <w:shd w:val="clear" w:color="auto" w:fill="auto"/>
          </w:tcPr>
          <w:p w:rsidR="00755A0A" w:rsidRPr="00E21DA7" w:rsidRDefault="00D16C23"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3</w:t>
            </w:r>
            <w:r w:rsidR="00755A0A" w:rsidRPr="00E21DA7">
              <w:rPr>
                <w:rFonts w:ascii="Times New Roman" w:hAnsi="Times New Roman" w:cs="Times New Roman"/>
                <w:sz w:val="20"/>
                <w:szCs w:val="20"/>
                <w:lang w:bidi="fa-IR"/>
              </w:rPr>
              <w:t>0 (min)</w:t>
            </w:r>
          </w:p>
        </w:tc>
        <w:tc>
          <w:tcPr>
            <w:tcW w:w="1492"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0</w:t>
            </w:r>
          </w:p>
        </w:tc>
      </w:tr>
      <w:tr w:rsidR="00755A0A" w:rsidRPr="00E21DA7" w:rsidTr="00537E6A">
        <w:trPr>
          <w:trHeight w:val="358"/>
          <w:jc w:val="center"/>
        </w:trPr>
        <w:tc>
          <w:tcPr>
            <w:tcW w:w="1338"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7</w:t>
            </w:r>
          </w:p>
        </w:tc>
        <w:tc>
          <w:tcPr>
            <w:tcW w:w="2445"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eastAsia="SimSun" w:hAnsi="Times New Roman" w:cs="Times New Roman"/>
                <w:sz w:val="20"/>
                <w:szCs w:val="20"/>
              </w:rPr>
              <w:t>PhCOCl or Ac</w:t>
            </w:r>
            <w:r w:rsidRPr="00E21DA7">
              <w:rPr>
                <w:rFonts w:ascii="Times New Roman" w:eastAsia="SimSun" w:hAnsi="Times New Roman" w:cs="Times New Roman"/>
                <w:sz w:val="20"/>
                <w:szCs w:val="20"/>
                <w:vertAlign w:val="subscript"/>
              </w:rPr>
              <w:t>2</w:t>
            </w:r>
            <w:r w:rsidRPr="00E21DA7">
              <w:rPr>
                <w:rFonts w:ascii="Times New Roman" w:eastAsia="SimSun" w:hAnsi="Times New Roman" w:cs="Times New Roman"/>
                <w:sz w:val="20"/>
                <w:szCs w:val="20"/>
              </w:rPr>
              <w:t>O / R.T</w:t>
            </w:r>
          </w:p>
        </w:tc>
        <w:tc>
          <w:tcPr>
            <w:tcW w:w="1893"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12</w:t>
            </w:r>
          </w:p>
        </w:tc>
        <w:tc>
          <w:tcPr>
            <w:tcW w:w="1492" w:type="dxa"/>
            <w:shd w:val="clear" w:color="auto" w:fill="auto"/>
          </w:tcPr>
          <w:p w:rsidR="00755A0A" w:rsidRPr="00E21DA7" w:rsidRDefault="00755A0A" w:rsidP="00E21DA7">
            <w:pPr>
              <w:spacing w:after="0" w:line="240" w:lineRule="auto"/>
              <w:jc w:val="center"/>
              <w:rPr>
                <w:rFonts w:ascii="Times New Roman" w:hAnsi="Times New Roman" w:cs="Times New Roman"/>
                <w:sz w:val="20"/>
                <w:szCs w:val="20"/>
                <w:lang w:bidi="fa-IR"/>
              </w:rPr>
            </w:pPr>
            <w:r w:rsidRPr="00E21DA7">
              <w:rPr>
                <w:rFonts w:ascii="Times New Roman" w:hAnsi="Times New Roman" w:cs="Times New Roman"/>
                <w:sz w:val="20"/>
                <w:szCs w:val="20"/>
                <w:lang w:bidi="fa-IR"/>
              </w:rPr>
              <w:t>0</w:t>
            </w:r>
          </w:p>
        </w:tc>
      </w:tr>
    </w:tbl>
    <w:p w:rsidR="001357CA" w:rsidRPr="00537E6A" w:rsidRDefault="00537E6A" w:rsidP="00E21DA7">
      <w:pPr>
        <w:tabs>
          <w:tab w:val="left" w:pos="1665"/>
        </w:tabs>
        <w:spacing w:after="0" w:line="240" w:lineRule="auto"/>
        <w:ind w:firstLine="284"/>
        <w:jc w:val="both"/>
        <w:rPr>
          <w:rFonts w:ascii="Times New Roman" w:hAnsi="Times New Roman" w:cs="Times New Roman"/>
          <w:sz w:val="20"/>
          <w:szCs w:val="20"/>
          <w:lang w:bidi="fa-IR"/>
        </w:rPr>
      </w:pPr>
      <w:r>
        <w:rPr>
          <w:rFonts w:ascii="Times New Roman" w:hAnsi="Times New Roman" w:cs="Times New Roman"/>
          <w:vertAlign w:val="superscript"/>
        </w:rPr>
        <w:tab/>
      </w:r>
      <w:r w:rsidR="001357CA" w:rsidRPr="00537E6A">
        <w:rPr>
          <w:rFonts w:ascii="Times New Roman" w:hAnsi="Times New Roman" w:cs="Times New Roman"/>
          <w:sz w:val="20"/>
          <w:szCs w:val="20"/>
          <w:vertAlign w:val="superscript"/>
        </w:rPr>
        <w:t xml:space="preserve"> a</w:t>
      </w:r>
      <w:r w:rsidR="001357CA" w:rsidRPr="00537E6A">
        <w:rPr>
          <w:rFonts w:ascii="Times New Roman" w:hAnsi="Times New Roman" w:cs="Times New Roman"/>
          <w:sz w:val="20"/>
          <w:szCs w:val="20"/>
        </w:rPr>
        <w:t>Isolated yields</w:t>
      </w:r>
    </w:p>
    <w:p w:rsidR="004520E4" w:rsidRPr="00E21DA7" w:rsidRDefault="004520E4" w:rsidP="00E21DA7">
      <w:pPr>
        <w:spacing w:after="0" w:line="240" w:lineRule="auto"/>
        <w:ind w:firstLine="284"/>
        <w:jc w:val="center"/>
        <w:rPr>
          <w:rFonts w:ascii="Times New Roman" w:eastAsia="SimSun" w:hAnsi="Times New Roman" w:cs="Times New Roman"/>
        </w:rPr>
      </w:pPr>
    </w:p>
    <w:p w:rsidR="00155F04" w:rsidRPr="00E21DA7" w:rsidRDefault="00155F04" w:rsidP="00E21DA7">
      <w:pPr>
        <w:spacing w:after="0" w:line="240" w:lineRule="auto"/>
        <w:ind w:firstLine="284"/>
        <w:rPr>
          <w:rFonts w:ascii="Times New Roman" w:hAnsi="Times New Roman" w:cs="Times New Roman"/>
          <w:lang w:bidi="fa-IR"/>
        </w:rPr>
      </w:pPr>
      <w:r w:rsidRPr="00E21DA7">
        <w:rPr>
          <w:rFonts w:ascii="Times New Roman" w:hAnsi="Times New Roman" w:cs="Times New Roman"/>
          <w:lang w:bidi="fa-IR"/>
        </w:rPr>
        <w:t>The suggested mechanism for this re</w:t>
      </w:r>
      <w:r w:rsidR="00CA383E">
        <w:rPr>
          <w:rFonts w:ascii="Times New Roman" w:hAnsi="Times New Roman" w:cs="Times New Roman"/>
          <w:lang w:bidi="fa-IR"/>
        </w:rPr>
        <w:t xml:space="preserve">action is patterned in </w:t>
      </w:r>
      <w:r w:rsidR="00537E6A">
        <w:rPr>
          <w:rFonts w:ascii="Times New Roman" w:hAnsi="Times New Roman" w:cs="Times New Roman"/>
          <w:lang w:bidi="fa-IR"/>
        </w:rPr>
        <w:t>S</w:t>
      </w:r>
      <w:r w:rsidR="00CA383E">
        <w:rPr>
          <w:rFonts w:ascii="Times New Roman" w:hAnsi="Times New Roman" w:cs="Times New Roman"/>
          <w:lang w:bidi="fa-IR"/>
        </w:rPr>
        <w:t>cheme 1</w:t>
      </w:r>
      <w:r w:rsidRPr="00E21DA7">
        <w:rPr>
          <w:rFonts w:ascii="Times New Roman" w:hAnsi="Times New Roman" w:cs="Times New Roman"/>
          <w:lang w:bidi="fa-IR"/>
        </w:rPr>
        <w:t>.</w:t>
      </w:r>
    </w:p>
    <w:p w:rsidR="00755A0A" w:rsidRPr="00E21DA7" w:rsidRDefault="00755A0A" w:rsidP="004B74AB">
      <w:pPr>
        <w:spacing w:after="0" w:line="240" w:lineRule="auto"/>
        <w:jc w:val="center"/>
        <w:rPr>
          <w:rFonts w:ascii="Times New Roman" w:hAnsi="Times New Roman" w:cs="Times New Roman"/>
          <w:lang w:bidi="fa-IR"/>
        </w:rPr>
      </w:pPr>
      <w:r w:rsidRPr="00E21DA7">
        <w:rPr>
          <w:rFonts w:ascii="Times New Roman" w:hAnsi="Times New Roman" w:cs="Times New Roman"/>
        </w:rPr>
        <w:object w:dxaOrig="10030" w:dyaOrig="7771">
          <v:shape id="_x0000_i1040" type="#_x0000_t75" style="width:366.75pt;height:277.5pt" o:ole="">
            <v:imagedata r:id="rId49" o:title=""/>
          </v:shape>
          <o:OLEObject Type="Embed" ProgID="ChemDraw.Document.6.0" ShapeID="_x0000_i1040" DrawAspect="Content" ObjectID="_1592314965" r:id="rId50"/>
        </w:object>
      </w:r>
    </w:p>
    <w:p w:rsidR="004520E4" w:rsidRPr="00E21DA7" w:rsidRDefault="00CA383E" w:rsidP="00537E6A">
      <w:pPr>
        <w:tabs>
          <w:tab w:val="left" w:pos="4335"/>
          <w:tab w:val="center" w:pos="5593"/>
        </w:tabs>
        <w:spacing w:after="0" w:line="240" w:lineRule="auto"/>
        <w:ind w:firstLine="284"/>
        <w:jc w:val="center"/>
        <w:rPr>
          <w:rFonts w:ascii="Times New Roman" w:hAnsi="Times New Roman" w:cs="Times New Roman"/>
          <w:b/>
          <w:bCs/>
          <w:sz w:val="20"/>
          <w:szCs w:val="20"/>
          <w:lang w:bidi="fa-IR"/>
        </w:rPr>
      </w:pPr>
      <w:r>
        <w:rPr>
          <w:rFonts w:ascii="Times New Roman" w:hAnsi="Times New Roman" w:cs="Times New Roman"/>
          <w:b/>
          <w:bCs/>
          <w:sz w:val="20"/>
          <w:szCs w:val="20"/>
          <w:lang w:bidi="fa-IR"/>
        </w:rPr>
        <w:t>Scheme 1</w:t>
      </w:r>
      <w:r w:rsidR="00155F04" w:rsidRPr="00E21DA7">
        <w:rPr>
          <w:rFonts w:ascii="Times New Roman" w:hAnsi="Times New Roman" w:cs="Times New Roman"/>
          <w:b/>
          <w:bCs/>
          <w:sz w:val="20"/>
          <w:szCs w:val="20"/>
          <w:lang w:bidi="fa-IR"/>
        </w:rPr>
        <w:t>.</w:t>
      </w:r>
    </w:p>
    <w:p w:rsidR="00D426CE" w:rsidRPr="00E21DA7" w:rsidRDefault="00D426CE" w:rsidP="00E21DA7">
      <w:pPr>
        <w:adjustRightInd w:val="0"/>
        <w:snapToGrid w:val="0"/>
        <w:spacing w:beforeLines="50" w:before="120" w:afterLines="50" w:after="120" w:line="240" w:lineRule="auto"/>
        <w:ind w:firstLine="284"/>
        <w:rPr>
          <w:rFonts w:ascii="Times New Roman" w:hAnsi="Times New Roman" w:cs="Times New Roman"/>
          <w:b/>
          <w:bCs/>
        </w:rPr>
      </w:pPr>
    </w:p>
    <w:p w:rsidR="00E21DA7" w:rsidRDefault="00E21DA7" w:rsidP="00E21DA7">
      <w:pPr>
        <w:adjustRightInd w:val="0"/>
        <w:snapToGrid w:val="0"/>
        <w:spacing w:beforeLines="50" w:before="120" w:afterLines="50" w:after="120" w:line="240" w:lineRule="auto"/>
        <w:ind w:firstLine="284"/>
        <w:jc w:val="center"/>
        <w:rPr>
          <w:rFonts w:ascii="Times New Roman" w:hAnsi="Times New Roman" w:cs="Times New Roman"/>
          <w:b/>
          <w:bCs/>
        </w:rPr>
        <w:sectPr w:rsidR="00E21DA7" w:rsidSect="00537E6A">
          <w:footerReference w:type="default" r:id="rId51"/>
          <w:type w:val="continuous"/>
          <w:pgSz w:w="11907" w:h="16839" w:code="9"/>
          <w:pgMar w:top="998" w:right="1134" w:bottom="612" w:left="1134" w:header="1020" w:footer="1134" w:gutter="0"/>
          <w:cols w:space="720"/>
          <w:titlePg/>
          <w:docGrid w:linePitch="360"/>
        </w:sectPr>
      </w:pPr>
    </w:p>
    <w:p w:rsidR="0099108D" w:rsidRPr="00E21DA7" w:rsidRDefault="00E21DA7" w:rsidP="00E21DA7">
      <w:pPr>
        <w:adjustRightInd w:val="0"/>
        <w:snapToGrid w:val="0"/>
        <w:spacing w:beforeLines="50" w:before="120" w:afterLines="50" w:after="120" w:line="240" w:lineRule="auto"/>
        <w:ind w:firstLine="284"/>
        <w:jc w:val="center"/>
        <w:rPr>
          <w:rFonts w:ascii="Times New Roman" w:hAnsi="Times New Roman" w:cs="Times New Roman"/>
        </w:rPr>
      </w:pPr>
      <w:r w:rsidRPr="00E21DA7">
        <w:rPr>
          <w:rFonts w:ascii="Times New Roman" w:hAnsi="Times New Roman" w:cs="Times New Roman"/>
        </w:rPr>
        <w:t>EXPERIMENTAL</w:t>
      </w:r>
    </w:p>
    <w:p w:rsidR="00837549" w:rsidRPr="00E21DA7" w:rsidRDefault="0099108D" w:rsidP="00E21DA7">
      <w:pPr>
        <w:adjustRightInd w:val="0"/>
        <w:snapToGrid w:val="0"/>
        <w:spacing w:beforeLines="50" w:before="120" w:afterLines="50" w:after="120" w:line="240" w:lineRule="auto"/>
        <w:ind w:firstLine="284"/>
        <w:jc w:val="both"/>
        <w:rPr>
          <w:rFonts w:ascii="Times New Roman" w:hAnsi="Times New Roman" w:cs="Times New Roman"/>
        </w:rPr>
      </w:pPr>
      <w:r w:rsidRPr="00E21DA7">
        <w:rPr>
          <w:rFonts w:ascii="Times New Roman" w:hAnsi="Times New Roman" w:cs="Times New Roman"/>
          <w:i/>
          <w:iCs/>
        </w:rPr>
        <w:t>General</w:t>
      </w:r>
      <w:r w:rsidRPr="00E21DA7">
        <w:rPr>
          <w:rFonts w:ascii="Times New Roman" w:hAnsi="Times New Roman" w:cs="Times New Roman"/>
        </w:rPr>
        <w:t xml:space="preserve">: Melting points were determined with an </w:t>
      </w:r>
      <w:r w:rsidR="00F339FA" w:rsidRPr="00E21DA7">
        <w:rPr>
          <w:rFonts w:ascii="Times New Roman" w:hAnsi="Times New Roman" w:cs="Times New Roman"/>
        </w:rPr>
        <w:t>Electro thermal</w:t>
      </w:r>
      <w:r w:rsidRPr="00E21DA7">
        <w:rPr>
          <w:rFonts w:ascii="Times New Roman" w:hAnsi="Times New Roman" w:cs="Times New Roman"/>
        </w:rPr>
        <w:t xml:space="preserve"> 9100 apparatus. IR spectra were recorded on a Perkin Elmer FT-IR spectrophotometer. </w:t>
      </w:r>
      <w:r w:rsidR="0021116D" w:rsidRPr="00E21DA7">
        <w:rPr>
          <w:rFonts w:ascii="Times New Roman" w:hAnsi="Times New Roman" w:cs="Times New Roman"/>
        </w:rPr>
        <w:t xml:space="preserve">The </w:t>
      </w:r>
      <w:r w:rsidR="0021116D" w:rsidRPr="00E21DA7">
        <w:rPr>
          <w:rFonts w:ascii="Times New Roman" w:eastAsia="MinionMath-Capt" w:hAnsi="Times New Roman" w:cs="Times New Roman"/>
          <w:vertAlign w:val="superscript"/>
        </w:rPr>
        <w:t>1</w:t>
      </w:r>
      <w:r w:rsidR="0021116D" w:rsidRPr="00E21DA7">
        <w:rPr>
          <w:rFonts w:ascii="Times New Roman" w:hAnsi="Times New Roman" w:cs="Times New Roman"/>
        </w:rPr>
        <w:t xml:space="preserve">H NMR (300MHz) and </w:t>
      </w:r>
      <w:r w:rsidR="0021116D" w:rsidRPr="00E21DA7">
        <w:rPr>
          <w:rFonts w:ascii="Times New Roman" w:hAnsi="Times New Roman" w:cs="Times New Roman"/>
          <w:vertAlign w:val="superscript"/>
        </w:rPr>
        <w:t>13</w:t>
      </w:r>
      <w:r w:rsidR="0021116D" w:rsidRPr="00E21DA7">
        <w:rPr>
          <w:rFonts w:ascii="Times New Roman" w:hAnsi="Times New Roman" w:cs="Times New Roman"/>
        </w:rPr>
        <w:t>C NMR (75MHz) in CDCl</w:t>
      </w:r>
      <w:r w:rsidR="0021116D" w:rsidRPr="00E21DA7">
        <w:rPr>
          <w:rFonts w:ascii="Times New Roman" w:hAnsi="Times New Roman" w:cs="Times New Roman"/>
          <w:vertAlign w:val="subscript"/>
        </w:rPr>
        <w:t>3</w:t>
      </w:r>
      <w:r w:rsidR="0021116D" w:rsidRPr="00E21DA7">
        <w:rPr>
          <w:rFonts w:ascii="Times New Roman" w:hAnsi="Times New Roman" w:cs="Times New Roman"/>
        </w:rPr>
        <w:t xml:space="preserve"> solutions and </w:t>
      </w:r>
      <w:r w:rsidR="0021116D" w:rsidRPr="00E21DA7">
        <w:rPr>
          <w:rFonts w:ascii="Times New Roman" w:eastAsia="MinionMath-Capt" w:hAnsi="Times New Roman" w:cs="Times New Roman"/>
          <w:vertAlign w:val="superscript"/>
        </w:rPr>
        <w:t>1</w:t>
      </w:r>
      <w:r w:rsidR="0021116D" w:rsidRPr="00E21DA7">
        <w:rPr>
          <w:rFonts w:ascii="Times New Roman" w:hAnsi="Times New Roman" w:cs="Times New Roman"/>
        </w:rPr>
        <w:t xml:space="preserve">H NMR (400MHz) and </w:t>
      </w:r>
      <w:r w:rsidR="0021116D" w:rsidRPr="00E21DA7">
        <w:rPr>
          <w:rFonts w:ascii="Times New Roman" w:hAnsi="Times New Roman" w:cs="Times New Roman"/>
          <w:vertAlign w:val="superscript"/>
        </w:rPr>
        <w:t>13</w:t>
      </w:r>
      <w:r w:rsidR="0021116D" w:rsidRPr="00E21DA7">
        <w:rPr>
          <w:rFonts w:ascii="Times New Roman" w:hAnsi="Times New Roman" w:cs="Times New Roman"/>
        </w:rPr>
        <w:t>C NMR (100MHz) in DMSO solutions were measured on a Bruker</w:t>
      </w:r>
      <w:r w:rsidR="00DE538A" w:rsidRPr="00E21DA7">
        <w:rPr>
          <w:rFonts w:ascii="Times New Roman" w:hAnsi="Times New Roman" w:cs="Times New Roman"/>
        </w:rPr>
        <w:t xml:space="preserve"> DRX-300</w:t>
      </w:r>
      <w:r w:rsidR="0021116D" w:rsidRPr="00E21DA7">
        <w:rPr>
          <w:rFonts w:ascii="Times New Roman" w:hAnsi="Times New Roman" w:cs="Times New Roman"/>
        </w:rPr>
        <w:t xml:space="preserve"> Avance spectrometer</w:t>
      </w:r>
      <w:r w:rsidR="00DE538A" w:rsidRPr="00E21DA7">
        <w:rPr>
          <w:rFonts w:ascii="Times New Roman" w:hAnsi="Times New Roman" w:cs="Times New Roman"/>
        </w:rPr>
        <w:t xml:space="preserve"> and Bruker DRX-400 Avance spectrometer</w:t>
      </w:r>
      <w:r w:rsidRPr="00E21DA7">
        <w:rPr>
          <w:rFonts w:ascii="Times New Roman" w:hAnsi="Times New Roman" w:cs="Times New Roman"/>
        </w:rPr>
        <w:t>, respectively. The compound [2-(Sulfooxy) ethyl]</w:t>
      </w:r>
      <w:r w:rsidR="00115C4B" w:rsidRPr="00E21DA7">
        <w:rPr>
          <w:rFonts w:ascii="Times New Roman" w:hAnsi="Times New Roman" w:cs="Times New Roman"/>
        </w:rPr>
        <w:t xml:space="preserve"> </w:t>
      </w:r>
      <w:r w:rsidRPr="00E21DA7">
        <w:rPr>
          <w:rFonts w:ascii="Times New Roman" w:hAnsi="Times New Roman" w:cs="Times New Roman"/>
        </w:rPr>
        <w:t>sulfamic acid was synthesized according to previous report</w:t>
      </w:r>
      <w:r w:rsidR="000F5A61" w:rsidRPr="00E21DA7">
        <w:rPr>
          <w:rFonts w:ascii="Times New Roman" w:hAnsi="Times New Roman" w:cs="Times New Roman"/>
        </w:rPr>
        <w:t>ed.</w:t>
      </w:r>
      <w:r w:rsidRPr="00E21DA7">
        <w:rPr>
          <w:rFonts w:ascii="Times New Roman" w:hAnsi="Times New Roman" w:cs="Times New Roman"/>
          <w:vertAlign w:val="superscript"/>
        </w:rPr>
        <w:t xml:space="preserve">20 </w:t>
      </w:r>
    </w:p>
    <w:p w:rsidR="0099108D" w:rsidRPr="00E21DA7" w:rsidRDefault="0099108D" w:rsidP="00E21DA7">
      <w:pPr>
        <w:autoSpaceDE w:val="0"/>
        <w:autoSpaceDN w:val="0"/>
        <w:adjustRightInd w:val="0"/>
        <w:spacing w:after="0" w:line="240" w:lineRule="auto"/>
        <w:ind w:firstLine="284"/>
        <w:jc w:val="both"/>
        <w:rPr>
          <w:rFonts w:ascii="Times New Roman" w:hAnsi="Times New Roman" w:cs="Times New Roman"/>
          <w:color w:val="231F20"/>
        </w:rPr>
      </w:pPr>
      <w:r w:rsidRPr="00E21DA7">
        <w:rPr>
          <w:rFonts w:ascii="Times New Roman" w:hAnsi="Times New Roman" w:cs="Times New Roman"/>
          <w:i/>
          <w:iCs/>
          <w:lang w:bidi="fa-IR"/>
        </w:rPr>
        <w:t>General procedure for the synthesis of β-amido carbonyl compound:</w:t>
      </w:r>
      <w:r w:rsidRPr="00E21DA7">
        <w:rPr>
          <w:rFonts w:ascii="Times New Roman" w:hAnsi="Times New Roman" w:cs="Times New Roman"/>
          <w:lang w:bidi="fa-IR"/>
        </w:rPr>
        <w:t xml:space="preserve"> At temperature a mixture of aryl aldehyde (1 mmol), </w:t>
      </w:r>
      <w:r w:rsidRPr="00E21DA7">
        <w:rPr>
          <w:rFonts w:ascii="Times New Roman" w:hAnsi="Times New Roman" w:cs="Times New Roman"/>
          <w:color w:val="000000"/>
        </w:rPr>
        <w:t xml:space="preserve">enolizable ketones </w:t>
      </w:r>
      <w:r w:rsidRPr="00E21DA7">
        <w:rPr>
          <w:rFonts w:ascii="Times New Roman" w:hAnsi="Times New Roman" w:cs="Times New Roman"/>
          <w:lang w:bidi="fa-IR"/>
        </w:rPr>
        <w:t>(1mmol), acetyl chloride (</w:t>
      </w:r>
      <w:r w:rsidR="00477116" w:rsidRPr="00E21DA7">
        <w:rPr>
          <w:rFonts w:ascii="Times New Roman" w:hAnsi="Times New Roman" w:cs="Times New Roman"/>
          <w:lang w:bidi="fa-IR"/>
        </w:rPr>
        <w:t>4</w:t>
      </w:r>
      <w:r w:rsidRPr="00E21DA7">
        <w:rPr>
          <w:rFonts w:ascii="Times New Roman" w:hAnsi="Times New Roman" w:cs="Times New Roman"/>
          <w:lang w:bidi="fa-IR"/>
        </w:rPr>
        <w:t xml:space="preserve"> mL) in acetonitrile (3 mL) was treated whit a catalytic amount of [2- (Sulfooxy) ethyl]</w:t>
      </w:r>
      <w:r w:rsidR="00115C4B" w:rsidRPr="00E21DA7">
        <w:rPr>
          <w:rFonts w:ascii="Times New Roman" w:hAnsi="Times New Roman" w:cs="Times New Roman"/>
          <w:lang w:bidi="fa-IR"/>
        </w:rPr>
        <w:t xml:space="preserve"> </w:t>
      </w:r>
      <w:r w:rsidRPr="00E21DA7">
        <w:rPr>
          <w:rFonts w:ascii="Times New Roman" w:hAnsi="Times New Roman" w:cs="Times New Roman"/>
          <w:lang w:bidi="fa-IR"/>
        </w:rPr>
        <w:t>sulfamic Acid (</w:t>
      </w:r>
      <w:r w:rsidR="00837549" w:rsidRPr="00E21DA7">
        <w:rPr>
          <w:rFonts w:ascii="Times New Roman" w:hAnsi="Times New Roman" w:cs="Times New Roman"/>
          <w:lang w:bidi="fa-IR"/>
        </w:rPr>
        <w:t>2</w:t>
      </w:r>
      <w:r w:rsidRPr="00E21DA7">
        <w:rPr>
          <w:rFonts w:ascii="Times New Roman" w:hAnsi="Times New Roman" w:cs="Times New Roman"/>
          <w:lang w:bidi="fa-IR"/>
        </w:rPr>
        <w:t>0 mol</w:t>
      </w:r>
      <w:r w:rsidR="00115C4B" w:rsidRPr="00E21DA7">
        <w:rPr>
          <w:rFonts w:ascii="Times New Roman" w:hAnsi="Times New Roman" w:cs="Times New Roman"/>
          <w:lang w:bidi="fa-IR"/>
        </w:rPr>
        <w:t xml:space="preserve"> </w:t>
      </w:r>
      <w:r w:rsidRPr="00E21DA7">
        <w:rPr>
          <w:rFonts w:ascii="Times New Roman" w:hAnsi="Times New Roman" w:cs="Times New Roman"/>
          <w:lang w:bidi="fa-IR"/>
        </w:rPr>
        <w:t xml:space="preserve">%). </w:t>
      </w:r>
      <w:r w:rsidR="009153D0" w:rsidRPr="00E21DA7">
        <w:rPr>
          <w:rFonts w:ascii="Times New Roman" w:hAnsi="Times New Roman" w:cs="Times New Roman"/>
          <w:color w:val="231F20"/>
        </w:rPr>
        <w:t>The progression of the reaction was followed by TLC (eluent:</w:t>
      </w:r>
      <w:r w:rsidR="009153D0" w:rsidRPr="00E21DA7">
        <w:rPr>
          <w:rFonts w:ascii="Times New Roman" w:hAnsi="Times New Roman" w:cs="Times New Roman"/>
          <w:i/>
          <w:iCs/>
          <w:color w:val="231F20"/>
        </w:rPr>
        <w:t>n</w:t>
      </w:r>
      <w:r w:rsidR="009153D0" w:rsidRPr="00E21DA7">
        <w:rPr>
          <w:rFonts w:ascii="Times New Roman" w:hAnsi="Times New Roman" w:cs="Times New Roman"/>
          <w:color w:val="231F20"/>
        </w:rPr>
        <w:t>-hexane:ethylacetate).</w:t>
      </w:r>
      <w:r w:rsidR="00C24817" w:rsidRPr="00E21DA7">
        <w:rPr>
          <w:rFonts w:ascii="Times New Roman" w:hAnsi="Times New Roman" w:cs="Times New Roman"/>
          <w:color w:val="231F20"/>
        </w:rPr>
        <w:t xml:space="preserve"> </w:t>
      </w:r>
      <w:r w:rsidR="009153D0" w:rsidRPr="00E21DA7">
        <w:rPr>
          <w:rFonts w:ascii="Times New Roman" w:hAnsi="Times New Roman" w:cs="Times New Roman"/>
        </w:rPr>
        <w:t>After</w:t>
      </w:r>
      <w:r w:rsidRPr="00E21DA7">
        <w:rPr>
          <w:rFonts w:ascii="Times New Roman" w:hAnsi="Times New Roman" w:cs="Times New Roman"/>
        </w:rPr>
        <w:t xml:space="preserve"> completion of the reaction, the reaction mixture was filtered and the heterogeneous catalyst was recovered. Then, the residue solution was poured into 50 mL ice-water </w:t>
      </w:r>
      <w:r w:rsidRPr="00E21DA7">
        <w:rPr>
          <w:rFonts w:ascii="Times New Roman" w:hAnsi="Times New Roman" w:cs="Times New Roman"/>
          <w:color w:val="000000"/>
          <w:lang w:bidi="fa-IR"/>
        </w:rPr>
        <w:t>and extracted with dichloromethane</w:t>
      </w:r>
      <w:r w:rsidR="009153D0" w:rsidRPr="00E21DA7">
        <w:rPr>
          <w:rFonts w:ascii="Times New Roman" w:hAnsi="Times New Roman" w:cs="Times New Roman"/>
          <w:color w:val="231F20"/>
        </w:rPr>
        <w:t>to remove any residual starting materials</w:t>
      </w:r>
      <w:r w:rsidR="009153D0" w:rsidRPr="00E21DA7">
        <w:rPr>
          <w:rFonts w:ascii="Times New Roman" w:hAnsi="Times New Roman" w:cs="Times New Roman"/>
          <w:color w:val="000000"/>
          <w:lang w:bidi="fa-IR"/>
        </w:rPr>
        <w:t xml:space="preserve"> and</w:t>
      </w:r>
      <w:r w:rsidRPr="00E21DA7">
        <w:rPr>
          <w:rFonts w:ascii="Times New Roman" w:hAnsi="Times New Roman" w:cs="Times New Roman"/>
          <w:color w:val="000000"/>
          <w:lang w:bidi="fa-IR"/>
        </w:rPr>
        <w:t xml:space="preserve"> washed with </w:t>
      </w:r>
      <w:r w:rsidR="00FB02C2" w:rsidRPr="00E21DA7">
        <w:rPr>
          <w:rFonts w:ascii="Times New Roman" w:hAnsi="Times New Roman" w:cs="Times New Roman"/>
          <w:color w:val="000000"/>
          <w:lang w:bidi="fa-IR"/>
        </w:rPr>
        <w:t>water</w:t>
      </w:r>
      <w:r w:rsidR="004617E8" w:rsidRPr="00E21DA7">
        <w:rPr>
          <w:rFonts w:ascii="Times New Roman" w:hAnsi="Times New Roman" w:cs="Times New Roman"/>
          <w:color w:val="000000"/>
          <w:lang w:bidi="fa-IR"/>
        </w:rPr>
        <w:t xml:space="preserve"> </w:t>
      </w:r>
      <w:r w:rsidR="00097A1E" w:rsidRPr="00E21DA7">
        <w:rPr>
          <w:rFonts w:ascii="Times New Roman" w:hAnsi="Times New Roman" w:cs="Times New Roman"/>
        </w:rPr>
        <w:t>(3×10 mL).</w:t>
      </w:r>
      <w:r w:rsidRPr="00E21DA7">
        <w:rPr>
          <w:rFonts w:ascii="Times New Roman" w:hAnsi="Times New Roman" w:cs="Times New Roman"/>
          <w:color w:val="000000"/>
          <w:lang w:bidi="fa-IR"/>
        </w:rPr>
        <w:t xml:space="preserve">The organic layer was dried over </w:t>
      </w:r>
      <w:r w:rsidRPr="00E21DA7">
        <w:rPr>
          <w:rFonts w:ascii="Times New Roman" w:hAnsi="Times New Roman" w:cs="Times New Roman"/>
          <w:color w:val="000000"/>
          <w:lang w:bidi="fa-IR"/>
        </w:rPr>
        <w:lastRenderedPageBreak/>
        <w:t>anhydrous Na</w:t>
      </w:r>
      <w:r w:rsidRPr="00E21DA7">
        <w:rPr>
          <w:rFonts w:ascii="Times New Roman" w:hAnsi="Times New Roman" w:cs="Times New Roman"/>
          <w:color w:val="000000"/>
          <w:vertAlign w:val="subscript"/>
          <w:lang w:bidi="fa-IR"/>
        </w:rPr>
        <w:t>2</w:t>
      </w:r>
      <w:r w:rsidRPr="00E21DA7">
        <w:rPr>
          <w:rFonts w:ascii="Times New Roman" w:hAnsi="Times New Roman" w:cs="Times New Roman"/>
          <w:color w:val="000000"/>
          <w:lang w:bidi="fa-IR"/>
        </w:rPr>
        <w:t>SO</w:t>
      </w:r>
      <w:r w:rsidRPr="00E21DA7">
        <w:rPr>
          <w:rFonts w:ascii="Times New Roman" w:hAnsi="Times New Roman" w:cs="Times New Roman"/>
          <w:color w:val="000000"/>
          <w:vertAlign w:val="subscript"/>
          <w:lang w:bidi="fa-IR"/>
        </w:rPr>
        <w:t xml:space="preserve">4 </w:t>
      </w:r>
      <w:r w:rsidRPr="00E21DA7">
        <w:rPr>
          <w:rFonts w:ascii="Times New Roman" w:hAnsi="Times New Roman" w:cs="Times New Roman"/>
          <w:color w:val="000000"/>
          <w:lang w:bidi="fa-IR"/>
        </w:rPr>
        <w:t>and filtered. The filtrate was evaporated under reduced pressure and the residue was stirred with diethyl ether (</w:t>
      </w:r>
      <w:r w:rsidR="00C24817" w:rsidRPr="00E21DA7">
        <w:rPr>
          <w:rFonts w:ascii="Times New Roman" w:hAnsi="Times New Roman" w:cs="Times New Roman"/>
          <w:color w:val="000000"/>
          <w:lang w:bidi="fa-IR"/>
        </w:rPr>
        <w:t>4</w:t>
      </w:r>
      <w:r w:rsidRPr="00E21DA7">
        <w:rPr>
          <w:rFonts w:ascii="Times New Roman" w:hAnsi="Times New Roman" w:cs="Times New Roman"/>
          <w:color w:val="000000"/>
          <w:lang w:bidi="fa-IR"/>
        </w:rPr>
        <w:t xml:space="preserve"> mL). The precipitated solid was filtered and dried to afford pure product. </w:t>
      </w:r>
    </w:p>
    <w:p w:rsidR="00EA316D" w:rsidRPr="00E21DA7" w:rsidRDefault="00F46746" w:rsidP="00E21DA7">
      <w:pPr>
        <w:spacing w:after="0" w:line="240" w:lineRule="auto"/>
        <w:ind w:firstLine="284"/>
        <w:jc w:val="both"/>
        <w:rPr>
          <w:rFonts w:ascii="Times New Roman" w:hAnsi="Times New Roman" w:cs="Times New Roman"/>
          <w:color w:val="000000"/>
          <w:rtl/>
        </w:rPr>
      </w:pPr>
      <w:r w:rsidRPr="00E21DA7">
        <w:rPr>
          <w:rFonts w:ascii="Times New Roman" w:hAnsi="Times New Roman" w:cs="Times New Roman"/>
          <w:color w:val="000000"/>
        </w:rPr>
        <w:t>N-(1, 3-Diphenyl-3-oxopropyl) acetamide</w:t>
      </w:r>
      <w:r w:rsidR="002132F6" w:rsidRPr="00E21DA7">
        <w:rPr>
          <w:rFonts w:ascii="Times New Roman" w:eastAsia="SimSun" w:hAnsi="Times New Roman" w:cs="Times New Roman"/>
          <w:lang w:eastAsia="zh-CN"/>
        </w:rPr>
        <w:t xml:space="preserve"> (Entry1)</w:t>
      </w:r>
    </w:p>
    <w:p w:rsidR="00EA316D" w:rsidRPr="00E21DA7" w:rsidRDefault="00EA316D" w:rsidP="00E21DA7">
      <w:pPr>
        <w:spacing w:after="0" w:line="240" w:lineRule="auto"/>
        <w:ind w:firstLine="284"/>
        <w:jc w:val="both"/>
        <w:rPr>
          <w:rFonts w:ascii="Times New Roman" w:hAnsi="Times New Roman" w:cs="Times New Roman"/>
          <w:color w:val="000000"/>
        </w:rPr>
      </w:pPr>
      <w:r w:rsidRPr="00E21DA7">
        <w:rPr>
          <w:rFonts w:ascii="Times New Roman" w:hAnsi="Times New Roman" w:cs="Times New Roman"/>
          <w:color w:val="000000"/>
        </w:rPr>
        <w:t>FT-IR (KBr, cm</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 3297</w:t>
      </w:r>
      <w:r w:rsidR="00C51839" w:rsidRPr="00E21DA7">
        <w:rPr>
          <w:rFonts w:ascii="Times New Roman" w:hAnsi="Times New Roman" w:cs="Times New Roman"/>
          <w:color w:val="000000"/>
        </w:rPr>
        <w:t xml:space="preserve"> (NH amid</w:t>
      </w:r>
      <w:r w:rsidR="00EA194E" w:rsidRPr="00E21DA7">
        <w:rPr>
          <w:rFonts w:ascii="Times New Roman" w:hAnsi="Times New Roman" w:cs="Times New Roman"/>
          <w:color w:val="000000"/>
        </w:rPr>
        <w:t>e</w:t>
      </w:r>
      <w:r w:rsidR="00C51839" w:rsidRPr="00E21DA7">
        <w:rPr>
          <w:rFonts w:ascii="Times New Roman" w:hAnsi="Times New Roman" w:cs="Times New Roman"/>
          <w:color w:val="000000"/>
        </w:rPr>
        <w:t>)</w:t>
      </w:r>
      <w:r w:rsidRPr="00E21DA7">
        <w:rPr>
          <w:rFonts w:ascii="Times New Roman" w:hAnsi="Times New Roman" w:cs="Times New Roman"/>
          <w:color w:val="000000"/>
        </w:rPr>
        <w:t>, 3071</w:t>
      </w:r>
      <w:r w:rsidR="00C51839" w:rsidRPr="00E21DA7">
        <w:rPr>
          <w:rFonts w:ascii="Times New Roman" w:hAnsi="Times New Roman" w:cs="Times New Roman"/>
          <w:color w:val="000000"/>
        </w:rPr>
        <w:t xml:space="preserve"> (CH</w:t>
      </w:r>
      <w:r w:rsidR="00C51839" w:rsidRPr="00E21DA7">
        <w:rPr>
          <w:rFonts w:ascii="Times New Roman" w:hAnsi="Times New Roman" w:cs="Times New Roman"/>
          <w:color w:val="000000"/>
          <w:vertAlign w:val="subscript"/>
        </w:rPr>
        <w:t>str</w:t>
      </w:r>
      <w:r w:rsidR="00C51839" w:rsidRPr="00E21DA7">
        <w:rPr>
          <w:rFonts w:ascii="Times New Roman" w:hAnsi="Times New Roman" w:cs="Times New Roman"/>
          <w:color w:val="000000"/>
        </w:rPr>
        <w:t>)</w:t>
      </w:r>
      <w:r w:rsidRPr="00E21DA7">
        <w:rPr>
          <w:rFonts w:ascii="Times New Roman" w:hAnsi="Times New Roman" w:cs="Times New Roman"/>
          <w:color w:val="000000"/>
        </w:rPr>
        <w:t>, 1690</w:t>
      </w:r>
      <w:r w:rsidR="00C51839" w:rsidRPr="00E21DA7">
        <w:rPr>
          <w:rFonts w:ascii="Times New Roman" w:hAnsi="Times New Roman" w:cs="Times New Roman"/>
          <w:color w:val="000000"/>
        </w:rPr>
        <w:t xml:space="preserve"> (C=O ketone)</w:t>
      </w:r>
      <w:r w:rsidRPr="00E21DA7">
        <w:rPr>
          <w:rFonts w:ascii="Times New Roman" w:hAnsi="Times New Roman" w:cs="Times New Roman"/>
          <w:color w:val="000000"/>
        </w:rPr>
        <w:t>, 1651</w:t>
      </w:r>
      <w:r w:rsidR="00C51839" w:rsidRPr="00E21DA7">
        <w:rPr>
          <w:rFonts w:ascii="Times New Roman" w:hAnsi="Times New Roman" w:cs="Times New Roman"/>
          <w:color w:val="000000"/>
        </w:rPr>
        <w:t xml:space="preserve"> (C=O amid</w:t>
      </w:r>
      <w:r w:rsidR="00EA194E" w:rsidRPr="00E21DA7">
        <w:rPr>
          <w:rFonts w:ascii="Times New Roman" w:hAnsi="Times New Roman" w:cs="Times New Roman"/>
          <w:color w:val="000000"/>
        </w:rPr>
        <w:t>e</w:t>
      </w:r>
      <w:r w:rsidR="00C51839" w:rsidRPr="00E21DA7">
        <w:rPr>
          <w:rFonts w:ascii="Times New Roman" w:hAnsi="Times New Roman" w:cs="Times New Roman"/>
          <w:color w:val="000000"/>
        </w:rPr>
        <w:t>)</w:t>
      </w:r>
      <w:r w:rsidRPr="00E21DA7">
        <w:rPr>
          <w:rFonts w:ascii="Times New Roman" w:hAnsi="Times New Roman" w:cs="Times New Roman"/>
          <w:color w:val="000000"/>
        </w:rPr>
        <w:t>.</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H NMR (300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w:t>
      </w:r>
      <w:r w:rsidRPr="00E21DA7">
        <w:rPr>
          <w:rFonts w:ascii="Times New Roman" w:hAnsi="Times New Roman" w:cs="Times New Roman"/>
        </w:rPr>
        <w:t xml:space="preserve"> 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rPr>
        <w:t>2.03 (3H, s, CH</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3.46 (1H, dd, J = 6.0 and 16.9 Hz, CH), 3.75 (1H, dd, J= 5.3 and 16.9 Hz, CH), 5.54- 5.61 (1H, m, CH), 6.94 (1H , d, J = 6.9 Hz, NH), 7.24-7.36 (5H, m,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xml:space="preserve">), </w:t>
      </w:r>
      <w:r w:rsidRPr="00E21DA7">
        <w:rPr>
          <w:rFonts w:ascii="Times New Roman" w:hAnsi="Times New Roman" w:cs="Times New Roman"/>
        </w:rPr>
        <w:t>7.45 (2H, t, J = 7.0 Hz, CH</w:t>
      </w:r>
      <w:r w:rsidRPr="00E21DA7">
        <w:rPr>
          <w:rFonts w:ascii="Times New Roman" w:hAnsi="Times New Roman" w:cs="Times New Roman"/>
          <w:vertAlign w:val="subscript"/>
        </w:rPr>
        <w:t>arom</w:t>
      </w:r>
      <w:r w:rsidRPr="00E21DA7">
        <w:rPr>
          <w:rFonts w:ascii="Times New Roman" w:hAnsi="Times New Roman" w:cs="Times New Roman"/>
        </w:rPr>
        <w:t>), 7.57 (1H, t, J =7.0 Hz, CH</w:t>
      </w:r>
      <w:r w:rsidRPr="00E21DA7">
        <w:rPr>
          <w:rFonts w:ascii="Times New Roman" w:hAnsi="Times New Roman" w:cs="Times New Roman"/>
          <w:vertAlign w:val="subscript"/>
        </w:rPr>
        <w:t>arom</w:t>
      </w:r>
      <w:r w:rsidRPr="00E21DA7">
        <w:rPr>
          <w:rFonts w:ascii="Times New Roman" w:hAnsi="Times New Roman" w:cs="Times New Roman"/>
        </w:rPr>
        <w:t>), 7.92 (2H, d, J = 7.5 Hz, CH</w:t>
      </w:r>
      <w:r w:rsidRPr="00E21DA7">
        <w:rPr>
          <w:rFonts w:ascii="Times New Roman" w:hAnsi="Times New Roman" w:cs="Times New Roman"/>
          <w:vertAlign w:val="subscript"/>
        </w:rPr>
        <w:t xml:space="preserve">arom </w:t>
      </w:r>
      <w:r w:rsidRPr="00E21DA7">
        <w:rPr>
          <w:rFonts w:ascii="Times New Roman" w:hAnsi="Times New Roman" w:cs="Times New Roman"/>
          <w:color w:val="000000"/>
        </w:rPr>
        <w:t>) ppm.</w:t>
      </w:r>
      <w:r w:rsidRPr="00E21DA7">
        <w:rPr>
          <w:rFonts w:ascii="Times New Roman" w:hAnsi="Times New Roman" w:cs="Times New Roman"/>
          <w:color w:val="000000"/>
          <w:vertAlign w:val="superscript"/>
        </w:rPr>
        <w:t>13</w:t>
      </w:r>
      <w:r w:rsidRPr="00E21DA7">
        <w:rPr>
          <w:rFonts w:ascii="Times New Roman" w:hAnsi="Times New Roman" w:cs="Times New Roman"/>
          <w:color w:val="000000"/>
        </w:rPr>
        <w:t>C NMR (75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rPr>
        <w:t xml:space="preserve">23.34, 43.19, </w:t>
      </w:r>
      <w:r w:rsidR="000B6433" w:rsidRPr="00E21DA7">
        <w:rPr>
          <w:rFonts w:ascii="Times New Roman" w:hAnsi="Times New Roman" w:cs="Times New Roman"/>
          <w:color w:val="000000"/>
        </w:rPr>
        <w:t>50</w:t>
      </w:r>
      <w:r w:rsidRPr="00E21DA7">
        <w:rPr>
          <w:rFonts w:ascii="Times New Roman" w:hAnsi="Times New Roman" w:cs="Times New Roman"/>
          <w:color w:val="000000"/>
        </w:rPr>
        <w:t>, 126.51, 127.</w:t>
      </w:r>
      <w:r w:rsidR="000B6433" w:rsidRPr="00E21DA7">
        <w:rPr>
          <w:rFonts w:ascii="Times New Roman" w:hAnsi="Times New Roman" w:cs="Times New Roman"/>
          <w:color w:val="000000"/>
        </w:rPr>
        <w:t>5</w:t>
      </w:r>
      <w:r w:rsidRPr="00E21DA7">
        <w:rPr>
          <w:rFonts w:ascii="Times New Roman" w:hAnsi="Times New Roman" w:cs="Times New Roman"/>
          <w:color w:val="000000"/>
        </w:rPr>
        <w:t>, 128.13, 128.68, 128.72, 133.56, 136.56, 140.</w:t>
      </w:r>
      <w:r w:rsidR="000B6433" w:rsidRPr="00E21DA7">
        <w:rPr>
          <w:rFonts w:ascii="Times New Roman" w:hAnsi="Times New Roman" w:cs="Times New Roman"/>
          <w:color w:val="000000"/>
        </w:rPr>
        <w:t>9</w:t>
      </w:r>
      <w:r w:rsidRPr="00E21DA7">
        <w:rPr>
          <w:rFonts w:ascii="Times New Roman" w:hAnsi="Times New Roman" w:cs="Times New Roman"/>
          <w:color w:val="000000"/>
        </w:rPr>
        <w:t>, 169.72, 198.52 ppm.</w:t>
      </w:r>
    </w:p>
    <w:p w:rsidR="00EA316D" w:rsidRPr="00E21DA7" w:rsidRDefault="00EA316D" w:rsidP="00E21DA7">
      <w:pPr>
        <w:spacing w:after="0" w:line="240" w:lineRule="auto"/>
        <w:ind w:firstLine="284"/>
        <w:jc w:val="both"/>
        <w:rPr>
          <w:rFonts w:ascii="Times New Roman" w:hAnsi="Times New Roman" w:cs="Times New Roman"/>
          <w:color w:val="000000"/>
          <w:rtl/>
        </w:rPr>
      </w:pPr>
    </w:p>
    <w:p w:rsidR="00EA316D" w:rsidRPr="00E21DA7" w:rsidRDefault="00F46746" w:rsidP="00E21DA7">
      <w:pPr>
        <w:spacing w:after="0" w:line="240" w:lineRule="auto"/>
        <w:ind w:firstLine="284"/>
        <w:jc w:val="both"/>
        <w:rPr>
          <w:rFonts w:ascii="Times New Roman" w:hAnsi="Times New Roman" w:cs="Times New Roman"/>
          <w:color w:val="000000"/>
          <w:rtl/>
        </w:rPr>
      </w:pPr>
      <w:r w:rsidRPr="00E21DA7">
        <w:rPr>
          <w:rFonts w:ascii="Times New Roman" w:hAnsi="Times New Roman" w:cs="Times New Roman"/>
          <w:color w:val="000000"/>
        </w:rPr>
        <w:t>N-[3-(2-Chlorophenyl)-1-phenyl-3-oxopropyl]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(Entry2)</w:t>
      </w:r>
    </w:p>
    <w:p w:rsidR="00EA316D" w:rsidRPr="00E21DA7" w:rsidRDefault="00EA316D" w:rsidP="00E21DA7">
      <w:pPr>
        <w:spacing w:after="0" w:line="240" w:lineRule="auto"/>
        <w:ind w:firstLine="284"/>
        <w:jc w:val="both"/>
        <w:rPr>
          <w:rFonts w:ascii="Times New Roman" w:hAnsi="Times New Roman" w:cs="Times New Roman"/>
          <w:color w:val="000000"/>
        </w:rPr>
      </w:pPr>
      <w:r w:rsidRPr="00E21DA7">
        <w:rPr>
          <w:rFonts w:ascii="Times New Roman" w:hAnsi="Times New Roman" w:cs="Times New Roman"/>
          <w:color w:val="000000"/>
        </w:rPr>
        <w:t>FT-IR (KBr, cm</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 3290</w:t>
      </w:r>
      <w:r w:rsidR="00C51839" w:rsidRPr="00E21DA7">
        <w:rPr>
          <w:rFonts w:ascii="Times New Roman" w:hAnsi="Times New Roman" w:cs="Times New Roman"/>
          <w:color w:val="000000"/>
        </w:rPr>
        <w:t xml:space="preserve"> (NH amid</w:t>
      </w:r>
      <w:r w:rsidR="00EA194E" w:rsidRPr="00E21DA7">
        <w:rPr>
          <w:rFonts w:ascii="Times New Roman" w:hAnsi="Times New Roman" w:cs="Times New Roman"/>
          <w:color w:val="000000"/>
        </w:rPr>
        <w:t>e</w:t>
      </w:r>
      <w:r w:rsidR="00C51839" w:rsidRPr="00E21DA7">
        <w:rPr>
          <w:rFonts w:ascii="Times New Roman" w:hAnsi="Times New Roman" w:cs="Times New Roman"/>
          <w:color w:val="000000"/>
        </w:rPr>
        <w:t xml:space="preserve">), </w:t>
      </w:r>
      <w:r w:rsidRPr="00E21DA7">
        <w:rPr>
          <w:rFonts w:ascii="Times New Roman" w:hAnsi="Times New Roman" w:cs="Times New Roman"/>
          <w:color w:val="000000"/>
        </w:rPr>
        <w:t>30</w:t>
      </w:r>
      <w:r w:rsidR="000B6433" w:rsidRPr="00E21DA7">
        <w:rPr>
          <w:rFonts w:ascii="Times New Roman" w:hAnsi="Times New Roman" w:cs="Times New Roman"/>
          <w:color w:val="000000"/>
        </w:rPr>
        <w:t>80</w:t>
      </w:r>
      <w:r w:rsidR="00C51839" w:rsidRPr="00E21DA7">
        <w:rPr>
          <w:rFonts w:ascii="Times New Roman" w:hAnsi="Times New Roman" w:cs="Times New Roman"/>
          <w:color w:val="000000"/>
        </w:rPr>
        <w:t>(CH</w:t>
      </w:r>
      <w:r w:rsidR="00C51839" w:rsidRPr="00E21DA7">
        <w:rPr>
          <w:rFonts w:ascii="Times New Roman" w:hAnsi="Times New Roman" w:cs="Times New Roman"/>
          <w:color w:val="000000"/>
          <w:vertAlign w:val="subscript"/>
        </w:rPr>
        <w:t>str</w:t>
      </w:r>
      <w:r w:rsidR="00C51839" w:rsidRPr="00E21DA7">
        <w:rPr>
          <w:rFonts w:ascii="Times New Roman" w:hAnsi="Times New Roman" w:cs="Times New Roman"/>
          <w:color w:val="000000"/>
        </w:rPr>
        <w:t>),</w:t>
      </w:r>
      <w:r w:rsidRPr="00E21DA7">
        <w:rPr>
          <w:rFonts w:ascii="Times New Roman" w:hAnsi="Times New Roman" w:cs="Times New Roman"/>
          <w:color w:val="000000"/>
        </w:rPr>
        <w:t xml:space="preserve"> 1692</w:t>
      </w:r>
      <w:r w:rsidR="00C51839" w:rsidRPr="00E21DA7">
        <w:rPr>
          <w:rFonts w:ascii="Times New Roman" w:hAnsi="Times New Roman" w:cs="Times New Roman"/>
          <w:color w:val="000000"/>
        </w:rPr>
        <w:t xml:space="preserve"> (C=O ketone),</w:t>
      </w:r>
      <w:r w:rsidRPr="00E21DA7">
        <w:rPr>
          <w:rFonts w:ascii="Times New Roman" w:hAnsi="Times New Roman" w:cs="Times New Roman"/>
          <w:color w:val="000000"/>
        </w:rPr>
        <w:t xml:space="preserve"> 1653</w:t>
      </w:r>
      <w:r w:rsidR="00C51839" w:rsidRPr="00E21DA7">
        <w:rPr>
          <w:rFonts w:ascii="Times New Roman" w:hAnsi="Times New Roman" w:cs="Times New Roman"/>
          <w:color w:val="000000"/>
        </w:rPr>
        <w:t xml:space="preserve"> (C=O amid</w:t>
      </w:r>
      <w:r w:rsidR="00EA194E" w:rsidRPr="00E21DA7">
        <w:rPr>
          <w:rFonts w:ascii="Times New Roman" w:hAnsi="Times New Roman" w:cs="Times New Roman"/>
          <w:color w:val="000000"/>
        </w:rPr>
        <w:t>e</w:t>
      </w:r>
      <w:r w:rsidR="00C51839" w:rsidRPr="00E21DA7">
        <w:rPr>
          <w:rFonts w:ascii="Times New Roman" w:hAnsi="Times New Roman" w:cs="Times New Roman"/>
          <w:color w:val="000000"/>
        </w:rPr>
        <w:t>).</w:t>
      </w:r>
    </w:p>
    <w:p w:rsidR="00EA316D" w:rsidRPr="00E21DA7" w:rsidRDefault="00EA316D" w:rsidP="00E21DA7">
      <w:pPr>
        <w:spacing w:after="0" w:line="240" w:lineRule="auto"/>
        <w:ind w:firstLine="284"/>
        <w:jc w:val="both"/>
        <w:rPr>
          <w:rFonts w:ascii="Times New Roman" w:hAnsi="Times New Roman" w:cs="Times New Roman"/>
          <w:color w:val="000000"/>
        </w:rPr>
      </w:pPr>
      <w:r w:rsidRPr="00E21DA7">
        <w:rPr>
          <w:rFonts w:ascii="Times New Roman" w:hAnsi="Times New Roman" w:cs="Times New Roman"/>
          <w:color w:val="000000"/>
          <w:vertAlign w:val="superscript"/>
        </w:rPr>
        <w:t>1</w:t>
      </w:r>
      <w:r w:rsidRPr="00E21DA7">
        <w:rPr>
          <w:rFonts w:ascii="Times New Roman" w:hAnsi="Times New Roman" w:cs="Times New Roman"/>
          <w:color w:val="000000"/>
        </w:rPr>
        <w:t>H NMR (300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rPr>
        <w:t>2.04 (3H, s, CH</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3.47 (1H, dd, J = 5.5 and 16.7 Hz, CH), 3.76 (1H,dd, J = 5.9 and 16.7 Hz, CH), 5.80-5.87 (1H, m, CH),7.14-</w:t>
      </w:r>
      <w:r w:rsidRPr="00E21DA7">
        <w:rPr>
          <w:rFonts w:ascii="Times New Roman" w:hAnsi="Times New Roman" w:cs="Times New Roman"/>
        </w:rPr>
        <w:t>7.22 (5H, m, CH</w:t>
      </w:r>
      <w:r w:rsidRPr="00E21DA7">
        <w:rPr>
          <w:rFonts w:ascii="Times New Roman" w:hAnsi="Times New Roman" w:cs="Times New Roman"/>
          <w:vertAlign w:val="subscript"/>
        </w:rPr>
        <w:t>arom</w:t>
      </w:r>
      <w:r w:rsidRPr="00E21DA7">
        <w:rPr>
          <w:rFonts w:ascii="Times New Roman" w:hAnsi="Times New Roman" w:cs="Times New Roman"/>
        </w:rPr>
        <w:t>, NH), 7.28-7.89 (3H, m, CH</w:t>
      </w:r>
      <w:r w:rsidRPr="00E21DA7">
        <w:rPr>
          <w:rFonts w:ascii="Times New Roman" w:hAnsi="Times New Roman" w:cs="Times New Roman"/>
          <w:vertAlign w:val="subscript"/>
        </w:rPr>
        <w:t>arom</w:t>
      </w:r>
      <w:r w:rsidRPr="00E21DA7">
        <w:rPr>
          <w:rFonts w:ascii="Times New Roman" w:hAnsi="Times New Roman" w:cs="Times New Roman"/>
        </w:rPr>
        <w:t>), 7.90 (2H, d, J = 7.2 Hz, CH</w:t>
      </w:r>
      <w:r w:rsidRPr="00E21DA7">
        <w:rPr>
          <w:rFonts w:ascii="Times New Roman" w:hAnsi="Times New Roman" w:cs="Times New Roman"/>
          <w:vertAlign w:val="subscript"/>
        </w:rPr>
        <w:t>arom</w:t>
      </w:r>
      <w:r w:rsidRPr="00E21DA7">
        <w:rPr>
          <w:rFonts w:ascii="Times New Roman" w:hAnsi="Times New Roman" w:cs="Times New Roman"/>
        </w:rPr>
        <w:t>)</w:t>
      </w:r>
      <w:r w:rsidRPr="00E21DA7">
        <w:rPr>
          <w:rFonts w:ascii="Times New Roman" w:hAnsi="Times New Roman" w:cs="Times New Roman"/>
          <w:color w:val="000000"/>
        </w:rPr>
        <w:t xml:space="preserve"> ppm.</w:t>
      </w:r>
      <w:r w:rsidRPr="00E21DA7">
        <w:rPr>
          <w:rFonts w:ascii="Times New Roman" w:hAnsi="Times New Roman" w:cs="Times New Roman"/>
        </w:rPr>
        <w:t xml:space="preserve"> </w:t>
      </w:r>
      <w:r w:rsidRPr="00E21DA7">
        <w:rPr>
          <w:rFonts w:ascii="Times New Roman" w:hAnsi="Times New Roman" w:cs="Times New Roman"/>
          <w:color w:val="000000"/>
        </w:rPr>
        <w:t xml:space="preserve"> </w:t>
      </w:r>
    </w:p>
    <w:p w:rsidR="00EA316D" w:rsidRPr="00E21DA7" w:rsidRDefault="00EA316D" w:rsidP="00E21DA7">
      <w:pPr>
        <w:spacing w:after="0" w:line="240" w:lineRule="auto"/>
        <w:ind w:firstLine="284"/>
        <w:jc w:val="both"/>
        <w:rPr>
          <w:rFonts w:ascii="Times New Roman" w:hAnsi="Times New Roman" w:cs="Times New Roman"/>
          <w:color w:val="000000"/>
        </w:rPr>
      </w:pPr>
    </w:p>
    <w:p w:rsidR="00EA316D" w:rsidRPr="00E21DA7" w:rsidRDefault="00B4291F" w:rsidP="00E21DA7">
      <w:pPr>
        <w:spacing w:after="0" w:line="240" w:lineRule="auto"/>
        <w:ind w:firstLine="284"/>
        <w:jc w:val="both"/>
        <w:rPr>
          <w:rFonts w:ascii="Times New Roman" w:hAnsi="Times New Roman" w:cs="Times New Roman"/>
          <w:rtl/>
        </w:rPr>
      </w:pPr>
      <w:r w:rsidRPr="00E21DA7">
        <w:rPr>
          <w:rFonts w:ascii="Times New Roman" w:hAnsi="Times New Roman" w:cs="Times New Roman"/>
          <w:color w:val="000000"/>
        </w:rPr>
        <w:t>N-[3-(4-Bromophenyl)-1-(4-bromophenyl)-3-oxopropyl]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(Entry3)</w:t>
      </w:r>
    </w:p>
    <w:p w:rsidR="00EA316D" w:rsidRPr="00E21DA7" w:rsidRDefault="00EA316D" w:rsidP="00E21DA7">
      <w:pPr>
        <w:spacing w:after="0" w:line="240" w:lineRule="auto"/>
        <w:ind w:firstLine="284"/>
        <w:jc w:val="both"/>
        <w:rPr>
          <w:rFonts w:ascii="Times New Roman" w:hAnsi="Times New Roman" w:cs="Times New Roman"/>
          <w:color w:val="000000"/>
        </w:rPr>
      </w:pPr>
      <w:r w:rsidRPr="00E21DA7">
        <w:rPr>
          <w:rFonts w:ascii="Times New Roman" w:hAnsi="Times New Roman" w:cs="Times New Roman"/>
          <w:color w:val="000000"/>
        </w:rPr>
        <w:t>FT-IR (KBr, cm</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 32</w:t>
      </w:r>
      <w:r w:rsidR="004527E2" w:rsidRPr="00E21DA7">
        <w:rPr>
          <w:rFonts w:ascii="Times New Roman" w:hAnsi="Times New Roman" w:cs="Times New Roman"/>
          <w:color w:val="000000"/>
        </w:rPr>
        <w:t>70</w:t>
      </w:r>
      <w:r w:rsidR="008B7676" w:rsidRPr="00E21DA7">
        <w:rPr>
          <w:rFonts w:ascii="Times New Roman" w:hAnsi="Times New Roman" w:cs="Times New Roman"/>
          <w:color w:val="000000"/>
        </w:rPr>
        <w:t xml:space="preserve"> (NH amid</w:t>
      </w:r>
      <w:r w:rsidR="00EA194E" w:rsidRPr="00E21DA7">
        <w:rPr>
          <w:rFonts w:ascii="Times New Roman" w:hAnsi="Times New Roman" w:cs="Times New Roman"/>
          <w:color w:val="000000"/>
        </w:rPr>
        <w:t>e</w:t>
      </w:r>
      <w:r w:rsidR="008B7676" w:rsidRPr="00E21DA7">
        <w:rPr>
          <w:rFonts w:ascii="Times New Roman" w:hAnsi="Times New Roman" w:cs="Times New Roman"/>
          <w:color w:val="000000"/>
        </w:rPr>
        <w:t>),</w:t>
      </w:r>
      <w:r w:rsidRPr="00E21DA7">
        <w:rPr>
          <w:rFonts w:ascii="Times New Roman" w:hAnsi="Times New Roman" w:cs="Times New Roman"/>
          <w:color w:val="000000"/>
        </w:rPr>
        <w:t xml:space="preserve"> 3061</w:t>
      </w:r>
      <w:r w:rsidR="008B7676" w:rsidRPr="00E21DA7">
        <w:rPr>
          <w:rFonts w:ascii="Times New Roman" w:hAnsi="Times New Roman" w:cs="Times New Roman"/>
          <w:color w:val="000000"/>
        </w:rPr>
        <w:t>(CH</w:t>
      </w:r>
      <w:r w:rsidR="008B7676" w:rsidRPr="00E21DA7">
        <w:rPr>
          <w:rFonts w:ascii="Times New Roman" w:hAnsi="Times New Roman" w:cs="Times New Roman"/>
          <w:color w:val="000000"/>
          <w:vertAlign w:val="subscript"/>
        </w:rPr>
        <w:t>str</w:t>
      </w:r>
      <w:r w:rsidR="008B7676" w:rsidRPr="00E21DA7">
        <w:rPr>
          <w:rFonts w:ascii="Times New Roman" w:hAnsi="Times New Roman" w:cs="Times New Roman"/>
          <w:color w:val="000000"/>
        </w:rPr>
        <w:t>)</w:t>
      </w:r>
      <w:r w:rsidRPr="00E21DA7">
        <w:rPr>
          <w:rFonts w:ascii="Times New Roman" w:hAnsi="Times New Roman" w:cs="Times New Roman"/>
          <w:color w:val="000000"/>
        </w:rPr>
        <w:t>, 1684</w:t>
      </w:r>
      <w:r w:rsidR="008B7676" w:rsidRPr="00E21DA7">
        <w:rPr>
          <w:rFonts w:ascii="Times New Roman" w:hAnsi="Times New Roman" w:cs="Times New Roman"/>
          <w:color w:val="000000"/>
        </w:rPr>
        <w:t xml:space="preserve"> (C=O ketone)</w:t>
      </w:r>
      <w:r w:rsidRPr="00E21DA7">
        <w:rPr>
          <w:rFonts w:ascii="Times New Roman" w:hAnsi="Times New Roman" w:cs="Times New Roman"/>
          <w:color w:val="000000"/>
        </w:rPr>
        <w:t>, 1638</w:t>
      </w:r>
      <w:r w:rsidR="008B7676" w:rsidRPr="00E21DA7">
        <w:rPr>
          <w:rFonts w:ascii="Times New Roman" w:hAnsi="Times New Roman" w:cs="Times New Roman"/>
          <w:color w:val="000000"/>
        </w:rPr>
        <w:t xml:space="preserve"> (C=O amid</w:t>
      </w:r>
      <w:r w:rsidR="00EA194E" w:rsidRPr="00E21DA7">
        <w:rPr>
          <w:rFonts w:ascii="Times New Roman" w:hAnsi="Times New Roman" w:cs="Times New Roman"/>
          <w:color w:val="000000"/>
        </w:rPr>
        <w:t>e</w:t>
      </w:r>
      <w:r w:rsidR="008B7676" w:rsidRPr="00E21DA7">
        <w:rPr>
          <w:rFonts w:ascii="Times New Roman" w:hAnsi="Times New Roman" w:cs="Times New Roman"/>
          <w:color w:val="000000"/>
        </w:rPr>
        <w:t>).</w:t>
      </w:r>
      <w:r w:rsidR="008B7676" w:rsidRPr="00E21DA7">
        <w:rPr>
          <w:rFonts w:ascii="Times New Roman" w:hAnsi="Times New Roman" w:cs="Times New Roman"/>
          <w:color w:val="000000"/>
          <w:vertAlign w:val="superscript"/>
        </w:rPr>
        <w:t xml:space="preserve"> </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H NMR (300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rPr>
        <w:t>2.03 (3H, s, CH</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3.35 (1H, dd, J = 6.0 and 17.0 Hz, CH), 3.71 (1H, dd, J = </w:t>
      </w:r>
      <w:r w:rsidR="006D182F" w:rsidRPr="00E21DA7">
        <w:rPr>
          <w:rFonts w:ascii="Times New Roman" w:hAnsi="Times New Roman" w:cs="Times New Roman"/>
          <w:color w:val="000000"/>
        </w:rPr>
        <w:t>5</w:t>
      </w:r>
      <w:r w:rsidRPr="00E21DA7">
        <w:rPr>
          <w:rFonts w:ascii="Times New Roman" w:hAnsi="Times New Roman" w:cs="Times New Roman"/>
          <w:color w:val="000000"/>
        </w:rPr>
        <w:t>.3 and 17.</w:t>
      </w:r>
      <w:r w:rsidR="006D182F" w:rsidRPr="00E21DA7">
        <w:rPr>
          <w:rFonts w:ascii="Times New Roman" w:hAnsi="Times New Roman" w:cs="Times New Roman"/>
          <w:color w:val="000000"/>
        </w:rPr>
        <w:t>0</w:t>
      </w:r>
      <w:r w:rsidRPr="00E21DA7">
        <w:rPr>
          <w:rFonts w:ascii="Times New Roman" w:hAnsi="Times New Roman" w:cs="Times New Roman"/>
          <w:color w:val="000000"/>
        </w:rPr>
        <w:t xml:space="preserve"> Hz, CH), 5.47- 5.53 (1H, m, CH), 6.89 (1H, d, J = 7.7 Hz, NH), 7.21 (2H, d, J = 8.3 Hz,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7.44 (2H, d, J = 8.3 Hz,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7.60 (2H, d, J = 8.7 Hz,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7.76 (2H, d, J = 8.5 Hz, CH</w:t>
      </w:r>
      <w:r w:rsidRPr="00E21DA7">
        <w:rPr>
          <w:rFonts w:ascii="Times New Roman" w:hAnsi="Times New Roman" w:cs="Times New Roman"/>
          <w:color w:val="000000"/>
          <w:vertAlign w:val="subscript"/>
        </w:rPr>
        <w:t>arom</w:t>
      </w:r>
      <w:r w:rsidR="00B4291F" w:rsidRPr="00E21DA7">
        <w:rPr>
          <w:rFonts w:ascii="Times New Roman" w:hAnsi="Times New Roman" w:cs="Times New Roman"/>
          <w:color w:val="000000"/>
        </w:rPr>
        <w:t xml:space="preserve">) ppm. </w:t>
      </w:r>
      <w:r w:rsidRPr="00E21DA7">
        <w:rPr>
          <w:rFonts w:ascii="Times New Roman" w:hAnsi="Times New Roman" w:cs="Times New Roman"/>
          <w:color w:val="000000"/>
          <w:vertAlign w:val="superscript"/>
        </w:rPr>
        <w:t>13</w:t>
      </w:r>
      <w:r w:rsidRPr="00E21DA7">
        <w:rPr>
          <w:rFonts w:ascii="Times New Roman" w:hAnsi="Times New Roman" w:cs="Times New Roman"/>
          <w:color w:val="000000"/>
        </w:rPr>
        <w:t>C NMR (75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rPr>
        <w:t>23.32, 42.</w:t>
      </w:r>
      <w:r w:rsidR="004527E2" w:rsidRPr="00E21DA7">
        <w:rPr>
          <w:rFonts w:ascii="Times New Roman" w:hAnsi="Times New Roman" w:cs="Times New Roman"/>
          <w:color w:val="000000"/>
        </w:rPr>
        <w:t>9</w:t>
      </w:r>
      <w:r w:rsidRPr="00E21DA7">
        <w:rPr>
          <w:rFonts w:ascii="Times New Roman" w:hAnsi="Times New Roman" w:cs="Times New Roman"/>
          <w:color w:val="000000"/>
        </w:rPr>
        <w:t>, 49.</w:t>
      </w:r>
      <w:r w:rsidR="004527E2" w:rsidRPr="00E21DA7">
        <w:rPr>
          <w:rFonts w:ascii="Times New Roman" w:hAnsi="Times New Roman" w:cs="Times New Roman"/>
          <w:color w:val="000000"/>
        </w:rPr>
        <w:t>4</w:t>
      </w:r>
      <w:r w:rsidRPr="00E21DA7">
        <w:rPr>
          <w:rFonts w:ascii="Times New Roman" w:hAnsi="Times New Roman" w:cs="Times New Roman"/>
          <w:color w:val="000000"/>
        </w:rPr>
        <w:t>, 121.47, 128.</w:t>
      </w:r>
      <w:r w:rsidR="004527E2" w:rsidRPr="00E21DA7">
        <w:rPr>
          <w:rFonts w:ascii="Times New Roman" w:hAnsi="Times New Roman" w:cs="Times New Roman"/>
          <w:color w:val="000000"/>
        </w:rPr>
        <w:t>3</w:t>
      </w:r>
      <w:r w:rsidRPr="00E21DA7">
        <w:rPr>
          <w:rFonts w:ascii="Times New Roman" w:hAnsi="Times New Roman" w:cs="Times New Roman"/>
          <w:color w:val="000000"/>
        </w:rPr>
        <w:t xml:space="preserve">, 129.05, 129.60, 131.80, 132.12, 135.07, 139.73, 169.77, 197.23 ppm. </w:t>
      </w:r>
    </w:p>
    <w:p w:rsidR="00EA316D" w:rsidRPr="00E21DA7" w:rsidRDefault="00EA316D" w:rsidP="00E21DA7">
      <w:pPr>
        <w:spacing w:after="0" w:line="240" w:lineRule="auto"/>
        <w:ind w:firstLine="284"/>
        <w:jc w:val="both"/>
        <w:rPr>
          <w:rFonts w:ascii="Times New Roman" w:hAnsi="Times New Roman" w:cs="Times New Roman"/>
          <w:color w:val="000000"/>
          <w:rtl/>
        </w:rPr>
      </w:pPr>
    </w:p>
    <w:p w:rsidR="00EA316D" w:rsidRPr="00E21DA7" w:rsidRDefault="00B4291F" w:rsidP="00E21DA7">
      <w:pPr>
        <w:spacing w:after="0" w:line="240" w:lineRule="auto"/>
        <w:ind w:firstLine="284"/>
        <w:jc w:val="both"/>
        <w:rPr>
          <w:rFonts w:ascii="Times New Roman" w:hAnsi="Times New Roman" w:cs="Times New Roman"/>
          <w:rtl/>
        </w:rPr>
      </w:pPr>
      <w:r w:rsidRPr="00E21DA7">
        <w:rPr>
          <w:rFonts w:ascii="Times New Roman" w:hAnsi="Times New Roman" w:cs="Times New Roman"/>
          <w:color w:val="000000"/>
        </w:rPr>
        <w:t>N-[3-(2-Methoxyphenyl)-1-(4-bromophenyl)-3-oxopropyl]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(Entry4)</w:t>
      </w:r>
    </w:p>
    <w:p w:rsidR="00EA316D" w:rsidRPr="00E21DA7" w:rsidRDefault="00EA316D" w:rsidP="00E21DA7">
      <w:pPr>
        <w:spacing w:after="0" w:line="240" w:lineRule="auto"/>
        <w:ind w:firstLine="284"/>
        <w:jc w:val="both"/>
        <w:rPr>
          <w:rFonts w:ascii="Times New Roman" w:hAnsi="Times New Roman" w:cs="Times New Roman"/>
          <w:color w:val="000000"/>
        </w:rPr>
      </w:pPr>
      <w:r w:rsidRPr="00E21DA7">
        <w:rPr>
          <w:rFonts w:ascii="Times New Roman" w:hAnsi="Times New Roman" w:cs="Times New Roman"/>
          <w:color w:val="000000"/>
        </w:rPr>
        <w:t>FT-IR (KBr, cm</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 3310</w:t>
      </w:r>
      <w:r w:rsidR="008B7676" w:rsidRPr="00E21DA7">
        <w:rPr>
          <w:rFonts w:ascii="Times New Roman" w:hAnsi="Times New Roman" w:cs="Times New Roman"/>
          <w:color w:val="000000"/>
        </w:rPr>
        <w:t>(NH amid</w:t>
      </w:r>
      <w:r w:rsidR="00EA194E" w:rsidRPr="00E21DA7">
        <w:rPr>
          <w:rFonts w:ascii="Times New Roman" w:hAnsi="Times New Roman" w:cs="Times New Roman"/>
          <w:color w:val="000000"/>
        </w:rPr>
        <w:t>e</w:t>
      </w:r>
      <w:r w:rsidR="008B7676" w:rsidRPr="00E21DA7">
        <w:rPr>
          <w:rFonts w:ascii="Times New Roman" w:hAnsi="Times New Roman" w:cs="Times New Roman"/>
          <w:color w:val="000000"/>
        </w:rPr>
        <w:t>)</w:t>
      </w:r>
      <w:r w:rsidRPr="00E21DA7">
        <w:rPr>
          <w:rFonts w:ascii="Times New Roman" w:hAnsi="Times New Roman" w:cs="Times New Roman"/>
          <w:color w:val="000000"/>
        </w:rPr>
        <w:t>, 3074</w:t>
      </w:r>
      <w:r w:rsidR="008B7676" w:rsidRPr="00E21DA7">
        <w:rPr>
          <w:rFonts w:ascii="Times New Roman" w:hAnsi="Times New Roman" w:cs="Times New Roman"/>
          <w:color w:val="000000"/>
        </w:rPr>
        <w:t>(CH</w:t>
      </w:r>
      <w:r w:rsidR="008B7676" w:rsidRPr="00E21DA7">
        <w:rPr>
          <w:rFonts w:ascii="Times New Roman" w:hAnsi="Times New Roman" w:cs="Times New Roman"/>
          <w:color w:val="000000"/>
          <w:vertAlign w:val="subscript"/>
        </w:rPr>
        <w:t>str</w:t>
      </w:r>
      <w:r w:rsidR="008B7676" w:rsidRPr="00E21DA7">
        <w:rPr>
          <w:rFonts w:ascii="Times New Roman" w:hAnsi="Times New Roman" w:cs="Times New Roman"/>
          <w:color w:val="000000"/>
        </w:rPr>
        <w:t>)</w:t>
      </w:r>
      <w:r w:rsidRPr="00E21DA7">
        <w:rPr>
          <w:rFonts w:ascii="Times New Roman" w:hAnsi="Times New Roman" w:cs="Times New Roman"/>
          <w:color w:val="000000"/>
        </w:rPr>
        <w:t>, 1694</w:t>
      </w:r>
      <w:r w:rsidR="008B7676" w:rsidRPr="00E21DA7">
        <w:rPr>
          <w:rFonts w:ascii="Times New Roman" w:hAnsi="Times New Roman" w:cs="Times New Roman"/>
          <w:color w:val="000000"/>
        </w:rPr>
        <w:t>(C=O ketone)</w:t>
      </w:r>
      <w:r w:rsidRPr="00E21DA7">
        <w:rPr>
          <w:rFonts w:ascii="Times New Roman" w:hAnsi="Times New Roman" w:cs="Times New Roman"/>
          <w:color w:val="000000"/>
        </w:rPr>
        <w:t>, 1648</w:t>
      </w:r>
      <w:r w:rsidR="008B7676" w:rsidRPr="00E21DA7">
        <w:rPr>
          <w:rFonts w:ascii="Times New Roman" w:hAnsi="Times New Roman" w:cs="Times New Roman"/>
          <w:color w:val="000000"/>
        </w:rPr>
        <w:t>(C=O amid</w:t>
      </w:r>
      <w:r w:rsidR="00EA194E" w:rsidRPr="00E21DA7">
        <w:rPr>
          <w:rFonts w:ascii="Times New Roman" w:hAnsi="Times New Roman" w:cs="Times New Roman"/>
          <w:color w:val="000000"/>
        </w:rPr>
        <w:t>e</w:t>
      </w:r>
      <w:r w:rsidR="008B7676" w:rsidRPr="00E21DA7">
        <w:rPr>
          <w:rFonts w:ascii="Times New Roman" w:hAnsi="Times New Roman" w:cs="Times New Roman"/>
          <w:color w:val="000000"/>
        </w:rPr>
        <w:t>)</w:t>
      </w:r>
      <w:r w:rsidR="00B4291F" w:rsidRPr="00E21DA7">
        <w:rPr>
          <w:rFonts w:ascii="Times New Roman" w:hAnsi="Times New Roman" w:cs="Times New Roman"/>
          <w:color w:val="000000"/>
        </w:rPr>
        <w:t>.</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H NMR (300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rPr>
        <w:t>2.02 (3H, s, CH</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3.43 (1H, dd, J = 6.7 and 15.7 Hz, CH), 3.55 (1H, dd, J = 6.0 and 15.8 Hz, CH), 3.89 (3H, s, OCH</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5.71 (1H, m, CH), 6.86-7.29 (5H, m, </w:t>
      </w:r>
      <w:r w:rsidRPr="00E21DA7">
        <w:rPr>
          <w:rFonts w:ascii="Times New Roman" w:hAnsi="Times New Roman" w:cs="Times New Roman"/>
          <w:color w:val="000000"/>
        </w:rPr>
        <w:t>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NH), 7.57 (2H, d, J = 8.5 Hz,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7.79 (2H, d, J = 8.4 Hz, CH</w:t>
      </w:r>
      <w:r w:rsidRPr="00E21DA7">
        <w:rPr>
          <w:rFonts w:ascii="Times New Roman" w:hAnsi="Times New Roman" w:cs="Times New Roman"/>
          <w:color w:val="000000"/>
          <w:vertAlign w:val="subscript"/>
        </w:rPr>
        <w:t>arom</w:t>
      </w:r>
      <w:r w:rsidR="00B4291F" w:rsidRPr="00E21DA7">
        <w:rPr>
          <w:rFonts w:ascii="Times New Roman" w:hAnsi="Times New Roman" w:cs="Times New Roman"/>
          <w:color w:val="000000"/>
        </w:rPr>
        <w:t xml:space="preserve">) ppm. </w:t>
      </w:r>
    </w:p>
    <w:p w:rsidR="00B4291F" w:rsidRPr="00E21DA7" w:rsidRDefault="00B4291F" w:rsidP="00E21DA7">
      <w:pPr>
        <w:spacing w:after="0" w:line="240" w:lineRule="auto"/>
        <w:ind w:firstLine="284"/>
        <w:jc w:val="both"/>
        <w:rPr>
          <w:rFonts w:ascii="Times New Roman" w:hAnsi="Times New Roman" w:cs="Times New Roman"/>
          <w:color w:val="000000"/>
          <w:rtl/>
        </w:rPr>
      </w:pPr>
    </w:p>
    <w:p w:rsidR="00EA316D" w:rsidRPr="00E21DA7" w:rsidRDefault="00B4291F" w:rsidP="00E21DA7">
      <w:pPr>
        <w:spacing w:after="0" w:line="240" w:lineRule="auto"/>
        <w:ind w:firstLine="284"/>
        <w:jc w:val="both"/>
        <w:rPr>
          <w:rFonts w:ascii="Times New Roman" w:hAnsi="Times New Roman" w:cs="Times New Roman"/>
        </w:rPr>
      </w:pPr>
      <w:r w:rsidRPr="00E21DA7">
        <w:rPr>
          <w:rFonts w:ascii="Times New Roman" w:hAnsi="Times New Roman" w:cs="Times New Roman"/>
          <w:color w:val="000000"/>
        </w:rPr>
        <w:t>N-[3-(4-Nitrophenyl)-1-(4-nitrophenyl)-3-oxopropyl]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(Entry5)</w:t>
      </w:r>
    </w:p>
    <w:p w:rsidR="00EA316D" w:rsidRPr="00E21DA7" w:rsidRDefault="00EA316D" w:rsidP="00E21DA7">
      <w:pPr>
        <w:spacing w:after="0" w:line="240" w:lineRule="auto"/>
        <w:ind w:firstLine="284"/>
        <w:jc w:val="both"/>
        <w:rPr>
          <w:rFonts w:ascii="Times New Roman" w:hAnsi="Times New Roman" w:cs="Times New Roman"/>
          <w:color w:val="000000"/>
        </w:rPr>
      </w:pPr>
      <w:r w:rsidRPr="00E21DA7">
        <w:rPr>
          <w:rFonts w:ascii="Times New Roman" w:hAnsi="Times New Roman" w:cs="Times New Roman"/>
          <w:color w:val="000000"/>
        </w:rPr>
        <w:t>FT-IR (KBr, cm</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):3274</w:t>
      </w:r>
      <w:r w:rsidR="00C93CB4" w:rsidRPr="00E21DA7">
        <w:rPr>
          <w:rFonts w:ascii="Times New Roman" w:hAnsi="Times New Roman" w:cs="Times New Roman"/>
          <w:color w:val="000000"/>
        </w:rPr>
        <w:t xml:space="preserve"> (NH amid</w:t>
      </w:r>
      <w:r w:rsidR="00EA194E" w:rsidRPr="00E21DA7">
        <w:rPr>
          <w:rFonts w:ascii="Times New Roman" w:hAnsi="Times New Roman" w:cs="Times New Roman"/>
          <w:color w:val="000000"/>
        </w:rPr>
        <w:t>e</w:t>
      </w:r>
      <w:r w:rsidR="00C93CB4" w:rsidRPr="00E21DA7">
        <w:rPr>
          <w:rFonts w:ascii="Times New Roman" w:hAnsi="Times New Roman" w:cs="Times New Roman"/>
          <w:color w:val="000000"/>
        </w:rPr>
        <w:t>)</w:t>
      </w:r>
      <w:r w:rsidRPr="00E21DA7">
        <w:rPr>
          <w:rFonts w:ascii="Times New Roman" w:hAnsi="Times New Roman" w:cs="Times New Roman"/>
          <w:color w:val="000000"/>
        </w:rPr>
        <w:t>, 3083</w:t>
      </w:r>
      <w:r w:rsidR="00C93CB4" w:rsidRPr="00E21DA7">
        <w:rPr>
          <w:rFonts w:ascii="Times New Roman" w:hAnsi="Times New Roman" w:cs="Times New Roman"/>
          <w:color w:val="000000"/>
        </w:rPr>
        <w:t xml:space="preserve"> (CH</w:t>
      </w:r>
      <w:r w:rsidR="00C93CB4" w:rsidRPr="00E21DA7">
        <w:rPr>
          <w:rFonts w:ascii="Times New Roman" w:hAnsi="Times New Roman" w:cs="Times New Roman"/>
          <w:color w:val="000000"/>
          <w:vertAlign w:val="subscript"/>
        </w:rPr>
        <w:t>str</w:t>
      </w:r>
      <w:r w:rsidR="00C93CB4" w:rsidRPr="00E21DA7">
        <w:rPr>
          <w:rFonts w:ascii="Times New Roman" w:hAnsi="Times New Roman" w:cs="Times New Roman"/>
          <w:color w:val="000000"/>
        </w:rPr>
        <w:t>)</w:t>
      </w:r>
      <w:r w:rsidRPr="00E21DA7">
        <w:rPr>
          <w:rFonts w:ascii="Times New Roman" w:hAnsi="Times New Roman" w:cs="Times New Roman"/>
          <w:color w:val="000000"/>
        </w:rPr>
        <w:t>, 1696</w:t>
      </w:r>
      <w:r w:rsidR="00C93CB4" w:rsidRPr="00E21DA7">
        <w:rPr>
          <w:rFonts w:ascii="Times New Roman" w:hAnsi="Times New Roman" w:cs="Times New Roman"/>
          <w:color w:val="000000"/>
        </w:rPr>
        <w:t xml:space="preserve"> (C=O ketone)</w:t>
      </w:r>
      <w:r w:rsidRPr="00E21DA7">
        <w:rPr>
          <w:rFonts w:ascii="Times New Roman" w:hAnsi="Times New Roman" w:cs="Times New Roman"/>
          <w:color w:val="000000"/>
        </w:rPr>
        <w:t>, 16</w:t>
      </w:r>
      <w:r w:rsidR="00B4291F" w:rsidRPr="00E21DA7">
        <w:rPr>
          <w:rFonts w:ascii="Times New Roman" w:hAnsi="Times New Roman" w:cs="Times New Roman"/>
          <w:color w:val="000000"/>
        </w:rPr>
        <w:t>63</w:t>
      </w:r>
      <w:r w:rsidR="00C93CB4" w:rsidRPr="00E21DA7">
        <w:rPr>
          <w:rFonts w:ascii="Times New Roman" w:hAnsi="Times New Roman" w:cs="Times New Roman"/>
          <w:color w:val="000000"/>
        </w:rPr>
        <w:t xml:space="preserve"> (C=O amid</w:t>
      </w:r>
      <w:r w:rsidR="00EA194E" w:rsidRPr="00E21DA7">
        <w:rPr>
          <w:rFonts w:ascii="Times New Roman" w:hAnsi="Times New Roman" w:cs="Times New Roman"/>
          <w:color w:val="000000"/>
        </w:rPr>
        <w:t>e</w:t>
      </w:r>
      <w:r w:rsidR="00C93CB4" w:rsidRPr="00E21DA7">
        <w:rPr>
          <w:rFonts w:ascii="Times New Roman" w:hAnsi="Times New Roman" w:cs="Times New Roman"/>
          <w:color w:val="000000"/>
        </w:rPr>
        <w:t>).</w:t>
      </w:r>
      <w:r w:rsidR="00C93CB4" w:rsidRPr="00E21DA7">
        <w:rPr>
          <w:rFonts w:ascii="Times New Roman" w:hAnsi="Times New Roman" w:cs="Times New Roman"/>
          <w:color w:val="000000"/>
          <w:vertAlign w:val="superscript"/>
        </w:rPr>
        <w:t xml:space="preserve"> </w:t>
      </w:r>
      <w:r w:rsidRPr="00E21DA7">
        <w:rPr>
          <w:rFonts w:ascii="Times New Roman" w:hAnsi="Times New Roman" w:cs="Times New Roman"/>
          <w:color w:val="000000"/>
          <w:vertAlign w:val="superscript"/>
        </w:rPr>
        <w:t>1</w:t>
      </w:r>
      <w:r w:rsidRPr="00E21DA7">
        <w:rPr>
          <w:rFonts w:ascii="Times New Roman" w:hAnsi="Times New Roman" w:cs="Times New Roman"/>
          <w:color w:val="000000"/>
        </w:rPr>
        <w:t>H NMR (300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w:t>
      </w:r>
      <w:r w:rsidRPr="00E21DA7">
        <w:rPr>
          <w:rFonts w:ascii="Times New Roman" w:hAnsi="Times New Roman" w:cs="Times New Roman"/>
        </w:rPr>
        <w:t>δ</w:t>
      </w:r>
      <w:r w:rsidRPr="00E21DA7">
        <w:rPr>
          <w:rFonts w:ascii="Times New Roman" w:hAnsi="Times New Roman" w:cs="Times New Roman"/>
          <w:kern w:val="2"/>
          <w:lang w:eastAsia="zh-CN"/>
        </w:rPr>
        <w:t>=</w:t>
      </w:r>
      <w:r w:rsidRPr="00E21DA7">
        <w:rPr>
          <w:rFonts w:ascii="Times New Roman" w:hAnsi="Times New Roman" w:cs="Times New Roman"/>
          <w:color w:val="000000"/>
        </w:rPr>
        <w:t xml:space="preserve"> 2.02 (3H, s, CH</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3.58 (1H, dd, J = 5.7 and 17.3 Hz, CH), 3.90 (1H, dd, J = 4.8 and 17.7 Hz, CH), 5.65- 5.71 (1H, m, CH), 6.74 (1H, d, J = 7.6 Hz, NH), 7.54 (2H, d, J = 8.6 Hz,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8.09 (2H, d, J = 8.7 Hz,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8.20 (2H, d, J = 8.6 Hz, CH</w:t>
      </w:r>
      <w:r w:rsidRPr="00E21DA7">
        <w:rPr>
          <w:rFonts w:ascii="Times New Roman" w:hAnsi="Times New Roman" w:cs="Times New Roman"/>
          <w:color w:val="000000"/>
          <w:vertAlign w:val="subscript"/>
        </w:rPr>
        <w:t>arom</w:t>
      </w:r>
      <w:r w:rsidRPr="00E21DA7">
        <w:rPr>
          <w:rFonts w:ascii="Times New Roman" w:hAnsi="Times New Roman" w:cs="Times New Roman"/>
          <w:color w:val="000000"/>
        </w:rPr>
        <w:t>), 8.32 (2H, d, J = 8.7 Hz, CH</w:t>
      </w:r>
      <w:r w:rsidRPr="00E21DA7">
        <w:rPr>
          <w:rFonts w:ascii="Times New Roman" w:hAnsi="Times New Roman" w:cs="Times New Roman"/>
          <w:color w:val="000000"/>
          <w:vertAlign w:val="subscript"/>
        </w:rPr>
        <w:t>arom</w:t>
      </w:r>
      <w:r w:rsidR="00B4291F" w:rsidRPr="00E21DA7">
        <w:rPr>
          <w:rFonts w:ascii="Times New Roman" w:hAnsi="Times New Roman" w:cs="Times New Roman"/>
          <w:color w:val="000000"/>
        </w:rPr>
        <w:t xml:space="preserve">) ppm. </w:t>
      </w:r>
      <w:r w:rsidRPr="00E21DA7">
        <w:rPr>
          <w:rFonts w:ascii="Times New Roman" w:hAnsi="Times New Roman" w:cs="Times New Roman"/>
          <w:color w:val="000000"/>
          <w:vertAlign w:val="superscript"/>
        </w:rPr>
        <w:t>13</w:t>
      </w:r>
      <w:r w:rsidRPr="00E21DA7">
        <w:rPr>
          <w:rFonts w:ascii="Times New Roman" w:hAnsi="Times New Roman" w:cs="Times New Roman"/>
          <w:color w:val="000000"/>
        </w:rPr>
        <w:t>CNMR (75 MHz, CDCl</w:t>
      </w:r>
      <w:r w:rsidRPr="00E21DA7">
        <w:rPr>
          <w:rFonts w:ascii="Times New Roman" w:hAnsi="Times New Roman" w:cs="Times New Roman"/>
          <w:color w:val="000000"/>
          <w:vertAlign w:val="subscript"/>
        </w:rPr>
        <w:t>3</w:t>
      </w:r>
      <w:r w:rsidRPr="00E21DA7">
        <w:rPr>
          <w:rFonts w:ascii="Times New Roman" w:hAnsi="Times New Roman" w:cs="Times New Roman"/>
          <w:color w:val="000000"/>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rPr>
        <w:t>23.</w:t>
      </w:r>
      <w:r w:rsidR="007F061B" w:rsidRPr="00E21DA7">
        <w:rPr>
          <w:rFonts w:ascii="Times New Roman" w:hAnsi="Times New Roman" w:cs="Times New Roman"/>
          <w:color w:val="000000"/>
        </w:rPr>
        <w:t>4</w:t>
      </w:r>
      <w:r w:rsidRPr="00E21DA7">
        <w:rPr>
          <w:rFonts w:ascii="Times New Roman" w:hAnsi="Times New Roman" w:cs="Times New Roman"/>
          <w:color w:val="000000"/>
        </w:rPr>
        <w:t>, 43.36, 49.15, 124, 124.09, 127.52, 129.18, 140.33, 147.</w:t>
      </w:r>
      <w:r w:rsidR="007F061B" w:rsidRPr="00E21DA7">
        <w:rPr>
          <w:rFonts w:ascii="Times New Roman" w:hAnsi="Times New Roman" w:cs="Times New Roman"/>
          <w:color w:val="000000"/>
        </w:rPr>
        <w:t>3</w:t>
      </w:r>
      <w:r w:rsidRPr="00E21DA7">
        <w:rPr>
          <w:rFonts w:ascii="Times New Roman" w:hAnsi="Times New Roman" w:cs="Times New Roman"/>
          <w:color w:val="000000"/>
        </w:rPr>
        <w:t>, 147.77, 150.53, 169.83, 196.34 ppm.</w:t>
      </w:r>
    </w:p>
    <w:p w:rsidR="00EA316D" w:rsidRPr="00E21DA7" w:rsidRDefault="00EA316D" w:rsidP="00E21DA7">
      <w:pPr>
        <w:spacing w:after="0" w:line="240" w:lineRule="auto"/>
        <w:ind w:firstLine="284"/>
        <w:rPr>
          <w:rFonts w:ascii="Times New Roman" w:hAnsi="Times New Roman" w:cs="Times New Roman"/>
          <w:color w:val="000000"/>
          <w:rtl/>
        </w:rPr>
      </w:pPr>
    </w:p>
    <w:p w:rsidR="00EA316D" w:rsidRPr="00E21DA7" w:rsidRDefault="00CF6FC8" w:rsidP="00E21DA7">
      <w:pPr>
        <w:spacing w:after="0" w:line="240" w:lineRule="auto"/>
        <w:ind w:firstLine="284"/>
        <w:rPr>
          <w:rFonts w:ascii="Times New Roman" w:hAnsi="Times New Roman" w:cs="Times New Roman"/>
        </w:rPr>
      </w:pPr>
      <w:r w:rsidRPr="00E21DA7">
        <w:rPr>
          <w:rFonts w:ascii="Times New Roman" w:hAnsi="Times New Roman" w:cs="Times New Roman"/>
          <w:color w:val="000000"/>
        </w:rPr>
        <w:t>N-[2-acetyl-3-oxo-1-(p-tolyl) butyl]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(Entry6)</w:t>
      </w:r>
    </w:p>
    <w:p w:rsidR="00EA316D" w:rsidRPr="00E21DA7" w:rsidRDefault="00EA316D" w:rsidP="00E21DA7">
      <w:pPr>
        <w:spacing w:after="0" w:line="240" w:lineRule="auto"/>
        <w:ind w:firstLine="284"/>
        <w:jc w:val="both"/>
        <w:rPr>
          <w:rFonts w:ascii="Times New Roman" w:hAnsi="Times New Roman" w:cs="Times New Roman"/>
          <w:kern w:val="2"/>
          <w:lang w:eastAsia="zh-CN"/>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 3301</w:t>
      </w:r>
      <w:r w:rsidR="00C93CB4" w:rsidRPr="00E21DA7">
        <w:rPr>
          <w:rFonts w:ascii="Times New Roman" w:hAnsi="Times New Roman" w:cs="Times New Roman"/>
          <w:color w:val="000000"/>
        </w:rPr>
        <w:t>(NH amid</w:t>
      </w:r>
      <w:r w:rsidR="00EA194E" w:rsidRPr="00E21DA7">
        <w:rPr>
          <w:rFonts w:ascii="Times New Roman" w:hAnsi="Times New Roman" w:cs="Times New Roman"/>
          <w:color w:val="000000"/>
        </w:rPr>
        <w:t>e</w:t>
      </w:r>
      <w:r w:rsidR="00C93CB4" w:rsidRPr="00E21DA7">
        <w:rPr>
          <w:rFonts w:ascii="Times New Roman" w:hAnsi="Times New Roman" w:cs="Times New Roman"/>
          <w:color w:val="000000"/>
        </w:rPr>
        <w:t>)</w:t>
      </w:r>
      <w:r w:rsidRPr="00E21DA7">
        <w:rPr>
          <w:rFonts w:ascii="Times New Roman" w:hAnsi="Times New Roman" w:cs="Times New Roman"/>
        </w:rPr>
        <w:t>,</w:t>
      </w:r>
      <w:r w:rsidRPr="00E21DA7">
        <w:rPr>
          <w:rFonts w:ascii="Times New Roman" w:hAnsi="Times New Roman" w:cs="Times New Roman"/>
          <w:kern w:val="2"/>
          <w:rtl/>
          <w:lang w:eastAsia="zh-CN"/>
        </w:rPr>
        <w:t xml:space="preserve"> </w:t>
      </w:r>
      <w:r w:rsidR="00C93CB4" w:rsidRPr="00E21DA7">
        <w:rPr>
          <w:rFonts w:ascii="Times New Roman" w:hAnsi="Times New Roman" w:cs="Times New Roman"/>
          <w:kern w:val="2"/>
          <w:lang w:eastAsia="zh-CN"/>
        </w:rPr>
        <w:t>3092</w:t>
      </w:r>
      <w:r w:rsidR="00C93CB4" w:rsidRPr="00E21DA7">
        <w:rPr>
          <w:rFonts w:ascii="Times New Roman" w:hAnsi="Times New Roman" w:cs="Times New Roman"/>
          <w:color w:val="000000"/>
        </w:rPr>
        <w:t>(CH</w:t>
      </w:r>
      <w:r w:rsidR="00C93CB4" w:rsidRPr="00E21DA7">
        <w:rPr>
          <w:rFonts w:ascii="Times New Roman" w:hAnsi="Times New Roman" w:cs="Times New Roman"/>
          <w:color w:val="000000"/>
          <w:vertAlign w:val="subscript"/>
        </w:rPr>
        <w:t>str</w:t>
      </w:r>
      <w:r w:rsidR="00C93CB4" w:rsidRPr="00E21DA7">
        <w:rPr>
          <w:rFonts w:ascii="Times New Roman" w:hAnsi="Times New Roman" w:cs="Times New Roman"/>
          <w:color w:val="000000"/>
        </w:rPr>
        <w:t>)</w:t>
      </w:r>
      <w:r w:rsidRPr="00E21DA7">
        <w:rPr>
          <w:rFonts w:ascii="Times New Roman" w:hAnsi="Times New Roman" w:cs="Times New Roman"/>
          <w:kern w:val="2"/>
          <w:lang w:eastAsia="zh-CN"/>
        </w:rPr>
        <w:t>, 1721</w:t>
      </w:r>
      <w:r w:rsidR="00C93CB4" w:rsidRPr="00E21DA7">
        <w:rPr>
          <w:rFonts w:ascii="Times New Roman" w:hAnsi="Times New Roman" w:cs="Times New Roman"/>
          <w:color w:val="000000"/>
        </w:rPr>
        <w:t>(C=O ketone)</w:t>
      </w:r>
      <w:r w:rsidRPr="00E21DA7">
        <w:rPr>
          <w:rFonts w:ascii="Times New Roman" w:hAnsi="Times New Roman" w:cs="Times New Roman"/>
        </w:rPr>
        <w:t>,</w:t>
      </w:r>
      <w:r w:rsidRPr="00E21DA7">
        <w:rPr>
          <w:rFonts w:ascii="Times New Roman" w:hAnsi="Times New Roman" w:cs="Times New Roman"/>
          <w:kern w:val="2"/>
          <w:lang w:eastAsia="zh-CN"/>
        </w:rPr>
        <w:t xml:space="preserve"> 1643</w:t>
      </w:r>
      <w:r w:rsidR="00C93CB4" w:rsidRPr="00E21DA7">
        <w:rPr>
          <w:rFonts w:ascii="Times New Roman" w:hAnsi="Times New Roman" w:cs="Times New Roman"/>
          <w:color w:val="000000"/>
        </w:rPr>
        <w:t>(C=O amid</w:t>
      </w:r>
      <w:r w:rsidR="00EA194E" w:rsidRPr="00E21DA7">
        <w:rPr>
          <w:rFonts w:ascii="Times New Roman" w:hAnsi="Times New Roman" w:cs="Times New Roman"/>
          <w:color w:val="000000"/>
        </w:rPr>
        <w:t>e</w:t>
      </w:r>
      <w:r w:rsidR="00C93CB4" w:rsidRPr="00E21DA7">
        <w:rPr>
          <w:rFonts w:ascii="Times New Roman" w:hAnsi="Times New Roman" w:cs="Times New Roman"/>
          <w:color w:val="000000"/>
        </w:rPr>
        <w:t>)</w:t>
      </w:r>
      <w:r w:rsidR="00C93CB4" w:rsidRPr="00E21DA7">
        <w:rPr>
          <w:rFonts w:ascii="Times New Roman" w:hAnsi="Times New Roman" w:cs="Times New Roman"/>
        </w:rPr>
        <w:t>.</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 1.75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1.95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2.18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2.24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4.45 (1H, d, J= 10 Hz, CH), 5.47 (1H, t, J = 9.9 Hz, CH), 7.27 (2H, d, J = 7.9 Hz,</w:t>
      </w:r>
      <w:r w:rsidR="00CF6FC8" w:rsidRPr="00E21DA7">
        <w:rPr>
          <w:rFonts w:ascii="Times New Roman" w:hAnsi="Times New Roman" w:cs="Times New Roman"/>
          <w:kern w:val="2"/>
          <w:lang w:eastAsia="zh-CN"/>
        </w:rPr>
        <w:t xml:space="preserve"> </w:t>
      </w:r>
      <w:r w:rsidRPr="00E21DA7">
        <w:rPr>
          <w:rFonts w:ascii="Times New Roman" w:hAnsi="Times New Roman" w:cs="Times New Roman"/>
          <w:kern w:val="2"/>
          <w:lang w:eastAsia="zh-CN"/>
        </w:rPr>
        <w:t>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7.36 (2H, d, J = 8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xml:space="preserve">), 8.37 (1H, d, J = 9.2 Hz, NH) </w:t>
      </w:r>
      <w:r w:rsidRPr="00E21DA7">
        <w:rPr>
          <w:rFonts w:ascii="Times New Roman" w:hAnsi="Times New Roman" w:cs="Times New Roman"/>
          <w:color w:val="000000"/>
        </w:rPr>
        <w:t>ppm.</w:t>
      </w:r>
      <w:r w:rsidRPr="00E21DA7">
        <w:rPr>
          <w:rFonts w:ascii="Times New Roman" w:hAnsi="Times New Roman" w:cs="Times New Roman"/>
          <w:kern w:val="2"/>
          <w:lang w:eastAsia="zh-CN"/>
        </w:rPr>
        <w:t xml:space="preserve"> </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=20.59, 22.57, 29.55, 30.66, 51.45, 71.85, 128.85, 129.66, 136.45, 140.75, 160.20</w:t>
      </w:r>
      <w:r w:rsidRPr="00E21DA7">
        <w:rPr>
          <w:rFonts w:ascii="Times New Roman" w:hAnsi="Times New Roman" w:cs="Times New Roman"/>
        </w:rPr>
        <w:t>,</w:t>
      </w:r>
      <w:r w:rsidRPr="00E21DA7">
        <w:rPr>
          <w:rFonts w:ascii="Times New Roman" w:hAnsi="Times New Roman" w:cs="Times New Roman"/>
          <w:kern w:val="2"/>
          <w:lang w:eastAsia="zh-CN"/>
        </w:rPr>
        <w:t xml:space="preserve"> 201.72, 202.89</w:t>
      </w:r>
      <w:r w:rsidRPr="00E21DA7">
        <w:rPr>
          <w:rFonts w:ascii="Times New Roman" w:hAnsi="Times New Roman" w:cs="Times New Roman"/>
        </w:rPr>
        <w:t>.</w:t>
      </w:r>
    </w:p>
    <w:p w:rsidR="00EA316D" w:rsidRPr="00E21DA7" w:rsidRDefault="00EA316D" w:rsidP="00E21DA7">
      <w:pPr>
        <w:spacing w:after="0" w:line="240" w:lineRule="auto"/>
        <w:ind w:firstLine="284"/>
        <w:rPr>
          <w:rFonts w:ascii="Times New Roman" w:hAnsi="Times New Roman" w:cs="Times New Roman"/>
          <w:kern w:val="2"/>
          <w:lang w:eastAsia="zh-CN"/>
        </w:rPr>
      </w:pPr>
    </w:p>
    <w:p w:rsidR="00EA316D" w:rsidRPr="00E21DA7" w:rsidRDefault="00CF6FC8" w:rsidP="00E21DA7">
      <w:pPr>
        <w:spacing w:after="0" w:line="240" w:lineRule="auto"/>
        <w:ind w:firstLine="284"/>
        <w:rPr>
          <w:rFonts w:ascii="Times New Roman" w:hAnsi="Times New Roman" w:cs="Times New Roman"/>
        </w:rPr>
      </w:pPr>
      <w:r w:rsidRPr="00E21DA7">
        <w:rPr>
          <w:rFonts w:ascii="Times New Roman" w:hAnsi="Times New Roman" w:cs="Times New Roman"/>
          <w:color w:val="000000"/>
        </w:rPr>
        <w:t>N-[2-acetyl-1-(4-bromophenyl)-3-oxobutyl]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(Entry7)</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rPr>
          <w:rFonts w:ascii="Times New Roman" w:hAnsi="Times New Roman" w:cs="Times New Roman"/>
          <w:color w:val="000000"/>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 3295</w:t>
      </w:r>
      <w:r w:rsidR="00C93CB4" w:rsidRPr="00E21DA7">
        <w:rPr>
          <w:rFonts w:ascii="Times New Roman" w:hAnsi="Times New Roman" w:cs="Times New Roman"/>
          <w:kern w:val="2"/>
          <w:lang w:eastAsia="zh-CN"/>
        </w:rPr>
        <w:t xml:space="preserve"> </w:t>
      </w:r>
      <w:r w:rsidR="00C93CB4" w:rsidRPr="00E21DA7">
        <w:rPr>
          <w:rFonts w:ascii="Times New Roman" w:hAnsi="Times New Roman" w:cs="Times New Roman"/>
          <w:color w:val="000000"/>
        </w:rPr>
        <w:t>(NH amid</w:t>
      </w:r>
      <w:r w:rsidR="00EA194E" w:rsidRPr="00E21DA7">
        <w:rPr>
          <w:rFonts w:ascii="Times New Roman" w:hAnsi="Times New Roman" w:cs="Times New Roman"/>
          <w:color w:val="000000"/>
        </w:rPr>
        <w:t>e</w:t>
      </w:r>
      <w:r w:rsidR="00C93CB4" w:rsidRPr="00E21DA7">
        <w:rPr>
          <w:rFonts w:ascii="Times New Roman" w:hAnsi="Times New Roman" w:cs="Times New Roman"/>
          <w:color w:val="000000"/>
        </w:rPr>
        <w:t>)</w:t>
      </w:r>
      <w:r w:rsidRPr="00E21DA7">
        <w:rPr>
          <w:rFonts w:ascii="Times New Roman" w:hAnsi="Times New Roman" w:cs="Times New Roman"/>
          <w:kern w:val="2"/>
          <w:lang w:eastAsia="zh-CN"/>
        </w:rPr>
        <w:t>,</w:t>
      </w:r>
      <w:r w:rsidR="00C93CB4" w:rsidRPr="00E21DA7">
        <w:rPr>
          <w:rFonts w:ascii="Times New Roman" w:hAnsi="Times New Roman" w:cs="Times New Roman"/>
          <w:kern w:val="2"/>
          <w:lang w:eastAsia="zh-CN"/>
        </w:rPr>
        <w:t xml:space="preserve"> 3063 </w:t>
      </w:r>
      <w:r w:rsidR="00C93CB4" w:rsidRPr="00E21DA7">
        <w:rPr>
          <w:rFonts w:ascii="Times New Roman" w:hAnsi="Times New Roman" w:cs="Times New Roman"/>
          <w:color w:val="000000"/>
        </w:rPr>
        <w:t>(CH</w:t>
      </w:r>
      <w:r w:rsidR="00C93CB4" w:rsidRPr="00E21DA7">
        <w:rPr>
          <w:rFonts w:ascii="Times New Roman" w:hAnsi="Times New Roman" w:cs="Times New Roman"/>
          <w:color w:val="000000"/>
          <w:vertAlign w:val="subscript"/>
        </w:rPr>
        <w:t>str</w:t>
      </w:r>
      <w:r w:rsidR="00C93CB4" w:rsidRPr="00E21DA7">
        <w:rPr>
          <w:rFonts w:ascii="Times New Roman" w:hAnsi="Times New Roman" w:cs="Times New Roman"/>
          <w:color w:val="000000"/>
        </w:rPr>
        <w:t>),</w:t>
      </w:r>
      <w:r w:rsidRPr="00E21DA7">
        <w:rPr>
          <w:rFonts w:ascii="Times New Roman" w:hAnsi="Times New Roman" w:cs="Times New Roman"/>
          <w:kern w:val="2"/>
          <w:lang w:eastAsia="zh-CN"/>
        </w:rPr>
        <w:t xml:space="preserve"> 1715</w:t>
      </w:r>
      <w:r w:rsidR="00C93CB4" w:rsidRPr="00E21DA7">
        <w:rPr>
          <w:rFonts w:ascii="Times New Roman" w:hAnsi="Times New Roman" w:cs="Times New Roman"/>
          <w:kern w:val="2"/>
          <w:lang w:eastAsia="zh-CN"/>
        </w:rPr>
        <w:t xml:space="preserve"> </w:t>
      </w:r>
      <w:r w:rsidR="00C93CB4" w:rsidRPr="00E21DA7">
        <w:rPr>
          <w:rFonts w:ascii="Times New Roman" w:hAnsi="Times New Roman" w:cs="Times New Roman"/>
          <w:color w:val="000000"/>
        </w:rPr>
        <w:t>(C=O ketone)</w:t>
      </w:r>
      <w:r w:rsidRPr="00E21DA7">
        <w:rPr>
          <w:rFonts w:ascii="Times New Roman" w:hAnsi="Times New Roman" w:cs="Times New Roman"/>
          <w:kern w:val="2"/>
          <w:lang w:eastAsia="zh-CN"/>
        </w:rPr>
        <w:t>, 1652</w:t>
      </w:r>
      <w:r w:rsidR="00C93CB4" w:rsidRPr="00E21DA7">
        <w:rPr>
          <w:rFonts w:ascii="Times New Roman" w:hAnsi="Times New Roman" w:cs="Times New Roman"/>
          <w:kern w:val="2"/>
          <w:lang w:eastAsia="zh-CN"/>
        </w:rPr>
        <w:t xml:space="preserve"> </w:t>
      </w:r>
      <w:r w:rsidR="00C93CB4" w:rsidRPr="00E21DA7">
        <w:rPr>
          <w:rFonts w:ascii="Times New Roman" w:hAnsi="Times New Roman" w:cs="Times New Roman"/>
          <w:color w:val="000000"/>
        </w:rPr>
        <w:t>(C=O amid</w:t>
      </w:r>
      <w:r w:rsidR="00EA194E" w:rsidRPr="00E21DA7">
        <w:rPr>
          <w:rFonts w:ascii="Times New Roman" w:hAnsi="Times New Roman" w:cs="Times New Roman"/>
          <w:color w:val="000000"/>
        </w:rPr>
        <w:t>e</w:t>
      </w:r>
      <w:r w:rsidR="00C93CB4" w:rsidRPr="00E21DA7">
        <w:rPr>
          <w:rFonts w:ascii="Times New Roman" w:hAnsi="Times New Roman" w:cs="Times New Roman"/>
          <w:color w:val="000000"/>
        </w:rPr>
        <w:t>)</w:t>
      </w:r>
      <w:r w:rsidR="00C93CB4" w:rsidRPr="00E21DA7">
        <w:rPr>
          <w:rFonts w:ascii="Times New Roman" w:hAnsi="Times New Roman" w:cs="Times New Roman"/>
          <w:kern w:val="2"/>
          <w:lang w:eastAsia="zh-CN"/>
        </w:rPr>
        <w:t>.</w:t>
      </w:r>
    </w:p>
    <w:p w:rsidR="00EA316D" w:rsidRPr="00E21DA7" w:rsidRDefault="00EA316D" w:rsidP="00E21DA7">
      <w:pPr>
        <w:spacing w:after="0" w:line="240" w:lineRule="auto"/>
        <w:ind w:firstLine="284"/>
        <w:jc w:val="both"/>
        <w:rPr>
          <w:rFonts w:ascii="Times New Roman" w:hAnsi="Times New Roman" w:cs="Times New Roman"/>
          <w:color w:val="000000"/>
        </w:rPr>
      </w:pP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 1.86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2.08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2.28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4.59 (1H , d, J= 10.7 Hz, CH), 5.47 (1H, t, J = 10.2 Hz, CH), 7.06 (2H, d, J = 8.2 Hz,</w:t>
      </w:r>
      <w:r w:rsidR="00CF6FC8" w:rsidRPr="00E21DA7">
        <w:rPr>
          <w:rFonts w:ascii="Times New Roman" w:hAnsi="Times New Roman" w:cs="Times New Roman"/>
          <w:kern w:val="2"/>
          <w:lang w:eastAsia="zh-CN"/>
        </w:rPr>
        <w:t xml:space="preserve"> </w:t>
      </w:r>
      <w:r w:rsidRPr="00E21DA7">
        <w:rPr>
          <w:rFonts w:ascii="Times New Roman" w:hAnsi="Times New Roman" w:cs="Times New Roman"/>
          <w:kern w:val="2"/>
          <w:lang w:eastAsia="zh-CN"/>
        </w:rPr>
        <w:t>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7.37 (2H, d, J = 8.2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xml:space="preserve">), 8.50 (1H, d, J = 9.0 Hz, NH) </w:t>
      </w:r>
      <w:r w:rsidRPr="00E21DA7">
        <w:rPr>
          <w:rFonts w:ascii="Times New Roman" w:hAnsi="Times New Roman" w:cs="Times New Roman"/>
          <w:color w:val="000000"/>
        </w:rPr>
        <w:t>ppm.</w:t>
      </w:r>
      <w:r w:rsidRPr="00E21DA7">
        <w:rPr>
          <w:rFonts w:ascii="Times New Roman" w:hAnsi="Times New Roman" w:cs="Times New Roman"/>
          <w:kern w:val="2"/>
          <w:lang w:eastAsia="zh-CN"/>
        </w:rPr>
        <w:t xml:space="preserve"> </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=22.53, 29.77, 30.60, 51.05, 71.29, 120.42, 129.51, 131.20, 140.03, 168.44</w:t>
      </w:r>
      <w:r w:rsidRPr="00E21DA7">
        <w:rPr>
          <w:rFonts w:ascii="Times New Roman" w:hAnsi="Times New Roman" w:cs="Times New Roman"/>
        </w:rPr>
        <w:t>,</w:t>
      </w:r>
      <w:r w:rsidRPr="00E21DA7">
        <w:rPr>
          <w:rFonts w:ascii="Times New Roman" w:hAnsi="Times New Roman" w:cs="Times New Roman"/>
          <w:kern w:val="2"/>
          <w:lang w:eastAsia="zh-CN"/>
        </w:rPr>
        <w:t xml:space="preserve"> 201.59, 201.67</w:t>
      </w:r>
      <w:r w:rsidRPr="00E21DA7">
        <w:rPr>
          <w:rFonts w:ascii="Times New Roman" w:hAnsi="Times New Roman" w:cs="Times New Roman"/>
        </w:rPr>
        <w:t>.</w:t>
      </w:r>
    </w:p>
    <w:p w:rsidR="00EA316D" w:rsidRPr="00E21DA7" w:rsidRDefault="00EA316D" w:rsidP="00E21DA7">
      <w:pPr>
        <w:spacing w:after="0" w:line="240" w:lineRule="auto"/>
        <w:ind w:firstLine="284"/>
        <w:jc w:val="both"/>
        <w:rPr>
          <w:rFonts w:ascii="Times New Roman" w:hAnsi="Times New Roman" w:cs="Times New Roman"/>
          <w:color w:val="000000"/>
        </w:rPr>
      </w:pPr>
    </w:p>
    <w:p w:rsidR="00EA316D" w:rsidRPr="00E21DA7" w:rsidRDefault="00CF6FC8" w:rsidP="00E21DA7">
      <w:pPr>
        <w:spacing w:after="0" w:line="240" w:lineRule="auto"/>
        <w:ind w:firstLine="284"/>
        <w:rPr>
          <w:rFonts w:ascii="Times New Roman" w:hAnsi="Times New Roman" w:cs="Times New Roman"/>
        </w:rPr>
      </w:pPr>
      <w:r w:rsidRPr="00E21DA7">
        <w:rPr>
          <w:rFonts w:ascii="Times New Roman" w:hAnsi="Times New Roman" w:cs="Times New Roman"/>
          <w:color w:val="000000"/>
        </w:rPr>
        <w:t>N-[2-acetyl-1-(4-chlorophenyl)-3-oxobutyl]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(Entry8)</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 3289</w:t>
      </w:r>
      <w:r w:rsidR="00E616F6" w:rsidRPr="00E21DA7">
        <w:rPr>
          <w:rFonts w:ascii="Times New Roman" w:hAnsi="Times New Roman" w:cs="Times New Roman"/>
          <w:kern w:val="2"/>
          <w:lang w:eastAsia="zh-CN"/>
        </w:rPr>
        <w:t xml:space="preserve"> </w:t>
      </w:r>
      <w:r w:rsidR="00E616F6" w:rsidRPr="00E21DA7">
        <w:rPr>
          <w:rFonts w:ascii="Times New Roman" w:hAnsi="Times New Roman" w:cs="Times New Roman"/>
          <w:color w:val="000000"/>
        </w:rPr>
        <w:t>(NH amid</w:t>
      </w:r>
      <w:r w:rsidR="00EA194E" w:rsidRPr="00E21DA7">
        <w:rPr>
          <w:rFonts w:ascii="Times New Roman" w:hAnsi="Times New Roman" w:cs="Times New Roman"/>
          <w:color w:val="000000"/>
        </w:rPr>
        <w:t>e</w:t>
      </w:r>
      <w:r w:rsidR="00E616F6" w:rsidRPr="00E21DA7">
        <w:rPr>
          <w:rFonts w:ascii="Times New Roman" w:hAnsi="Times New Roman" w:cs="Times New Roman"/>
          <w:color w:val="000000"/>
        </w:rPr>
        <w:t>)</w:t>
      </w:r>
      <w:r w:rsidRPr="00E21DA7">
        <w:rPr>
          <w:rFonts w:ascii="Times New Roman" w:hAnsi="Times New Roman" w:cs="Times New Roman"/>
        </w:rPr>
        <w:t>,</w:t>
      </w:r>
      <w:r w:rsidR="00E616F6" w:rsidRPr="00E21DA7">
        <w:rPr>
          <w:rFonts w:ascii="Times New Roman" w:hAnsi="Times New Roman" w:cs="Times New Roman"/>
        </w:rPr>
        <w:t xml:space="preserve"> 3064 </w:t>
      </w:r>
      <w:r w:rsidR="00E616F6" w:rsidRPr="00E21DA7">
        <w:rPr>
          <w:rFonts w:ascii="Times New Roman" w:hAnsi="Times New Roman" w:cs="Times New Roman"/>
          <w:color w:val="000000"/>
        </w:rPr>
        <w:t>(CH</w:t>
      </w:r>
      <w:r w:rsidR="00E616F6" w:rsidRPr="00E21DA7">
        <w:rPr>
          <w:rFonts w:ascii="Times New Roman" w:hAnsi="Times New Roman" w:cs="Times New Roman"/>
          <w:color w:val="000000"/>
          <w:vertAlign w:val="subscript"/>
        </w:rPr>
        <w:t>str</w:t>
      </w:r>
      <w:r w:rsidR="00E616F6" w:rsidRPr="00E21DA7">
        <w:rPr>
          <w:rFonts w:ascii="Times New Roman" w:hAnsi="Times New Roman" w:cs="Times New Roman"/>
          <w:color w:val="000000"/>
        </w:rPr>
        <w:t>),</w:t>
      </w:r>
      <w:r w:rsidRPr="00E21DA7">
        <w:rPr>
          <w:rFonts w:ascii="Times New Roman" w:hAnsi="Times New Roman" w:cs="Times New Roman"/>
          <w:kern w:val="2"/>
          <w:lang w:eastAsia="zh-CN"/>
        </w:rPr>
        <w:t xml:space="preserve"> 1727</w:t>
      </w:r>
      <w:r w:rsidR="00E616F6" w:rsidRPr="00E21DA7">
        <w:rPr>
          <w:rFonts w:ascii="Times New Roman" w:hAnsi="Times New Roman" w:cs="Times New Roman"/>
          <w:kern w:val="2"/>
          <w:lang w:eastAsia="zh-CN"/>
        </w:rPr>
        <w:t xml:space="preserve"> </w:t>
      </w:r>
      <w:r w:rsidR="00E616F6" w:rsidRPr="00E21DA7">
        <w:rPr>
          <w:rFonts w:ascii="Times New Roman" w:hAnsi="Times New Roman" w:cs="Times New Roman"/>
          <w:color w:val="000000"/>
        </w:rPr>
        <w:t>(C=O ketone)</w:t>
      </w:r>
      <w:r w:rsidRPr="00E21DA7">
        <w:rPr>
          <w:rFonts w:ascii="Times New Roman" w:hAnsi="Times New Roman" w:cs="Times New Roman"/>
          <w:kern w:val="2"/>
          <w:lang w:eastAsia="zh-CN"/>
        </w:rPr>
        <w:t>, 1652</w:t>
      </w:r>
      <w:r w:rsidR="00E616F6" w:rsidRPr="00E21DA7">
        <w:rPr>
          <w:rFonts w:ascii="Times New Roman" w:hAnsi="Times New Roman" w:cs="Times New Roman"/>
          <w:kern w:val="2"/>
          <w:lang w:eastAsia="zh-CN"/>
        </w:rPr>
        <w:t xml:space="preserve"> </w:t>
      </w:r>
      <w:r w:rsidR="00E616F6" w:rsidRPr="00E21DA7">
        <w:rPr>
          <w:rFonts w:ascii="Times New Roman" w:hAnsi="Times New Roman" w:cs="Times New Roman"/>
          <w:color w:val="000000"/>
        </w:rPr>
        <w:t>(C=O amid</w:t>
      </w:r>
      <w:r w:rsidR="00EA194E" w:rsidRPr="00E21DA7">
        <w:rPr>
          <w:rFonts w:ascii="Times New Roman" w:hAnsi="Times New Roman" w:cs="Times New Roman"/>
          <w:color w:val="000000"/>
        </w:rPr>
        <w:t>e</w:t>
      </w:r>
      <w:r w:rsidR="00E616F6" w:rsidRPr="00E21DA7">
        <w:rPr>
          <w:rFonts w:ascii="Times New Roman" w:hAnsi="Times New Roman" w:cs="Times New Roman"/>
          <w:color w:val="000000"/>
        </w:rPr>
        <w:t>)</w:t>
      </w:r>
      <w:r w:rsidR="00E616F6" w:rsidRPr="00E21DA7">
        <w:rPr>
          <w:rFonts w:ascii="Times New Roman" w:hAnsi="Times New Roman" w:cs="Times New Roman"/>
          <w:kern w:val="2"/>
          <w:lang w:eastAsia="zh-CN"/>
        </w:rPr>
        <w:t>.</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 1.77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1.98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2.19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4.50 (1H, d, J= 10.6 Hz, CH), 5.49 (1H,t, J = 9.3 Hz, CH), 7.47 (2H,d, J = 8.6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7.54(2H,d, J = 8.6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8.41 (1H, d, J = 9.1 Hz, NH)</w:t>
      </w:r>
      <w:r w:rsidRPr="00E21DA7">
        <w:rPr>
          <w:rFonts w:ascii="Times New Roman" w:hAnsi="Times New Roman" w:cs="Times New Roman"/>
          <w:color w:val="000000"/>
        </w:rPr>
        <w:t xml:space="preserve"> ppm.</w:t>
      </w:r>
      <w:r w:rsidR="00CF6FC8" w:rsidRPr="00E21DA7">
        <w:rPr>
          <w:rFonts w:ascii="Times New Roman" w:hAnsi="Times New Roman" w:cs="Times New Roman"/>
          <w:kern w:val="2"/>
          <w:lang w:eastAsia="zh-CN"/>
        </w:rPr>
        <w:t xml:space="preserve"> </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22.53, 29.74, 30.61, 51, 71.38, 128.27, 129.11, 135.18, 139.60, </w:t>
      </w:r>
      <w:r w:rsidRPr="00E21DA7">
        <w:rPr>
          <w:rFonts w:ascii="Times New Roman" w:hAnsi="Times New Roman" w:cs="Times New Roman"/>
          <w:kern w:val="2"/>
          <w:lang w:eastAsia="zh-CN"/>
        </w:rPr>
        <w:lastRenderedPageBreak/>
        <w:t>168.44, 201.60</w:t>
      </w:r>
      <w:r w:rsidRPr="00E21DA7">
        <w:rPr>
          <w:rFonts w:ascii="Times New Roman" w:hAnsi="Times New Roman" w:cs="Times New Roman"/>
        </w:rPr>
        <w:t>,</w:t>
      </w:r>
      <w:r w:rsidRPr="00E21DA7">
        <w:rPr>
          <w:rFonts w:ascii="Times New Roman" w:hAnsi="Times New Roman" w:cs="Times New Roman"/>
          <w:kern w:val="2"/>
          <w:lang w:eastAsia="zh-CN"/>
        </w:rPr>
        <w:t xml:space="preserve"> 201.67</w:t>
      </w:r>
      <w:r w:rsidRPr="00E21DA7">
        <w:rPr>
          <w:rFonts w:ascii="Times New Roman" w:hAnsi="Times New Roman" w:cs="Times New Roman"/>
        </w:rPr>
        <w:t xml:space="preserve"> </w:t>
      </w:r>
      <w:r w:rsidRPr="00E21DA7">
        <w:rPr>
          <w:rFonts w:ascii="Times New Roman" w:hAnsi="Times New Roman" w:cs="Times New Roman"/>
          <w:color w:val="000000"/>
        </w:rPr>
        <w:t>ppm.</w:t>
      </w:r>
      <w:r w:rsidRPr="00E21DA7">
        <w:rPr>
          <w:rFonts w:ascii="Times New Roman" w:hAnsi="Times New Roman" w:cs="Times New Roman"/>
        </w:rPr>
        <w:t xml:space="preserve"> </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p>
    <w:p w:rsidR="00EA316D" w:rsidRPr="00E21DA7" w:rsidRDefault="00CF6FC8" w:rsidP="00E21DA7">
      <w:pPr>
        <w:spacing w:after="0" w:line="240" w:lineRule="auto"/>
        <w:ind w:firstLine="284"/>
        <w:jc w:val="both"/>
        <w:rPr>
          <w:rFonts w:ascii="Times New Roman" w:hAnsi="Times New Roman" w:cs="Times New Roman"/>
        </w:rPr>
      </w:pPr>
      <w:r w:rsidRPr="00E21DA7">
        <w:rPr>
          <w:rFonts w:ascii="Times New Roman" w:hAnsi="Times New Roman" w:cs="Times New Roman"/>
          <w:color w:val="000000"/>
        </w:rPr>
        <w:t>N-</w:t>
      </w:r>
      <w:r w:rsidR="00730DD4" w:rsidRPr="00E21DA7">
        <w:rPr>
          <w:rFonts w:ascii="Times New Roman" w:hAnsi="Times New Roman" w:cs="Times New Roman"/>
          <w:color w:val="000000"/>
        </w:rPr>
        <w:t>[</w:t>
      </w:r>
      <w:r w:rsidRPr="00E21DA7">
        <w:rPr>
          <w:rFonts w:ascii="Times New Roman" w:hAnsi="Times New Roman" w:cs="Times New Roman"/>
          <w:color w:val="000000"/>
        </w:rPr>
        <w:t>2-benzoyl-3-oxo-1-phenylbutyl</w:t>
      </w:r>
      <w:r w:rsidR="00730DD4" w:rsidRPr="00E21DA7">
        <w:rPr>
          <w:rFonts w:ascii="Times New Roman" w:hAnsi="Times New Roman" w:cs="Times New Roman"/>
          <w:color w:val="000000"/>
        </w:rPr>
        <w:t xml:space="preserve">] </w:t>
      </w:r>
      <w:r w:rsidRPr="00E21DA7">
        <w:rPr>
          <w:rFonts w:ascii="Times New Roman" w:hAnsi="Times New Roman" w:cs="Times New Roman"/>
          <w:color w:val="000000"/>
        </w:rPr>
        <w:t>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(Entry9)</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color w:val="000000"/>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 3304</w:t>
      </w:r>
      <w:r w:rsidR="00E616F6" w:rsidRPr="00E21DA7">
        <w:rPr>
          <w:rFonts w:ascii="Times New Roman" w:hAnsi="Times New Roman" w:cs="Times New Roman"/>
          <w:kern w:val="2"/>
          <w:lang w:eastAsia="zh-CN"/>
        </w:rPr>
        <w:t xml:space="preserve"> </w:t>
      </w:r>
      <w:r w:rsidR="00E616F6" w:rsidRPr="00E21DA7">
        <w:rPr>
          <w:rFonts w:ascii="Times New Roman" w:hAnsi="Times New Roman" w:cs="Times New Roman"/>
          <w:color w:val="000000"/>
        </w:rPr>
        <w:t>(NH amid</w:t>
      </w:r>
      <w:r w:rsidR="00EA194E" w:rsidRPr="00E21DA7">
        <w:rPr>
          <w:rFonts w:ascii="Times New Roman" w:hAnsi="Times New Roman" w:cs="Times New Roman"/>
          <w:color w:val="000000"/>
        </w:rPr>
        <w:t>e</w:t>
      </w:r>
      <w:r w:rsidR="00E616F6" w:rsidRPr="00E21DA7">
        <w:rPr>
          <w:rFonts w:ascii="Times New Roman" w:hAnsi="Times New Roman" w:cs="Times New Roman"/>
          <w:color w:val="000000"/>
        </w:rPr>
        <w:t>)</w:t>
      </w:r>
      <w:r w:rsidRPr="00E21DA7">
        <w:rPr>
          <w:rFonts w:ascii="Times New Roman" w:hAnsi="Times New Roman" w:cs="Times New Roman"/>
          <w:kern w:val="2"/>
          <w:lang w:eastAsia="zh-CN"/>
        </w:rPr>
        <w:t>,</w:t>
      </w:r>
      <w:r w:rsidR="00E616F6" w:rsidRPr="00E21DA7">
        <w:rPr>
          <w:rFonts w:ascii="Times New Roman" w:hAnsi="Times New Roman" w:cs="Times New Roman"/>
          <w:kern w:val="2"/>
          <w:lang w:eastAsia="zh-CN"/>
        </w:rPr>
        <w:t xml:space="preserve"> 3072 </w:t>
      </w:r>
      <w:r w:rsidR="00E616F6" w:rsidRPr="00E21DA7">
        <w:rPr>
          <w:rFonts w:ascii="Times New Roman" w:hAnsi="Times New Roman" w:cs="Times New Roman"/>
          <w:color w:val="000000"/>
        </w:rPr>
        <w:t>(CH</w:t>
      </w:r>
      <w:r w:rsidR="00E616F6" w:rsidRPr="00E21DA7">
        <w:rPr>
          <w:rFonts w:ascii="Times New Roman" w:hAnsi="Times New Roman" w:cs="Times New Roman"/>
          <w:color w:val="000000"/>
          <w:vertAlign w:val="subscript"/>
        </w:rPr>
        <w:t>str</w:t>
      </w:r>
      <w:r w:rsidR="00E616F6" w:rsidRPr="00E21DA7">
        <w:rPr>
          <w:rFonts w:ascii="Times New Roman" w:hAnsi="Times New Roman" w:cs="Times New Roman"/>
          <w:color w:val="000000"/>
        </w:rPr>
        <w:t>)</w:t>
      </w:r>
      <w:r w:rsidR="00E616F6" w:rsidRPr="00E21DA7">
        <w:rPr>
          <w:rFonts w:ascii="Times New Roman" w:hAnsi="Times New Roman" w:cs="Times New Roman"/>
          <w:kern w:val="2"/>
          <w:lang w:eastAsia="zh-CN"/>
        </w:rPr>
        <w:t>,</w:t>
      </w:r>
      <w:r w:rsidRPr="00E21DA7">
        <w:rPr>
          <w:rFonts w:ascii="Times New Roman" w:hAnsi="Times New Roman" w:cs="Times New Roman"/>
          <w:kern w:val="2"/>
          <w:lang w:eastAsia="zh-CN"/>
        </w:rPr>
        <w:t xml:space="preserve"> 1727</w:t>
      </w:r>
      <w:r w:rsidR="00E616F6" w:rsidRPr="00E21DA7">
        <w:rPr>
          <w:rFonts w:ascii="Times New Roman" w:hAnsi="Times New Roman" w:cs="Times New Roman"/>
          <w:kern w:val="2"/>
          <w:lang w:eastAsia="zh-CN"/>
        </w:rPr>
        <w:t xml:space="preserve"> </w:t>
      </w:r>
      <w:r w:rsidR="00E616F6" w:rsidRPr="00E21DA7">
        <w:rPr>
          <w:rFonts w:ascii="Times New Roman" w:hAnsi="Times New Roman" w:cs="Times New Roman"/>
          <w:color w:val="000000"/>
        </w:rPr>
        <w:t>(C=O ketone)</w:t>
      </w:r>
      <w:r w:rsidR="00E616F6" w:rsidRPr="00E21DA7">
        <w:rPr>
          <w:rFonts w:ascii="Times New Roman" w:hAnsi="Times New Roman" w:cs="Times New Roman"/>
          <w:kern w:val="2"/>
          <w:lang w:eastAsia="zh-CN"/>
        </w:rPr>
        <w:t>,</w:t>
      </w:r>
      <w:r w:rsidRPr="00E21DA7">
        <w:rPr>
          <w:rFonts w:ascii="Times New Roman" w:hAnsi="Times New Roman" w:cs="Times New Roman"/>
          <w:kern w:val="2"/>
          <w:lang w:eastAsia="zh-CN"/>
        </w:rPr>
        <w:t xml:space="preserve"> 165</w:t>
      </w:r>
      <w:r w:rsidR="00730DD4" w:rsidRPr="00E21DA7">
        <w:rPr>
          <w:rFonts w:ascii="Times New Roman" w:hAnsi="Times New Roman" w:cs="Times New Roman"/>
          <w:kern w:val="2"/>
          <w:lang w:eastAsia="zh-CN"/>
        </w:rPr>
        <w:t>8</w:t>
      </w:r>
      <w:r w:rsidR="00E616F6" w:rsidRPr="00E21DA7">
        <w:rPr>
          <w:rFonts w:ascii="Times New Roman" w:hAnsi="Times New Roman" w:cs="Times New Roman"/>
          <w:kern w:val="2"/>
          <w:lang w:eastAsia="zh-CN"/>
        </w:rPr>
        <w:t xml:space="preserve"> </w:t>
      </w:r>
      <w:r w:rsidR="00E616F6" w:rsidRPr="00E21DA7">
        <w:rPr>
          <w:rFonts w:ascii="Times New Roman" w:hAnsi="Times New Roman" w:cs="Times New Roman"/>
          <w:color w:val="000000"/>
        </w:rPr>
        <w:t>(C=O amid</w:t>
      </w:r>
      <w:r w:rsidR="00EA194E" w:rsidRPr="00E21DA7">
        <w:rPr>
          <w:rFonts w:ascii="Times New Roman" w:hAnsi="Times New Roman" w:cs="Times New Roman"/>
          <w:color w:val="000000"/>
        </w:rPr>
        <w:t>e</w:t>
      </w:r>
      <w:r w:rsidR="00E616F6" w:rsidRPr="00E21DA7">
        <w:rPr>
          <w:rFonts w:ascii="Times New Roman" w:hAnsi="Times New Roman" w:cs="Times New Roman"/>
          <w:color w:val="000000"/>
        </w:rPr>
        <w:t>)</w:t>
      </w:r>
      <w:r w:rsidR="00E616F6" w:rsidRPr="00E21DA7">
        <w:rPr>
          <w:rFonts w:ascii="Times New Roman" w:hAnsi="Times New Roman" w:cs="Times New Roman"/>
          <w:kern w:val="2"/>
          <w:lang w:eastAsia="zh-CN"/>
        </w:rPr>
        <w:t>.</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w:t>
      </w:r>
      <w:r w:rsidRPr="00E21DA7">
        <w:rPr>
          <w:rFonts w:ascii="Times New Roman" w:hAnsi="Times New Roman" w:cs="Times New Roman"/>
        </w:rPr>
        <w:t xml:space="preserve"> δ</w:t>
      </w:r>
      <w:r w:rsidRPr="00E21DA7">
        <w:rPr>
          <w:rFonts w:ascii="Times New Roman" w:hAnsi="Times New Roman" w:cs="Times New Roman"/>
          <w:kern w:val="2"/>
          <w:lang w:eastAsia="zh-CN"/>
        </w:rPr>
        <w:t>= 1.81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2.20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5.56 (1H, d, J= 9.4 Hz, CH), 5.68-5.81 (1H, m, CH), 7.12-7.68 (10H, m,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xml:space="preserve">), </w:t>
      </w:r>
      <w:r w:rsidRPr="00E21DA7">
        <w:rPr>
          <w:rFonts w:ascii="Times New Roman" w:hAnsi="Times New Roman" w:cs="Times New Roman"/>
          <w:kern w:val="2"/>
          <w:vertAlign w:val="subscript"/>
          <w:lang w:eastAsia="zh-CN"/>
        </w:rPr>
        <w:t xml:space="preserve"> </w:t>
      </w:r>
      <w:r w:rsidRPr="00E21DA7">
        <w:rPr>
          <w:rFonts w:ascii="Times New Roman" w:hAnsi="Times New Roman" w:cs="Times New Roman"/>
          <w:kern w:val="2"/>
          <w:vertAlign w:val="superscript"/>
          <w:lang w:eastAsia="zh-CN"/>
        </w:rPr>
        <w:t xml:space="preserve"> </w:t>
      </w:r>
      <w:r w:rsidRPr="00E21DA7">
        <w:rPr>
          <w:rFonts w:ascii="Times New Roman" w:hAnsi="Times New Roman" w:cs="Times New Roman"/>
          <w:kern w:val="2"/>
          <w:lang w:eastAsia="zh-CN"/>
        </w:rPr>
        <w:t>8.56(1H, d, J = 9.4 Hz, NH)</w:t>
      </w:r>
      <w:r w:rsidRPr="00E21DA7">
        <w:rPr>
          <w:rFonts w:ascii="Times New Roman" w:hAnsi="Times New Roman" w:cs="Times New Roman"/>
          <w:color w:val="000000"/>
        </w:rPr>
        <w:t xml:space="preserve"> ppm.</w:t>
      </w:r>
      <w:r w:rsidR="00730DD4" w:rsidRPr="00E21DA7">
        <w:rPr>
          <w:rFonts w:ascii="Times New Roman" w:hAnsi="Times New Roman" w:cs="Times New Roman"/>
          <w:kern w:val="2"/>
          <w:lang w:eastAsia="zh-CN"/>
        </w:rPr>
        <w:t xml:space="preserve"> </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=22.65, 28.11, 52.33, 66.86, 127.29, 127.34, 128.25, 128.89, 129, 134.01, 135.90, 140.56, 168.38, 193.34, 201.65</w:t>
      </w:r>
      <w:r w:rsidRPr="00E21DA7">
        <w:rPr>
          <w:rFonts w:ascii="Times New Roman" w:hAnsi="Times New Roman" w:cs="Times New Roman"/>
          <w:color w:val="000000"/>
        </w:rPr>
        <w:t xml:space="preserve"> ppm.</w:t>
      </w:r>
    </w:p>
    <w:p w:rsidR="009D2EF9" w:rsidRPr="00E21DA7" w:rsidRDefault="009D2EF9"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p>
    <w:p w:rsidR="00EA316D" w:rsidRPr="00E21DA7" w:rsidRDefault="009D2EF9" w:rsidP="00E21DA7">
      <w:pPr>
        <w:spacing w:after="0" w:line="240" w:lineRule="auto"/>
        <w:ind w:firstLine="284"/>
        <w:jc w:val="both"/>
        <w:rPr>
          <w:rFonts w:ascii="Times New Roman" w:hAnsi="Times New Roman" w:cs="Times New Roman"/>
          <w:color w:val="000000"/>
          <w:rtl/>
        </w:rPr>
      </w:pPr>
      <w:r w:rsidRPr="00E21DA7">
        <w:rPr>
          <w:rFonts w:ascii="Times New Roman" w:hAnsi="Times New Roman" w:cs="Times New Roman"/>
          <w:color w:val="000000"/>
        </w:rPr>
        <w:t>N-[(4, 4-dimethyl-2, 6-dioxocyclohexyl) (phenyl) methyl]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(Entry10)</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w:t>
      </w:r>
      <w:r w:rsidR="00AB3279" w:rsidRPr="00E21DA7">
        <w:rPr>
          <w:rFonts w:ascii="Times New Roman" w:hAnsi="Times New Roman" w:cs="Times New Roman"/>
          <w:kern w:val="2"/>
          <w:lang w:eastAsia="zh-CN"/>
        </w:rPr>
        <w:t xml:space="preserve"> </w:t>
      </w:r>
      <w:r w:rsidRPr="00E21DA7">
        <w:rPr>
          <w:rFonts w:ascii="Times New Roman" w:hAnsi="Times New Roman" w:cs="Times New Roman"/>
          <w:kern w:val="2"/>
          <w:lang w:eastAsia="zh-CN"/>
        </w:rPr>
        <w:t>3397</w:t>
      </w:r>
      <w:r w:rsidR="00AB3279" w:rsidRPr="00E21DA7">
        <w:rPr>
          <w:rFonts w:ascii="Times New Roman" w:hAnsi="Times New Roman" w:cs="Times New Roman"/>
          <w:kern w:val="2"/>
          <w:lang w:eastAsia="zh-CN"/>
        </w:rPr>
        <w:t xml:space="preserve"> </w:t>
      </w:r>
      <w:r w:rsidR="00E616F6" w:rsidRPr="00E21DA7">
        <w:rPr>
          <w:rFonts w:ascii="Times New Roman" w:hAnsi="Times New Roman" w:cs="Times New Roman"/>
          <w:color w:val="000000"/>
        </w:rPr>
        <w:t>(NH amid</w:t>
      </w:r>
      <w:r w:rsidR="00EA194E" w:rsidRPr="00E21DA7">
        <w:rPr>
          <w:rFonts w:ascii="Times New Roman" w:hAnsi="Times New Roman" w:cs="Times New Roman"/>
          <w:color w:val="000000"/>
        </w:rPr>
        <w:t>e</w:t>
      </w:r>
      <w:r w:rsidR="00E616F6" w:rsidRPr="00E21DA7">
        <w:rPr>
          <w:rFonts w:ascii="Times New Roman" w:hAnsi="Times New Roman" w:cs="Times New Roman"/>
          <w:color w:val="000000"/>
        </w:rPr>
        <w:t>)</w:t>
      </w:r>
      <w:r w:rsidRPr="00E21DA7">
        <w:rPr>
          <w:rFonts w:ascii="Times New Roman" w:hAnsi="Times New Roman" w:cs="Times New Roman"/>
          <w:kern w:val="2"/>
          <w:lang w:eastAsia="zh-CN"/>
        </w:rPr>
        <w:t xml:space="preserve">, </w:t>
      </w:r>
      <w:r w:rsidR="00AB3279" w:rsidRPr="00E21DA7">
        <w:rPr>
          <w:rFonts w:ascii="Times New Roman" w:hAnsi="Times New Roman" w:cs="Times New Roman"/>
          <w:kern w:val="2"/>
          <w:lang w:eastAsia="zh-CN"/>
        </w:rPr>
        <w:t xml:space="preserve">3091 </w:t>
      </w:r>
      <w:r w:rsidR="00E616F6" w:rsidRPr="00E21DA7">
        <w:rPr>
          <w:rFonts w:ascii="Times New Roman" w:hAnsi="Times New Roman" w:cs="Times New Roman"/>
          <w:color w:val="000000"/>
        </w:rPr>
        <w:t>(CH</w:t>
      </w:r>
      <w:r w:rsidR="00E616F6" w:rsidRPr="00E21DA7">
        <w:rPr>
          <w:rFonts w:ascii="Times New Roman" w:hAnsi="Times New Roman" w:cs="Times New Roman"/>
          <w:color w:val="000000"/>
          <w:vertAlign w:val="subscript"/>
        </w:rPr>
        <w:t>str</w:t>
      </w:r>
      <w:r w:rsidR="00E616F6" w:rsidRPr="00E21DA7">
        <w:rPr>
          <w:rFonts w:ascii="Times New Roman" w:hAnsi="Times New Roman" w:cs="Times New Roman"/>
          <w:color w:val="000000"/>
        </w:rPr>
        <w:t>)</w:t>
      </w:r>
      <w:r w:rsidRPr="00E21DA7">
        <w:rPr>
          <w:rFonts w:ascii="Times New Roman" w:hAnsi="Times New Roman" w:cs="Times New Roman"/>
          <w:kern w:val="2"/>
          <w:lang w:eastAsia="zh-CN"/>
        </w:rPr>
        <w:t>, 1658</w:t>
      </w:r>
      <w:r w:rsidR="00AB3279"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(C=O ketone)</w:t>
      </w:r>
      <w:r w:rsidRPr="00E21DA7">
        <w:rPr>
          <w:rFonts w:ascii="Times New Roman" w:hAnsi="Times New Roman" w:cs="Times New Roman"/>
          <w:kern w:val="2"/>
          <w:lang w:eastAsia="zh-CN"/>
        </w:rPr>
        <w:t>, 1631</w:t>
      </w:r>
      <w:r w:rsidR="00AB3279"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(C=O amid</w:t>
      </w:r>
      <w:r w:rsidR="00EA194E" w:rsidRPr="00E21DA7">
        <w:rPr>
          <w:rFonts w:ascii="Times New Roman" w:hAnsi="Times New Roman" w:cs="Times New Roman"/>
          <w:color w:val="000000"/>
        </w:rPr>
        <w:t>e</w:t>
      </w:r>
      <w:r w:rsidR="00AB3279" w:rsidRPr="00E21DA7">
        <w:rPr>
          <w:rFonts w:ascii="Times New Roman" w:hAnsi="Times New Roman" w:cs="Times New Roman"/>
          <w:color w:val="000000"/>
        </w:rPr>
        <w:t>)</w:t>
      </w:r>
      <w:r w:rsidR="00AB3279" w:rsidRPr="00E21DA7">
        <w:rPr>
          <w:rFonts w:ascii="Times New Roman" w:hAnsi="Times New Roman" w:cs="Times New Roman"/>
          <w:kern w:val="2"/>
          <w:lang w:eastAsia="zh-CN"/>
        </w:rPr>
        <w:t>.</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w:t>
      </w:r>
      <w:r w:rsidRPr="00E21DA7">
        <w:rPr>
          <w:rFonts w:ascii="Times New Roman" w:hAnsi="Times New Roman" w:cs="Times New Roman"/>
        </w:rPr>
        <w:t xml:space="preserve"> δ</w:t>
      </w:r>
      <w:r w:rsidRPr="00E21DA7">
        <w:rPr>
          <w:rFonts w:ascii="Times New Roman" w:hAnsi="Times New Roman" w:cs="Times New Roman"/>
          <w:kern w:val="2"/>
          <w:lang w:eastAsia="zh-CN"/>
        </w:rPr>
        <w:t>= 0.98 (6H, s, 2CH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1.92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2.25 (4H, </w:t>
      </w:r>
      <w:r w:rsidRPr="00E21DA7">
        <w:rPr>
          <w:rFonts w:ascii="Times New Roman" w:hAnsi="Times New Roman" w:cs="Times New Roman"/>
          <w:color w:val="000000"/>
        </w:rPr>
        <w:t>brs,</w:t>
      </w:r>
      <w:r w:rsidRPr="00E21DA7">
        <w:rPr>
          <w:rFonts w:ascii="Times New Roman" w:hAnsi="Times New Roman" w:cs="Times New Roman"/>
          <w:kern w:val="2"/>
          <w:lang w:eastAsia="zh-CN"/>
        </w:rPr>
        <w:t xml:space="preserve"> 2CH</w:t>
      </w:r>
      <w:r w:rsidRPr="00E21DA7">
        <w:rPr>
          <w:rFonts w:ascii="Times New Roman" w:hAnsi="Times New Roman" w:cs="Times New Roman"/>
          <w:kern w:val="2"/>
          <w:vertAlign w:val="subscript"/>
          <w:lang w:eastAsia="zh-CN"/>
        </w:rPr>
        <w:t>2</w:t>
      </w:r>
      <w:r w:rsidRPr="00E21DA7">
        <w:rPr>
          <w:rFonts w:ascii="Times New Roman" w:hAnsi="Times New Roman" w:cs="Times New Roman"/>
          <w:kern w:val="2"/>
          <w:lang w:eastAsia="zh-CN"/>
        </w:rPr>
        <w:t>), 6.30 (1H, d, J = 9.0 Hz, CH), 7.19-7.24 (5H, m,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7.94 (1H, d, J = 9.1 Hz,CH), 10.14(1H, brs, NH) ppm.</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=22.80, 27.86, 31.74, 45.74, 50, 73.99, 125.78, 126.14, 127</w:t>
      </w:r>
      <w:r w:rsidRPr="00E21DA7">
        <w:rPr>
          <w:rFonts w:ascii="Times New Roman" w:hAnsi="Times New Roman" w:cs="Times New Roman"/>
          <w:kern w:val="2"/>
          <w:rtl/>
          <w:lang w:eastAsia="zh-CN"/>
        </w:rPr>
        <w:t>.</w:t>
      </w:r>
      <w:r w:rsidRPr="00E21DA7">
        <w:rPr>
          <w:rFonts w:ascii="Times New Roman" w:hAnsi="Times New Roman" w:cs="Times New Roman"/>
          <w:kern w:val="2"/>
          <w:lang w:eastAsia="zh-CN"/>
        </w:rPr>
        <w:t>67, 143.05, 168.41, 195.97 ppm.</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right"/>
        <w:rPr>
          <w:rFonts w:ascii="Times New Roman" w:hAnsi="Times New Roman" w:cs="Times New Roman"/>
          <w:kern w:val="2"/>
          <w:rtl/>
          <w:lang w:eastAsia="zh-CN"/>
        </w:rPr>
      </w:pPr>
    </w:p>
    <w:p w:rsidR="00EA316D" w:rsidRPr="00E21DA7" w:rsidRDefault="009D2EF9" w:rsidP="00E21DA7">
      <w:pPr>
        <w:spacing w:after="0" w:line="240" w:lineRule="auto"/>
        <w:ind w:firstLine="284"/>
        <w:jc w:val="both"/>
        <w:rPr>
          <w:rFonts w:ascii="Times New Roman" w:hAnsi="Times New Roman" w:cs="Times New Roman"/>
        </w:rPr>
      </w:pPr>
      <w:r w:rsidRPr="00E21DA7">
        <w:rPr>
          <w:rFonts w:ascii="Times New Roman" w:hAnsi="Times New Roman" w:cs="Times New Roman"/>
          <w:color w:val="000000"/>
        </w:rPr>
        <w:t>N-[(4, 4-dimethyl-2, 6-dioxocyclohexyl) (4-methoxyphenyl) methyl]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(Entry11)</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00AB3279" w:rsidRPr="00E21DA7">
        <w:rPr>
          <w:rFonts w:ascii="Times New Roman" w:hAnsi="Times New Roman" w:cs="Times New Roman"/>
          <w:kern w:val="2"/>
          <w:lang w:eastAsia="zh-CN"/>
        </w:rPr>
        <w:t xml:space="preserve">): </w:t>
      </w:r>
      <w:r w:rsidRPr="00E21DA7">
        <w:rPr>
          <w:rFonts w:ascii="Times New Roman" w:hAnsi="Times New Roman" w:cs="Times New Roman"/>
          <w:kern w:val="2"/>
          <w:lang w:eastAsia="zh-CN"/>
        </w:rPr>
        <w:t>3404</w:t>
      </w:r>
      <w:r w:rsidR="00AB3279"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(NH amid</w:t>
      </w:r>
      <w:r w:rsidR="00EA194E" w:rsidRPr="00E21DA7">
        <w:rPr>
          <w:rFonts w:ascii="Times New Roman" w:hAnsi="Times New Roman" w:cs="Times New Roman"/>
          <w:color w:val="000000"/>
        </w:rPr>
        <w:t>e</w:t>
      </w:r>
      <w:r w:rsidR="00AB3279" w:rsidRPr="00E21DA7">
        <w:rPr>
          <w:rFonts w:ascii="Times New Roman" w:hAnsi="Times New Roman" w:cs="Times New Roman"/>
          <w:color w:val="000000"/>
        </w:rPr>
        <w:t>)</w:t>
      </w:r>
      <w:r w:rsidRPr="00E21DA7">
        <w:rPr>
          <w:rFonts w:ascii="Times New Roman" w:hAnsi="Times New Roman" w:cs="Times New Roman"/>
          <w:kern w:val="2"/>
          <w:lang w:eastAsia="zh-CN"/>
        </w:rPr>
        <w:t>, 2961</w:t>
      </w:r>
      <w:r w:rsidR="00AB3279"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(CH</w:t>
      </w:r>
      <w:r w:rsidR="00AB3279" w:rsidRPr="00E21DA7">
        <w:rPr>
          <w:rFonts w:ascii="Times New Roman" w:hAnsi="Times New Roman" w:cs="Times New Roman"/>
          <w:color w:val="000000"/>
          <w:vertAlign w:val="subscript"/>
        </w:rPr>
        <w:t>str</w:t>
      </w:r>
      <w:r w:rsidR="00AB3279" w:rsidRPr="00E21DA7">
        <w:rPr>
          <w:rFonts w:ascii="Times New Roman" w:hAnsi="Times New Roman" w:cs="Times New Roman"/>
          <w:color w:val="000000"/>
        </w:rPr>
        <w:t>)</w:t>
      </w:r>
      <w:r w:rsidRPr="00E21DA7">
        <w:rPr>
          <w:rFonts w:ascii="Times New Roman" w:hAnsi="Times New Roman" w:cs="Times New Roman"/>
          <w:kern w:val="2"/>
          <w:lang w:eastAsia="zh-CN"/>
        </w:rPr>
        <w:t>, 1679</w:t>
      </w:r>
      <w:r w:rsidR="00AB3279"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(C=O ketone)</w:t>
      </w:r>
      <w:r w:rsidRPr="00E21DA7">
        <w:rPr>
          <w:rFonts w:ascii="Times New Roman" w:hAnsi="Times New Roman" w:cs="Times New Roman"/>
          <w:kern w:val="2"/>
          <w:lang w:eastAsia="zh-CN"/>
        </w:rPr>
        <w:t>, 1664</w:t>
      </w:r>
      <w:r w:rsidR="00AB3279"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(C=O amid</w:t>
      </w:r>
      <w:r w:rsidR="00EA194E" w:rsidRPr="00E21DA7">
        <w:rPr>
          <w:rFonts w:ascii="Times New Roman" w:hAnsi="Times New Roman" w:cs="Times New Roman"/>
          <w:color w:val="000000"/>
        </w:rPr>
        <w:t>e</w:t>
      </w:r>
      <w:r w:rsidR="00AB3279" w:rsidRPr="00E21DA7">
        <w:rPr>
          <w:rFonts w:ascii="Times New Roman" w:hAnsi="Times New Roman" w:cs="Times New Roman"/>
          <w:color w:val="000000"/>
        </w:rPr>
        <w:t>)</w:t>
      </w:r>
      <w:r w:rsidR="00AB3279" w:rsidRPr="00E21DA7">
        <w:rPr>
          <w:rFonts w:ascii="Times New Roman" w:hAnsi="Times New Roman" w:cs="Times New Roman"/>
          <w:kern w:val="2"/>
          <w:lang w:eastAsia="zh-CN"/>
        </w:rPr>
        <w:t>.</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w:t>
      </w:r>
      <w:r w:rsidRPr="00E21DA7">
        <w:rPr>
          <w:rFonts w:ascii="Times New Roman" w:hAnsi="Times New Roman" w:cs="Times New Roman"/>
        </w:rPr>
        <w:t xml:space="preserve"> δ</w:t>
      </w:r>
      <w:r w:rsidRPr="00E21DA7">
        <w:rPr>
          <w:rFonts w:ascii="Times New Roman" w:hAnsi="Times New Roman" w:cs="Times New Roman"/>
          <w:kern w:val="2"/>
          <w:lang w:eastAsia="zh-CN"/>
        </w:rPr>
        <w:t>= 0.98 (6H, s, 2CH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1.89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2.24 (4H, </w:t>
      </w:r>
      <w:r w:rsidRPr="00E21DA7">
        <w:rPr>
          <w:rFonts w:ascii="Times New Roman" w:hAnsi="Times New Roman" w:cs="Times New Roman"/>
          <w:color w:val="000000"/>
        </w:rPr>
        <w:t>brs,</w:t>
      </w:r>
      <w:r w:rsidRPr="00E21DA7">
        <w:rPr>
          <w:rFonts w:ascii="Times New Roman" w:hAnsi="Times New Roman" w:cs="Times New Roman"/>
          <w:kern w:val="2"/>
          <w:lang w:eastAsia="zh-CN"/>
        </w:rPr>
        <w:t xml:space="preserve"> 2CH</w:t>
      </w:r>
      <w:r w:rsidRPr="00E21DA7">
        <w:rPr>
          <w:rFonts w:ascii="Times New Roman" w:hAnsi="Times New Roman" w:cs="Times New Roman"/>
          <w:kern w:val="2"/>
          <w:vertAlign w:val="subscript"/>
          <w:lang w:eastAsia="zh-CN"/>
        </w:rPr>
        <w:t>2</w:t>
      </w:r>
      <w:r w:rsidRPr="00E21DA7">
        <w:rPr>
          <w:rFonts w:ascii="Times New Roman" w:hAnsi="Times New Roman" w:cs="Times New Roman"/>
          <w:kern w:val="2"/>
          <w:lang w:eastAsia="zh-CN"/>
        </w:rPr>
        <w:t>), 3.69 (3H, s, OCH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6.21 (1H, d, J = 9.1 Hz, CH), 6.80 (2H, d, J = 8.6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 7.10 (2H, d, J = 8.5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7.91 (1H, d, J = 9.1 Hz,CH), 10.08(1H, brs, NH) ppm.</w:t>
      </w:r>
      <w:r w:rsidRPr="00E21DA7">
        <w:rPr>
          <w:rFonts w:ascii="Times New Roman" w:hAnsi="Times New Roman" w:cs="Times New Roman"/>
          <w:color w:val="000000"/>
          <w:kern w:val="2"/>
          <w:vertAlign w:val="superscript"/>
          <w:lang w:eastAsia="zh-CN"/>
        </w:rPr>
        <w:t>13</w:t>
      </w:r>
      <w:r w:rsidRPr="00E21DA7">
        <w:rPr>
          <w:rFonts w:ascii="Times New Roman" w:hAnsi="Times New Roman" w:cs="Times New Roman"/>
          <w:color w:val="000000"/>
          <w:kern w:val="2"/>
          <w:lang w:eastAsia="zh-CN"/>
        </w:rPr>
        <w:t>CNMR (100 MHz, DMSO-d</w:t>
      </w:r>
      <w:r w:rsidRPr="00E21DA7">
        <w:rPr>
          <w:rFonts w:ascii="Times New Roman" w:hAnsi="Times New Roman" w:cs="Times New Roman"/>
          <w:color w:val="000000"/>
          <w:kern w:val="2"/>
          <w:vertAlign w:val="subscript"/>
          <w:lang w:eastAsia="zh-CN"/>
        </w:rPr>
        <w:t>6</w:t>
      </w:r>
      <w:r w:rsidRPr="00E21DA7">
        <w:rPr>
          <w:rFonts w:ascii="Times New Roman" w:hAnsi="Times New Roman" w:cs="Times New Roman"/>
          <w:color w:val="000000"/>
          <w:kern w:val="2"/>
          <w:lang w:eastAsia="zh-CN"/>
        </w:rPr>
        <w:t xml:space="preserve">): </w:t>
      </w:r>
      <w:r w:rsidRPr="00E21DA7">
        <w:rPr>
          <w:rFonts w:ascii="Times New Roman" w:hAnsi="Times New Roman" w:cs="Times New Roman"/>
          <w:color w:val="000000"/>
        </w:rPr>
        <w:t>δ</w:t>
      </w:r>
      <w:r w:rsidRPr="00E21DA7">
        <w:rPr>
          <w:rFonts w:ascii="Times New Roman" w:hAnsi="Times New Roman" w:cs="Times New Roman"/>
          <w:color w:val="000000"/>
          <w:kern w:val="2"/>
          <w:lang w:eastAsia="zh-CN"/>
        </w:rPr>
        <w:t xml:space="preserve">=22.83, 27.85, 31.82, 45.28, 50.01, 54.94, </w:t>
      </w:r>
      <w:r w:rsidR="009D2EF9" w:rsidRPr="00E21DA7">
        <w:rPr>
          <w:rFonts w:ascii="Times New Roman" w:hAnsi="Times New Roman" w:cs="Times New Roman"/>
          <w:color w:val="000000"/>
          <w:kern w:val="2"/>
          <w:lang w:eastAsia="zh-CN"/>
        </w:rPr>
        <w:t>73.10,</w:t>
      </w:r>
      <w:r w:rsidRPr="00E21DA7">
        <w:rPr>
          <w:rFonts w:ascii="Times New Roman" w:hAnsi="Times New Roman" w:cs="Times New Roman"/>
          <w:color w:val="000000"/>
          <w:kern w:val="2"/>
          <w:lang w:eastAsia="zh-CN"/>
        </w:rPr>
        <w:t xml:space="preserve"> 126.91, 128</w:t>
      </w:r>
      <w:r w:rsidR="009D2EF9" w:rsidRPr="00E21DA7">
        <w:rPr>
          <w:rFonts w:ascii="Times New Roman" w:hAnsi="Times New Roman" w:cs="Times New Roman"/>
          <w:color w:val="000000"/>
          <w:kern w:val="2"/>
          <w:lang w:eastAsia="zh-CN"/>
        </w:rPr>
        <w:t xml:space="preserve">. </w:t>
      </w:r>
      <w:r w:rsidRPr="00E21DA7">
        <w:rPr>
          <w:rFonts w:ascii="Times New Roman" w:hAnsi="Times New Roman" w:cs="Times New Roman"/>
          <w:color w:val="000000"/>
          <w:kern w:val="2"/>
          <w:lang w:eastAsia="zh-CN"/>
        </w:rPr>
        <w:t>96, 135.02,</w:t>
      </w:r>
      <w:r w:rsidR="009D2EF9" w:rsidRPr="00E21DA7">
        <w:rPr>
          <w:rFonts w:ascii="Times New Roman" w:hAnsi="Times New Roman" w:cs="Times New Roman"/>
          <w:color w:val="000000"/>
          <w:kern w:val="2"/>
          <w:lang w:eastAsia="zh-CN"/>
        </w:rPr>
        <w:t xml:space="preserve"> </w:t>
      </w:r>
      <w:r w:rsidRPr="00E21DA7">
        <w:rPr>
          <w:rFonts w:ascii="Times New Roman" w:hAnsi="Times New Roman" w:cs="Times New Roman"/>
          <w:color w:val="000000"/>
          <w:kern w:val="2"/>
          <w:lang w:eastAsia="zh-CN"/>
        </w:rPr>
        <w:t>157.48, 168.24, 196.05ppm.</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rPr>
          <w:rFonts w:ascii="Times New Roman" w:hAnsi="Times New Roman" w:cs="Times New Roman"/>
          <w:kern w:val="2"/>
          <w:rtl/>
          <w:lang w:eastAsia="zh-CN"/>
        </w:rPr>
      </w:pPr>
    </w:p>
    <w:p w:rsidR="00EA316D" w:rsidRPr="00E21DA7" w:rsidRDefault="009D2EF9" w:rsidP="00E21DA7">
      <w:pPr>
        <w:spacing w:after="0" w:line="240" w:lineRule="auto"/>
        <w:ind w:firstLine="284"/>
        <w:jc w:val="both"/>
        <w:rPr>
          <w:rFonts w:ascii="Times New Roman" w:hAnsi="Times New Roman" w:cs="Times New Roman"/>
        </w:rPr>
      </w:pPr>
      <w:r w:rsidRPr="00E21DA7">
        <w:rPr>
          <w:rFonts w:ascii="Times New Roman" w:hAnsi="Times New Roman" w:cs="Times New Roman"/>
          <w:color w:val="000000"/>
        </w:rPr>
        <w:t>N-[(4-bromophenyl) (4, 4-dimethyl-2,</w:t>
      </w:r>
      <w:r w:rsidR="00166416" w:rsidRPr="00E21DA7">
        <w:rPr>
          <w:rFonts w:ascii="Times New Roman" w:hAnsi="Times New Roman" w:cs="Times New Roman"/>
          <w:color w:val="000000"/>
        </w:rPr>
        <w:t xml:space="preserve"> </w:t>
      </w:r>
      <w:r w:rsidRPr="00E21DA7">
        <w:rPr>
          <w:rFonts w:ascii="Times New Roman" w:hAnsi="Times New Roman" w:cs="Times New Roman"/>
          <w:color w:val="000000"/>
        </w:rPr>
        <w:t>6-dioxocyclohexyl) methyl]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(Entry12)</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w:t>
      </w:r>
      <w:r w:rsidR="00AB3279" w:rsidRPr="00E21DA7">
        <w:rPr>
          <w:rFonts w:ascii="Times New Roman" w:hAnsi="Times New Roman" w:cs="Times New Roman"/>
          <w:kern w:val="2"/>
          <w:lang w:eastAsia="zh-CN"/>
        </w:rPr>
        <w:t xml:space="preserve"> </w:t>
      </w:r>
      <w:r w:rsidRPr="00E21DA7">
        <w:rPr>
          <w:rFonts w:ascii="Times New Roman" w:hAnsi="Times New Roman" w:cs="Times New Roman"/>
          <w:kern w:val="2"/>
          <w:lang w:eastAsia="zh-CN"/>
        </w:rPr>
        <w:t>3404</w:t>
      </w:r>
      <w:r w:rsidR="00927FA7"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(NH amid</w:t>
      </w:r>
      <w:r w:rsidR="007F4E69" w:rsidRPr="00E21DA7">
        <w:rPr>
          <w:rFonts w:ascii="Times New Roman" w:hAnsi="Times New Roman" w:cs="Times New Roman"/>
          <w:color w:val="000000"/>
        </w:rPr>
        <w:t>e</w:t>
      </w:r>
      <w:r w:rsidR="00AB3279" w:rsidRPr="00E21DA7">
        <w:rPr>
          <w:rFonts w:ascii="Times New Roman" w:hAnsi="Times New Roman" w:cs="Times New Roman"/>
          <w:color w:val="000000"/>
        </w:rPr>
        <w:t>)</w:t>
      </w:r>
      <w:r w:rsidRPr="00E21DA7">
        <w:rPr>
          <w:rFonts w:ascii="Times New Roman" w:hAnsi="Times New Roman" w:cs="Times New Roman"/>
          <w:kern w:val="2"/>
          <w:lang w:eastAsia="zh-CN"/>
        </w:rPr>
        <w:t>, 2961</w:t>
      </w:r>
      <w:r w:rsidR="00927FA7" w:rsidRPr="00E21DA7">
        <w:rPr>
          <w:rFonts w:ascii="Times New Roman" w:hAnsi="Times New Roman" w:cs="Times New Roman"/>
          <w:kern w:val="2"/>
          <w:lang w:eastAsia="zh-CN"/>
        </w:rPr>
        <w:t xml:space="preserve"> </w:t>
      </w:r>
      <w:r w:rsidR="00AB3279" w:rsidRPr="00E21DA7">
        <w:rPr>
          <w:rFonts w:ascii="Times New Roman" w:hAnsi="Times New Roman" w:cs="Times New Roman"/>
          <w:color w:val="000000"/>
        </w:rPr>
        <w:t>(CH</w:t>
      </w:r>
      <w:r w:rsidR="00AB3279" w:rsidRPr="00E21DA7">
        <w:rPr>
          <w:rFonts w:ascii="Times New Roman" w:hAnsi="Times New Roman" w:cs="Times New Roman"/>
          <w:color w:val="000000"/>
          <w:vertAlign w:val="subscript"/>
        </w:rPr>
        <w:t>str</w:t>
      </w:r>
      <w:r w:rsidR="00AB3279" w:rsidRPr="00E21DA7">
        <w:rPr>
          <w:rFonts w:ascii="Times New Roman" w:hAnsi="Times New Roman" w:cs="Times New Roman"/>
          <w:color w:val="000000"/>
        </w:rPr>
        <w:t>)</w:t>
      </w:r>
      <w:r w:rsidRPr="00E21DA7">
        <w:rPr>
          <w:rFonts w:ascii="Times New Roman" w:hAnsi="Times New Roman" w:cs="Times New Roman"/>
          <w:kern w:val="2"/>
          <w:lang w:eastAsia="zh-CN"/>
        </w:rPr>
        <w:t>, 1658</w:t>
      </w:r>
      <w:r w:rsidR="00927FA7" w:rsidRPr="00E21DA7">
        <w:rPr>
          <w:rFonts w:ascii="Times New Roman" w:hAnsi="Times New Roman" w:cs="Times New Roman"/>
          <w:kern w:val="2"/>
          <w:lang w:eastAsia="zh-CN"/>
        </w:rPr>
        <w:t xml:space="preserve"> </w:t>
      </w:r>
      <w:r w:rsidR="00927FA7" w:rsidRPr="00E21DA7">
        <w:rPr>
          <w:rFonts w:ascii="Times New Roman" w:hAnsi="Times New Roman" w:cs="Times New Roman"/>
          <w:color w:val="000000"/>
        </w:rPr>
        <w:t>(C=O ketone)</w:t>
      </w:r>
      <w:r w:rsidRPr="00E21DA7">
        <w:rPr>
          <w:rFonts w:ascii="Times New Roman" w:hAnsi="Times New Roman" w:cs="Times New Roman"/>
          <w:kern w:val="2"/>
          <w:lang w:eastAsia="zh-CN"/>
        </w:rPr>
        <w:t>, 1628</w:t>
      </w:r>
      <w:r w:rsidR="00927FA7" w:rsidRPr="00E21DA7">
        <w:rPr>
          <w:rFonts w:ascii="Times New Roman" w:hAnsi="Times New Roman" w:cs="Times New Roman"/>
          <w:kern w:val="2"/>
          <w:lang w:eastAsia="zh-CN"/>
        </w:rPr>
        <w:t xml:space="preserve"> </w:t>
      </w:r>
      <w:r w:rsidR="00927FA7" w:rsidRPr="00E21DA7">
        <w:rPr>
          <w:rFonts w:ascii="Times New Roman" w:hAnsi="Times New Roman" w:cs="Times New Roman"/>
          <w:color w:val="000000"/>
        </w:rPr>
        <w:t>(C=O amid</w:t>
      </w:r>
      <w:r w:rsidR="007F4E69" w:rsidRPr="00E21DA7">
        <w:rPr>
          <w:rFonts w:ascii="Times New Roman" w:hAnsi="Times New Roman" w:cs="Times New Roman"/>
          <w:color w:val="000000"/>
        </w:rPr>
        <w:t>e</w:t>
      </w:r>
      <w:r w:rsidR="00927FA7" w:rsidRPr="00E21DA7">
        <w:rPr>
          <w:rFonts w:ascii="Times New Roman" w:hAnsi="Times New Roman" w:cs="Times New Roman"/>
          <w:color w:val="000000"/>
        </w:rPr>
        <w:t>)</w:t>
      </w:r>
      <w:r w:rsidR="00927FA7" w:rsidRPr="00E21DA7">
        <w:rPr>
          <w:rFonts w:ascii="Times New Roman" w:hAnsi="Times New Roman" w:cs="Times New Roman"/>
          <w:kern w:val="2"/>
          <w:lang w:eastAsia="zh-CN"/>
        </w:rPr>
        <w:t xml:space="preserve">. </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w:t>
      </w:r>
      <w:r w:rsidRPr="00E21DA7">
        <w:rPr>
          <w:rFonts w:ascii="Times New Roman" w:hAnsi="Times New Roman" w:cs="Times New Roman"/>
        </w:rPr>
        <w:t xml:space="preserve"> δ</w:t>
      </w:r>
      <w:r w:rsidRPr="00E21DA7">
        <w:rPr>
          <w:rFonts w:ascii="Times New Roman" w:hAnsi="Times New Roman" w:cs="Times New Roman"/>
          <w:kern w:val="2"/>
          <w:lang w:eastAsia="zh-CN"/>
        </w:rPr>
        <w:t>= 0.90 (6H, s, 2CH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1.92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2.24 (4H, </w:t>
      </w:r>
      <w:r w:rsidRPr="00E21DA7">
        <w:rPr>
          <w:rFonts w:ascii="Times New Roman" w:hAnsi="Times New Roman" w:cs="Times New Roman"/>
          <w:color w:val="000000"/>
        </w:rPr>
        <w:t>brs,</w:t>
      </w:r>
      <w:r w:rsidRPr="00E21DA7">
        <w:rPr>
          <w:rFonts w:ascii="Times New Roman" w:hAnsi="Times New Roman" w:cs="Times New Roman"/>
          <w:kern w:val="2"/>
          <w:lang w:eastAsia="zh-CN"/>
        </w:rPr>
        <w:t xml:space="preserve"> 2CH</w:t>
      </w:r>
      <w:r w:rsidRPr="00E21DA7">
        <w:rPr>
          <w:rFonts w:ascii="Times New Roman" w:hAnsi="Times New Roman" w:cs="Times New Roman"/>
          <w:kern w:val="2"/>
          <w:vertAlign w:val="subscript"/>
          <w:lang w:eastAsia="zh-CN"/>
        </w:rPr>
        <w:t>2</w:t>
      </w:r>
      <w:r w:rsidRPr="00E21DA7">
        <w:rPr>
          <w:rFonts w:ascii="Times New Roman" w:hAnsi="Times New Roman" w:cs="Times New Roman"/>
          <w:kern w:val="2"/>
          <w:lang w:eastAsia="zh-CN"/>
        </w:rPr>
        <w:t>)</w:t>
      </w:r>
      <w:r w:rsidRPr="00E21DA7">
        <w:rPr>
          <w:rFonts w:ascii="Times New Roman" w:hAnsi="Times New Roman" w:cs="Times New Roman"/>
          <w:kern w:val="2"/>
          <w:vertAlign w:val="subscript"/>
          <w:lang w:eastAsia="zh-CN"/>
        </w:rPr>
        <w:t xml:space="preserve"> </w:t>
      </w:r>
      <w:r w:rsidRPr="00E21DA7">
        <w:rPr>
          <w:rFonts w:ascii="Times New Roman" w:hAnsi="Times New Roman" w:cs="Times New Roman"/>
          <w:kern w:val="2"/>
          <w:lang w:eastAsia="zh-CN"/>
        </w:rPr>
        <w:t>, 6.22 (1H, d, J = 8.7 Hz, CH), 7.13 (2H, d, J = 7.9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7.42 (2H, d, J = 8.0 Hz,CH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7.95 (1H ,d, J = 8.7 Hz, CH), 9.21(1H, brs, NH) ppm.</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w:t>
      </w:r>
      <w:r w:rsidRPr="00E21DA7">
        <w:rPr>
          <w:rFonts w:ascii="Times New Roman" w:hAnsi="Times New Roman" w:cs="Times New Roman"/>
          <w:color w:val="000000"/>
          <w:kern w:val="2"/>
          <w:lang w:eastAsia="zh-CN"/>
        </w:rPr>
        <w:t>22.71, 27.84, 31.73, 45.32, 49.93, 68.63, 118.73, 128,03, 130.51,142.70, 168.57, 196.03ppm.</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rPr>
          <w:rFonts w:ascii="Times New Roman" w:hAnsi="Times New Roman" w:cs="Times New Roman"/>
          <w:color w:val="000000"/>
          <w:rtl/>
        </w:rPr>
      </w:pPr>
    </w:p>
    <w:p w:rsidR="00EA316D" w:rsidRPr="00E21DA7" w:rsidRDefault="00166416" w:rsidP="00E21DA7">
      <w:pPr>
        <w:spacing w:after="0" w:line="240" w:lineRule="auto"/>
        <w:ind w:firstLine="284"/>
        <w:jc w:val="both"/>
        <w:rPr>
          <w:rFonts w:ascii="Times New Roman" w:hAnsi="Times New Roman" w:cs="Times New Roman"/>
        </w:rPr>
      </w:pPr>
      <w:r w:rsidRPr="00E21DA7">
        <w:rPr>
          <w:rFonts w:ascii="Times New Roman" w:hAnsi="Times New Roman" w:cs="Times New Roman"/>
          <w:color w:val="000000"/>
        </w:rPr>
        <w:t>N-[(4, 4-dimethyl-2, 6-dioxocyclohexyl) (4-nitrophenyl) methyl]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(Entry13)</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vertAlign w:val="superscript"/>
          <w:lang w:eastAsia="zh-CN"/>
        </w:rPr>
      </w:pPr>
      <w:r w:rsidRPr="00E21DA7">
        <w:rPr>
          <w:rFonts w:ascii="Times New Roman" w:hAnsi="Times New Roman" w:cs="Times New Roman"/>
          <w:kern w:val="2"/>
          <w:lang w:eastAsia="zh-CN"/>
        </w:rPr>
        <w:t>FT-IR (KBr, cm</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w:t>
      </w:r>
      <w:r w:rsidR="00927FA7" w:rsidRPr="00E21DA7">
        <w:rPr>
          <w:rFonts w:ascii="Times New Roman" w:hAnsi="Times New Roman" w:cs="Times New Roman"/>
          <w:kern w:val="2"/>
          <w:lang w:eastAsia="zh-CN"/>
        </w:rPr>
        <w:t xml:space="preserve"> </w:t>
      </w:r>
      <w:r w:rsidRPr="00E21DA7">
        <w:rPr>
          <w:rFonts w:ascii="Times New Roman" w:hAnsi="Times New Roman" w:cs="Times New Roman"/>
          <w:kern w:val="2"/>
          <w:lang w:eastAsia="zh-CN"/>
        </w:rPr>
        <w:t>3394</w:t>
      </w:r>
      <w:r w:rsidR="00927FA7" w:rsidRPr="00E21DA7">
        <w:rPr>
          <w:rFonts w:ascii="Times New Roman" w:hAnsi="Times New Roman" w:cs="Times New Roman"/>
          <w:kern w:val="2"/>
          <w:lang w:eastAsia="zh-CN"/>
        </w:rPr>
        <w:t xml:space="preserve"> </w:t>
      </w:r>
      <w:r w:rsidR="00927FA7" w:rsidRPr="00E21DA7">
        <w:rPr>
          <w:rFonts w:ascii="Times New Roman" w:hAnsi="Times New Roman" w:cs="Times New Roman"/>
          <w:color w:val="000000"/>
        </w:rPr>
        <w:t>(NH amid</w:t>
      </w:r>
      <w:r w:rsidR="007F4E69" w:rsidRPr="00E21DA7">
        <w:rPr>
          <w:rFonts w:ascii="Times New Roman" w:hAnsi="Times New Roman" w:cs="Times New Roman"/>
          <w:color w:val="000000"/>
        </w:rPr>
        <w:t>e</w:t>
      </w:r>
      <w:r w:rsidR="00927FA7" w:rsidRPr="00E21DA7">
        <w:rPr>
          <w:rFonts w:ascii="Times New Roman" w:hAnsi="Times New Roman" w:cs="Times New Roman"/>
          <w:color w:val="000000"/>
        </w:rPr>
        <w:t>)</w:t>
      </w:r>
      <w:r w:rsidRPr="00E21DA7">
        <w:rPr>
          <w:rFonts w:ascii="Times New Roman" w:hAnsi="Times New Roman" w:cs="Times New Roman"/>
          <w:kern w:val="2"/>
          <w:lang w:eastAsia="zh-CN"/>
        </w:rPr>
        <w:t xml:space="preserve">, </w:t>
      </w:r>
      <w:r w:rsidR="00927FA7" w:rsidRPr="00E21DA7">
        <w:rPr>
          <w:rFonts w:ascii="Times New Roman" w:hAnsi="Times New Roman" w:cs="Times New Roman"/>
          <w:kern w:val="2"/>
          <w:lang w:eastAsia="zh-CN"/>
        </w:rPr>
        <w:t xml:space="preserve">3099 </w:t>
      </w:r>
      <w:r w:rsidR="00927FA7" w:rsidRPr="00E21DA7">
        <w:rPr>
          <w:rFonts w:ascii="Times New Roman" w:hAnsi="Times New Roman" w:cs="Times New Roman"/>
          <w:color w:val="000000"/>
        </w:rPr>
        <w:t>(CH</w:t>
      </w:r>
      <w:r w:rsidR="00927FA7" w:rsidRPr="00E21DA7">
        <w:rPr>
          <w:rFonts w:ascii="Times New Roman" w:hAnsi="Times New Roman" w:cs="Times New Roman"/>
          <w:color w:val="000000"/>
          <w:vertAlign w:val="subscript"/>
        </w:rPr>
        <w:t>str</w:t>
      </w:r>
      <w:r w:rsidR="00927FA7" w:rsidRPr="00E21DA7">
        <w:rPr>
          <w:rFonts w:ascii="Times New Roman" w:hAnsi="Times New Roman" w:cs="Times New Roman"/>
          <w:color w:val="000000"/>
        </w:rPr>
        <w:t>)</w:t>
      </w:r>
      <w:r w:rsidRPr="00E21DA7">
        <w:rPr>
          <w:rFonts w:ascii="Times New Roman" w:hAnsi="Times New Roman" w:cs="Times New Roman"/>
          <w:kern w:val="2"/>
          <w:lang w:eastAsia="zh-CN"/>
        </w:rPr>
        <w:t>, 1709</w:t>
      </w:r>
      <w:r w:rsidR="00927FA7" w:rsidRPr="00E21DA7">
        <w:rPr>
          <w:rFonts w:ascii="Times New Roman" w:hAnsi="Times New Roman" w:cs="Times New Roman"/>
          <w:kern w:val="2"/>
          <w:lang w:eastAsia="zh-CN"/>
        </w:rPr>
        <w:t xml:space="preserve"> </w:t>
      </w:r>
      <w:r w:rsidR="00927FA7" w:rsidRPr="00E21DA7">
        <w:rPr>
          <w:rFonts w:ascii="Times New Roman" w:hAnsi="Times New Roman" w:cs="Times New Roman"/>
          <w:color w:val="000000"/>
        </w:rPr>
        <w:t>(C=O ketone)</w:t>
      </w:r>
      <w:r w:rsidRPr="00E21DA7">
        <w:rPr>
          <w:rFonts w:ascii="Times New Roman" w:hAnsi="Times New Roman" w:cs="Times New Roman"/>
          <w:kern w:val="2"/>
          <w:lang w:eastAsia="zh-CN"/>
        </w:rPr>
        <w:t>, 1664</w:t>
      </w:r>
      <w:r w:rsidR="00927FA7" w:rsidRPr="00E21DA7">
        <w:rPr>
          <w:rFonts w:ascii="Times New Roman" w:hAnsi="Times New Roman" w:cs="Times New Roman"/>
          <w:kern w:val="2"/>
          <w:lang w:eastAsia="zh-CN"/>
        </w:rPr>
        <w:t xml:space="preserve"> </w:t>
      </w:r>
      <w:r w:rsidR="00927FA7" w:rsidRPr="00E21DA7">
        <w:rPr>
          <w:rFonts w:ascii="Times New Roman" w:hAnsi="Times New Roman" w:cs="Times New Roman"/>
          <w:color w:val="000000"/>
        </w:rPr>
        <w:t>(C=O amid</w:t>
      </w:r>
      <w:r w:rsidR="007F4E69" w:rsidRPr="00E21DA7">
        <w:rPr>
          <w:rFonts w:ascii="Times New Roman" w:hAnsi="Times New Roman" w:cs="Times New Roman"/>
          <w:color w:val="000000"/>
        </w:rPr>
        <w:t>e</w:t>
      </w:r>
      <w:r w:rsidR="00927FA7" w:rsidRPr="00E21DA7">
        <w:rPr>
          <w:rFonts w:ascii="Times New Roman" w:hAnsi="Times New Roman" w:cs="Times New Roman"/>
          <w:color w:val="000000"/>
        </w:rPr>
        <w:t>)</w:t>
      </w:r>
      <w:r w:rsidR="00927FA7" w:rsidRPr="00E21DA7">
        <w:rPr>
          <w:rFonts w:ascii="Times New Roman" w:hAnsi="Times New Roman" w:cs="Times New Roman"/>
          <w:kern w:val="2"/>
          <w:lang w:eastAsia="zh-CN"/>
        </w:rPr>
        <w:t xml:space="preserve">. </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w:t>
      </w:r>
      <w:r w:rsidRPr="00E21DA7">
        <w:rPr>
          <w:rFonts w:ascii="Times New Roman" w:hAnsi="Times New Roman" w:cs="Times New Roman"/>
        </w:rPr>
        <w:t xml:space="preserve"> δ</w:t>
      </w:r>
      <w:r w:rsidRPr="00E21DA7">
        <w:rPr>
          <w:rFonts w:ascii="Times New Roman" w:hAnsi="Times New Roman" w:cs="Times New Roman"/>
          <w:kern w:val="2"/>
          <w:lang w:eastAsia="zh-CN"/>
        </w:rPr>
        <w:t>= 0.97 (6H, s, 2CH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1.91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2.24 (4H, </w:t>
      </w:r>
      <w:r w:rsidRPr="00E21DA7">
        <w:rPr>
          <w:rFonts w:ascii="Times New Roman" w:hAnsi="Times New Roman" w:cs="Times New Roman"/>
          <w:color w:val="000000"/>
        </w:rPr>
        <w:t>brs,</w:t>
      </w:r>
      <w:r w:rsidRPr="00E21DA7">
        <w:rPr>
          <w:rFonts w:ascii="Times New Roman" w:hAnsi="Times New Roman" w:cs="Times New Roman"/>
          <w:kern w:val="2"/>
          <w:lang w:eastAsia="zh-CN"/>
        </w:rPr>
        <w:t xml:space="preserve"> 2CH</w:t>
      </w:r>
      <w:r w:rsidRPr="00E21DA7">
        <w:rPr>
          <w:rFonts w:ascii="Times New Roman" w:hAnsi="Times New Roman" w:cs="Times New Roman"/>
          <w:kern w:val="2"/>
          <w:vertAlign w:val="subscript"/>
          <w:lang w:eastAsia="zh-CN"/>
        </w:rPr>
        <w:t>2</w:t>
      </w:r>
      <w:r w:rsidRPr="00E21DA7">
        <w:rPr>
          <w:rFonts w:ascii="Times New Roman" w:hAnsi="Times New Roman" w:cs="Times New Roman"/>
          <w:kern w:val="2"/>
          <w:lang w:eastAsia="zh-CN"/>
        </w:rPr>
        <w:t>)</w:t>
      </w:r>
      <w:r w:rsidRPr="00E21DA7">
        <w:rPr>
          <w:rFonts w:ascii="Times New Roman" w:hAnsi="Times New Roman" w:cs="Times New Roman"/>
          <w:kern w:val="2"/>
          <w:vertAlign w:val="subscript"/>
          <w:lang w:eastAsia="zh-CN"/>
        </w:rPr>
        <w:t xml:space="preserve"> </w:t>
      </w:r>
      <w:r w:rsidRPr="00E21DA7">
        <w:rPr>
          <w:rFonts w:ascii="Times New Roman" w:hAnsi="Times New Roman" w:cs="Times New Roman"/>
          <w:kern w:val="2"/>
          <w:lang w:eastAsia="zh-CN"/>
        </w:rPr>
        <w:t>, 6.25 (1H, d, J = 8.8 Hz, CH), 7.03-7.21 (4H, m,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xml:space="preserve">), 7.96 (1H ,d, J = 8.9 Hz, CH), </w:t>
      </w:r>
      <w:r w:rsidR="00166416" w:rsidRPr="00E21DA7">
        <w:rPr>
          <w:rFonts w:ascii="Times New Roman" w:hAnsi="Times New Roman" w:cs="Times New Roman"/>
          <w:kern w:val="2"/>
          <w:lang w:eastAsia="zh-CN"/>
        </w:rPr>
        <w:t xml:space="preserve"> </w:t>
      </w:r>
      <w:r w:rsidRPr="00E21DA7">
        <w:rPr>
          <w:rFonts w:ascii="Times New Roman" w:hAnsi="Times New Roman" w:cs="Times New Roman"/>
          <w:kern w:val="2"/>
          <w:lang w:eastAsia="zh-CN"/>
        </w:rPr>
        <w:t>9.17(1H, brs, NH) ppm.</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 xml:space="preserve">= </w:t>
      </w:r>
      <w:r w:rsidRPr="00E21DA7">
        <w:rPr>
          <w:rFonts w:ascii="Times New Roman" w:hAnsi="Times New Roman" w:cs="Times New Roman"/>
          <w:color w:val="000000"/>
          <w:kern w:val="2"/>
          <w:lang w:eastAsia="zh-CN"/>
        </w:rPr>
        <w:t>22.74, 27.83, 31.74, 45.22, 49.94, 74.43, 127.53, 129,61, 139.22,159.36, 168.47, 196.05 ppm.</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rPr>
          <w:rFonts w:ascii="Times New Roman" w:hAnsi="Times New Roman" w:cs="Times New Roman"/>
          <w:kern w:val="2"/>
          <w:lang w:eastAsia="zh-CN"/>
        </w:rPr>
      </w:pPr>
    </w:p>
    <w:p w:rsidR="00EA316D" w:rsidRPr="00E21DA7" w:rsidRDefault="00166416" w:rsidP="00E21DA7">
      <w:pPr>
        <w:spacing w:after="0" w:line="240" w:lineRule="auto"/>
        <w:ind w:firstLine="284"/>
        <w:jc w:val="both"/>
        <w:rPr>
          <w:rFonts w:ascii="Times New Roman" w:hAnsi="Times New Roman" w:cs="Times New Roman"/>
        </w:rPr>
      </w:pPr>
      <w:r w:rsidRPr="00E21DA7">
        <w:rPr>
          <w:rFonts w:ascii="Times New Roman" w:hAnsi="Times New Roman" w:cs="Times New Roman"/>
          <w:color w:val="000000"/>
        </w:rPr>
        <w:t>N-[(4-chlorophenyl) (4, 4-dimethyl-2, 6-dioxocyclohexyl) methyl]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(Entry14)</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vertAlign w:val="superscript"/>
          <w:lang w:eastAsia="zh-CN"/>
        </w:rPr>
      </w:pPr>
      <w:r w:rsidRPr="00E21DA7">
        <w:rPr>
          <w:rFonts w:ascii="Times New Roman" w:hAnsi="Times New Roman" w:cs="Times New Roman"/>
          <w:color w:val="000000"/>
          <w:kern w:val="2"/>
          <w:lang w:eastAsia="zh-CN"/>
        </w:rPr>
        <w:t>FT-IR (KBr, cm</w:t>
      </w:r>
      <w:r w:rsidRPr="00E21DA7">
        <w:rPr>
          <w:rFonts w:ascii="Times New Roman" w:hAnsi="Times New Roman" w:cs="Times New Roman"/>
          <w:color w:val="000000"/>
          <w:kern w:val="2"/>
          <w:vertAlign w:val="superscript"/>
          <w:lang w:eastAsia="zh-CN"/>
        </w:rPr>
        <w:t>-1</w:t>
      </w:r>
      <w:r w:rsidRPr="00E21DA7">
        <w:rPr>
          <w:rFonts w:ascii="Times New Roman" w:hAnsi="Times New Roman" w:cs="Times New Roman"/>
          <w:color w:val="000000"/>
          <w:kern w:val="2"/>
          <w:lang w:eastAsia="zh-CN"/>
        </w:rPr>
        <w:t>): 3410</w:t>
      </w:r>
      <w:r w:rsidR="00927FA7"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rPr>
        <w:t>(NH amid</w:t>
      </w:r>
      <w:r w:rsidR="007F4E69" w:rsidRPr="00E21DA7">
        <w:rPr>
          <w:rFonts w:ascii="Times New Roman" w:hAnsi="Times New Roman" w:cs="Times New Roman"/>
          <w:color w:val="000000"/>
        </w:rPr>
        <w:t>e</w:t>
      </w:r>
      <w:r w:rsidR="00927FA7" w:rsidRPr="00E21DA7">
        <w:rPr>
          <w:rFonts w:ascii="Times New Roman" w:hAnsi="Times New Roman" w:cs="Times New Roman"/>
          <w:color w:val="000000"/>
        </w:rPr>
        <w:t>)</w:t>
      </w:r>
      <w:r w:rsidR="00927FA7" w:rsidRPr="00E21DA7">
        <w:rPr>
          <w:rFonts w:ascii="Times New Roman" w:hAnsi="Times New Roman" w:cs="Times New Roman"/>
          <w:kern w:val="2"/>
          <w:lang w:eastAsia="zh-CN"/>
        </w:rPr>
        <w:t>,</w:t>
      </w:r>
      <w:r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kern w:val="2"/>
          <w:lang w:eastAsia="zh-CN"/>
        </w:rPr>
        <w:t xml:space="preserve">3087 </w:t>
      </w:r>
      <w:r w:rsidR="00927FA7" w:rsidRPr="00E21DA7">
        <w:rPr>
          <w:rFonts w:ascii="Times New Roman" w:hAnsi="Times New Roman" w:cs="Times New Roman"/>
          <w:color w:val="000000"/>
        </w:rPr>
        <w:t>(CH</w:t>
      </w:r>
      <w:r w:rsidR="00927FA7" w:rsidRPr="00E21DA7">
        <w:rPr>
          <w:rFonts w:ascii="Times New Roman" w:hAnsi="Times New Roman" w:cs="Times New Roman"/>
          <w:color w:val="000000"/>
          <w:vertAlign w:val="subscript"/>
        </w:rPr>
        <w:t>str</w:t>
      </w:r>
      <w:r w:rsidR="00927FA7" w:rsidRPr="00E21DA7">
        <w:rPr>
          <w:rFonts w:ascii="Times New Roman" w:hAnsi="Times New Roman" w:cs="Times New Roman"/>
          <w:color w:val="000000"/>
        </w:rPr>
        <w:t>)</w:t>
      </w:r>
      <w:r w:rsidRPr="00E21DA7">
        <w:rPr>
          <w:rFonts w:ascii="Times New Roman" w:hAnsi="Times New Roman" w:cs="Times New Roman"/>
          <w:color w:val="000000"/>
          <w:kern w:val="2"/>
          <w:lang w:eastAsia="zh-CN"/>
        </w:rPr>
        <w:t>, 1685</w:t>
      </w:r>
      <w:r w:rsidR="00927FA7"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rPr>
        <w:t>(C=O ketone)</w:t>
      </w:r>
      <w:r w:rsidRPr="00E21DA7">
        <w:rPr>
          <w:rFonts w:ascii="Times New Roman" w:hAnsi="Times New Roman" w:cs="Times New Roman"/>
          <w:color w:val="000000"/>
          <w:kern w:val="2"/>
          <w:lang w:eastAsia="zh-CN"/>
        </w:rPr>
        <w:t>, 1640</w:t>
      </w:r>
      <w:r w:rsidR="00927FA7"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rPr>
        <w:t>(C=O amid</w:t>
      </w:r>
      <w:r w:rsidR="007F4E69" w:rsidRPr="00E21DA7">
        <w:rPr>
          <w:rFonts w:ascii="Times New Roman" w:hAnsi="Times New Roman" w:cs="Times New Roman"/>
          <w:color w:val="000000"/>
        </w:rPr>
        <w:t>e</w:t>
      </w:r>
      <w:r w:rsidR="00927FA7" w:rsidRPr="00E21DA7">
        <w:rPr>
          <w:rFonts w:ascii="Times New Roman" w:hAnsi="Times New Roman" w:cs="Times New Roman"/>
          <w:color w:val="000000"/>
        </w:rPr>
        <w:t>)</w:t>
      </w:r>
      <w:r w:rsidR="00927FA7" w:rsidRPr="00E21DA7">
        <w:rPr>
          <w:rFonts w:ascii="Times New Roman" w:hAnsi="Times New Roman" w:cs="Times New Roman"/>
          <w:color w:val="000000"/>
          <w:kern w:val="2"/>
          <w:lang w:eastAsia="zh-CN"/>
        </w:rPr>
        <w:t>.</w:t>
      </w:r>
      <w:r w:rsidRPr="00E21DA7">
        <w:rPr>
          <w:rFonts w:ascii="Times New Roman" w:hAnsi="Times New Roman" w:cs="Times New Roman"/>
          <w:kern w:val="2"/>
          <w:vertAlign w:val="superscript"/>
          <w:lang w:eastAsia="zh-CN"/>
        </w:rPr>
        <w:t xml:space="preserve"> 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w:t>
      </w:r>
      <w:r w:rsidRPr="00E21DA7">
        <w:rPr>
          <w:rFonts w:ascii="Times New Roman" w:hAnsi="Times New Roman" w:cs="Times New Roman"/>
        </w:rPr>
        <w:t xml:space="preserve"> δ</w:t>
      </w:r>
      <w:r w:rsidRPr="00E21DA7">
        <w:rPr>
          <w:rFonts w:ascii="Times New Roman" w:hAnsi="Times New Roman" w:cs="Times New Roman"/>
          <w:kern w:val="2"/>
          <w:lang w:eastAsia="zh-CN"/>
        </w:rPr>
        <w:t>= 0.97 (6H, s, 2CH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1.92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2.24 (4H, </w:t>
      </w:r>
      <w:r w:rsidRPr="00E21DA7">
        <w:rPr>
          <w:rFonts w:ascii="Times New Roman" w:hAnsi="Times New Roman" w:cs="Times New Roman"/>
          <w:color w:val="000000"/>
        </w:rPr>
        <w:t>brs,</w:t>
      </w:r>
      <w:r w:rsidRPr="00E21DA7">
        <w:rPr>
          <w:rFonts w:ascii="Times New Roman" w:hAnsi="Times New Roman" w:cs="Times New Roman"/>
          <w:kern w:val="2"/>
          <w:lang w:eastAsia="zh-CN"/>
        </w:rPr>
        <w:t xml:space="preserve"> 2CH</w:t>
      </w:r>
      <w:r w:rsidRPr="00E21DA7">
        <w:rPr>
          <w:rFonts w:ascii="Times New Roman" w:hAnsi="Times New Roman" w:cs="Times New Roman"/>
          <w:kern w:val="2"/>
          <w:vertAlign w:val="subscript"/>
          <w:lang w:eastAsia="zh-CN"/>
        </w:rPr>
        <w:t>2</w:t>
      </w:r>
      <w:r w:rsidRPr="00E21DA7">
        <w:rPr>
          <w:rFonts w:ascii="Times New Roman" w:hAnsi="Times New Roman" w:cs="Times New Roman"/>
          <w:kern w:val="2"/>
          <w:lang w:eastAsia="zh-CN"/>
        </w:rPr>
        <w:t>), 6.24 (1H, d, J = 8.5 Hz, CH), 7.19 (2H, d, J = 7.6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7.29 (2H, d, J = 7.6 Hz,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7.95 (1H, d, J = 8.4 Hz, CH), 9.21(1H, brs, NH) ppm.</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w:t>
      </w:r>
      <w:r w:rsidRPr="00E21DA7">
        <w:rPr>
          <w:rFonts w:ascii="Times New Roman" w:hAnsi="Times New Roman" w:cs="Times New Roman"/>
          <w:color w:val="000000"/>
          <w:kern w:val="2"/>
          <w:lang w:eastAsia="zh-CN"/>
        </w:rPr>
        <w:t xml:space="preserve"> 22.71, 27.84, 31.74, 45.25, 49.92, 73.71, 127.60, 129,89, 130.29,142.23, 168.58, 196.04 ppm.</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rPr>
          <w:rFonts w:ascii="Times New Roman" w:hAnsi="Times New Roman" w:cs="Times New Roman"/>
        </w:rPr>
      </w:pPr>
    </w:p>
    <w:p w:rsidR="00EA316D" w:rsidRPr="00E21DA7" w:rsidRDefault="00166416" w:rsidP="00E21DA7">
      <w:pPr>
        <w:spacing w:after="0" w:line="240" w:lineRule="auto"/>
        <w:ind w:firstLine="284"/>
        <w:jc w:val="both"/>
        <w:rPr>
          <w:rFonts w:ascii="Times New Roman" w:hAnsi="Times New Roman" w:cs="Times New Roman"/>
        </w:rPr>
      </w:pPr>
      <w:r w:rsidRPr="00E21DA7">
        <w:rPr>
          <w:rFonts w:ascii="Times New Roman" w:hAnsi="Times New Roman" w:cs="Times New Roman"/>
          <w:color w:val="000000"/>
        </w:rPr>
        <w:t>N-[(4, 4-dimethyl-2, 6-dioxocyclohexyl)</w:t>
      </w:r>
      <w:r w:rsidR="0053720A" w:rsidRPr="00E21DA7">
        <w:rPr>
          <w:rFonts w:ascii="Times New Roman" w:hAnsi="Times New Roman" w:cs="Times New Roman"/>
          <w:color w:val="000000"/>
        </w:rPr>
        <w:t xml:space="preserve"> </w:t>
      </w:r>
      <w:r w:rsidRPr="00E21DA7">
        <w:rPr>
          <w:rFonts w:ascii="Times New Roman" w:hAnsi="Times New Roman" w:cs="Times New Roman"/>
          <w:color w:val="000000"/>
        </w:rPr>
        <w:t>(p-tolyl) methyl] acetamide</w:t>
      </w:r>
      <w:r w:rsidR="002132F6" w:rsidRPr="00E21DA7">
        <w:rPr>
          <w:rFonts w:ascii="Times New Roman" w:hAnsi="Times New Roman" w:cs="Times New Roman"/>
          <w:color w:val="000000"/>
        </w:rPr>
        <w:t xml:space="preserve"> </w:t>
      </w:r>
      <w:r w:rsidR="002132F6" w:rsidRPr="00E21DA7">
        <w:rPr>
          <w:rFonts w:ascii="Times New Roman" w:eastAsia="SimSun" w:hAnsi="Times New Roman" w:cs="Times New Roman"/>
          <w:lang w:eastAsia="zh-CN"/>
        </w:rPr>
        <w:t>(Entry15)</w:t>
      </w:r>
    </w:p>
    <w:p w:rsidR="00EA316D" w:rsidRPr="00E21DA7" w:rsidRDefault="00EA316D"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color w:val="000000"/>
          <w:kern w:val="2"/>
          <w:lang w:eastAsia="zh-CN"/>
        </w:rPr>
      </w:pPr>
      <w:r w:rsidRPr="00E21DA7">
        <w:rPr>
          <w:rFonts w:ascii="Times New Roman" w:hAnsi="Times New Roman" w:cs="Times New Roman"/>
          <w:color w:val="000000"/>
          <w:kern w:val="2"/>
          <w:lang w:eastAsia="zh-CN"/>
        </w:rPr>
        <w:t>FT-IR (KBr, cm</w:t>
      </w:r>
      <w:r w:rsidRPr="00E21DA7">
        <w:rPr>
          <w:rFonts w:ascii="Times New Roman" w:hAnsi="Times New Roman" w:cs="Times New Roman"/>
          <w:color w:val="000000"/>
          <w:kern w:val="2"/>
          <w:vertAlign w:val="superscript"/>
          <w:lang w:eastAsia="zh-CN"/>
        </w:rPr>
        <w:t>-1</w:t>
      </w:r>
      <w:r w:rsidRPr="00E21DA7">
        <w:rPr>
          <w:rFonts w:ascii="Times New Roman" w:hAnsi="Times New Roman" w:cs="Times New Roman"/>
          <w:color w:val="000000"/>
          <w:kern w:val="2"/>
          <w:lang w:eastAsia="zh-CN"/>
        </w:rPr>
        <w:t>): 3401</w:t>
      </w:r>
      <w:r w:rsidR="00927FA7"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rPr>
        <w:t>(NH amid</w:t>
      </w:r>
      <w:r w:rsidR="007F4E69" w:rsidRPr="00E21DA7">
        <w:rPr>
          <w:rFonts w:ascii="Times New Roman" w:hAnsi="Times New Roman" w:cs="Times New Roman"/>
          <w:color w:val="000000"/>
        </w:rPr>
        <w:t>e</w:t>
      </w:r>
      <w:r w:rsidR="00927FA7" w:rsidRPr="00E21DA7">
        <w:rPr>
          <w:rFonts w:ascii="Times New Roman" w:hAnsi="Times New Roman" w:cs="Times New Roman"/>
          <w:color w:val="000000"/>
        </w:rPr>
        <w:t>)</w:t>
      </w:r>
      <w:r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kern w:val="2"/>
          <w:lang w:eastAsia="zh-CN"/>
        </w:rPr>
        <w:t xml:space="preserve">3085 </w:t>
      </w:r>
      <w:r w:rsidR="00927FA7" w:rsidRPr="00E21DA7">
        <w:rPr>
          <w:rFonts w:ascii="Times New Roman" w:hAnsi="Times New Roman" w:cs="Times New Roman"/>
          <w:color w:val="000000"/>
        </w:rPr>
        <w:t>(CH</w:t>
      </w:r>
      <w:r w:rsidR="00927FA7" w:rsidRPr="00E21DA7">
        <w:rPr>
          <w:rFonts w:ascii="Times New Roman" w:hAnsi="Times New Roman" w:cs="Times New Roman"/>
          <w:color w:val="000000"/>
          <w:vertAlign w:val="subscript"/>
        </w:rPr>
        <w:t>str</w:t>
      </w:r>
      <w:r w:rsidR="00927FA7" w:rsidRPr="00E21DA7">
        <w:rPr>
          <w:rFonts w:ascii="Times New Roman" w:hAnsi="Times New Roman" w:cs="Times New Roman"/>
          <w:color w:val="000000"/>
        </w:rPr>
        <w:t>)</w:t>
      </w:r>
      <w:r w:rsidRPr="00E21DA7">
        <w:rPr>
          <w:rFonts w:ascii="Times New Roman" w:hAnsi="Times New Roman" w:cs="Times New Roman"/>
          <w:color w:val="000000"/>
          <w:kern w:val="2"/>
          <w:lang w:eastAsia="zh-CN"/>
        </w:rPr>
        <w:t>, 1661</w:t>
      </w:r>
      <w:r w:rsidR="00927FA7"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rPr>
        <w:t>(C=O ketone)</w:t>
      </w:r>
      <w:r w:rsidRPr="00E21DA7">
        <w:rPr>
          <w:rFonts w:ascii="Times New Roman" w:hAnsi="Times New Roman" w:cs="Times New Roman"/>
          <w:color w:val="000000"/>
          <w:kern w:val="2"/>
          <w:lang w:eastAsia="zh-CN"/>
        </w:rPr>
        <w:t>, 1631</w:t>
      </w:r>
      <w:r w:rsidR="00927FA7" w:rsidRPr="00E21DA7">
        <w:rPr>
          <w:rFonts w:ascii="Times New Roman" w:hAnsi="Times New Roman" w:cs="Times New Roman"/>
          <w:color w:val="000000"/>
          <w:kern w:val="2"/>
          <w:lang w:eastAsia="zh-CN"/>
        </w:rPr>
        <w:t xml:space="preserve"> </w:t>
      </w:r>
      <w:r w:rsidR="00927FA7" w:rsidRPr="00E21DA7">
        <w:rPr>
          <w:rFonts w:ascii="Times New Roman" w:hAnsi="Times New Roman" w:cs="Times New Roman"/>
          <w:color w:val="000000"/>
        </w:rPr>
        <w:t>(C=O amid</w:t>
      </w:r>
      <w:r w:rsidR="007F4E69" w:rsidRPr="00E21DA7">
        <w:rPr>
          <w:rFonts w:ascii="Times New Roman" w:hAnsi="Times New Roman" w:cs="Times New Roman"/>
          <w:color w:val="000000"/>
        </w:rPr>
        <w:t>e</w:t>
      </w:r>
      <w:r w:rsidR="00927FA7" w:rsidRPr="00E21DA7">
        <w:rPr>
          <w:rFonts w:ascii="Times New Roman" w:hAnsi="Times New Roman" w:cs="Times New Roman"/>
          <w:color w:val="000000"/>
        </w:rPr>
        <w:t>)</w:t>
      </w:r>
      <w:r w:rsidR="00927FA7" w:rsidRPr="00E21DA7">
        <w:rPr>
          <w:rFonts w:ascii="Times New Roman" w:hAnsi="Times New Roman" w:cs="Times New Roman"/>
          <w:color w:val="000000"/>
          <w:kern w:val="2"/>
          <w:lang w:eastAsia="zh-CN"/>
        </w:rPr>
        <w:t>.</w:t>
      </w:r>
      <w:r w:rsidR="005D7C47" w:rsidRPr="00E21DA7">
        <w:rPr>
          <w:rFonts w:ascii="Times New Roman" w:hAnsi="Times New Roman" w:cs="Times New Roman"/>
          <w:color w:val="000000"/>
          <w:kern w:val="2"/>
          <w:lang w:eastAsia="zh-CN"/>
        </w:rPr>
        <w:t xml:space="preserve"> </w:t>
      </w:r>
      <w:r w:rsidRPr="00E21DA7">
        <w:rPr>
          <w:rFonts w:ascii="Times New Roman" w:hAnsi="Times New Roman" w:cs="Times New Roman"/>
          <w:kern w:val="2"/>
          <w:vertAlign w:val="superscript"/>
          <w:lang w:eastAsia="zh-CN"/>
        </w:rPr>
        <w:t>1</w:t>
      </w:r>
      <w:r w:rsidRPr="00E21DA7">
        <w:rPr>
          <w:rFonts w:ascii="Times New Roman" w:hAnsi="Times New Roman" w:cs="Times New Roman"/>
          <w:kern w:val="2"/>
          <w:lang w:eastAsia="zh-CN"/>
        </w:rPr>
        <w:t>H NMR (400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w:t>
      </w:r>
      <w:r w:rsidRPr="00E21DA7">
        <w:rPr>
          <w:rFonts w:ascii="Times New Roman" w:hAnsi="Times New Roman" w:cs="Times New Roman"/>
        </w:rPr>
        <w:t xml:space="preserve"> δ</w:t>
      </w:r>
      <w:r w:rsidRPr="00E21DA7">
        <w:rPr>
          <w:rFonts w:ascii="Times New Roman" w:hAnsi="Times New Roman" w:cs="Times New Roman"/>
          <w:kern w:val="2"/>
          <w:lang w:eastAsia="zh-CN"/>
        </w:rPr>
        <w:t>= 0.97 (6H, s, 2CH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1.90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2.20 (3H, s, CH</w:t>
      </w:r>
      <w:r w:rsidRPr="00E21DA7">
        <w:rPr>
          <w:rFonts w:ascii="Times New Roman" w:hAnsi="Times New Roman" w:cs="Times New Roman"/>
          <w:kern w:val="2"/>
          <w:vertAlign w:val="subscript"/>
          <w:lang w:eastAsia="zh-CN"/>
        </w:rPr>
        <w:t>3</w:t>
      </w:r>
      <w:r w:rsidRPr="00E21DA7">
        <w:rPr>
          <w:rFonts w:ascii="Times New Roman" w:hAnsi="Times New Roman" w:cs="Times New Roman"/>
          <w:kern w:val="2"/>
          <w:lang w:eastAsia="zh-CN"/>
        </w:rPr>
        <w:t xml:space="preserve"> ) 2.23 (4H, </w:t>
      </w:r>
      <w:r w:rsidRPr="00E21DA7">
        <w:rPr>
          <w:rFonts w:ascii="Times New Roman" w:hAnsi="Times New Roman" w:cs="Times New Roman"/>
          <w:color w:val="000000"/>
        </w:rPr>
        <w:t>brs,</w:t>
      </w:r>
      <w:r w:rsidRPr="00E21DA7">
        <w:rPr>
          <w:rFonts w:ascii="Times New Roman" w:hAnsi="Times New Roman" w:cs="Times New Roman"/>
          <w:kern w:val="2"/>
          <w:lang w:eastAsia="zh-CN"/>
        </w:rPr>
        <w:t xml:space="preserve"> 2CH</w:t>
      </w:r>
      <w:r w:rsidRPr="00E21DA7">
        <w:rPr>
          <w:rFonts w:ascii="Times New Roman" w:hAnsi="Times New Roman" w:cs="Times New Roman"/>
          <w:kern w:val="2"/>
          <w:vertAlign w:val="subscript"/>
          <w:lang w:eastAsia="zh-CN"/>
        </w:rPr>
        <w:t>2</w:t>
      </w:r>
      <w:r w:rsidRPr="00E21DA7">
        <w:rPr>
          <w:rFonts w:ascii="Times New Roman" w:hAnsi="Times New Roman" w:cs="Times New Roman"/>
          <w:kern w:val="2"/>
          <w:lang w:eastAsia="zh-CN"/>
        </w:rPr>
        <w:t>), 6.23 (1H, d, J = 8.9 Hz, CH), 7.02-7.08 (4H, m, CH</w:t>
      </w:r>
      <w:r w:rsidRPr="00E21DA7">
        <w:rPr>
          <w:rFonts w:ascii="Times New Roman" w:hAnsi="Times New Roman" w:cs="Times New Roman"/>
          <w:kern w:val="2"/>
          <w:vertAlign w:val="subscript"/>
          <w:lang w:eastAsia="zh-CN"/>
        </w:rPr>
        <w:t>arom</w:t>
      </w:r>
      <w:r w:rsidRPr="00E21DA7">
        <w:rPr>
          <w:rFonts w:ascii="Times New Roman" w:hAnsi="Times New Roman" w:cs="Times New Roman"/>
          <w:kern w:val="2"/>
          <w:lang w:eastAsia="zh-CN"/>
        </w:rPr>
        <w:t>), , 7.89 (1H, d, J = 8.9 Hz, CH), 9.10(1H, brs, NH) ppm.</w:t>
      </w:r>
      <w:r w:rsidRPr="00E21DA7">
        <w:rPr>
          <w:rFonts w:ascii="Times New Roman" w:hAnsi="Times New Roman" w:cs="Times New Roman"/>
          <w:kern w:val="2"/>
          <w:vertAlign w:val="superscript"/>
          <w:lang w:eastAsia="zh-CN"/>
        </w:rPr>
        <w:t>13</w:t>
      </w:r>
      <w:r w:rsidRPr="00E21DA7">
        <w:rPr>
          <w:rFonts w:ascii="Times New Roman" w:hAnsi="Times New Roman" w:cs="Times New Roman"/>
          <w:kern w:val="2"/>
          <w:lang w:eastAsia="zh-CN"/>
        </w:rPr>
        <w:t>CNMR (100 MHz, DMSO-d</w:t>
      </w:r>
      <w:r w:rsidRPr="00E21DA7">
        <w:rPr>
          <w:rFonts w:ascii="Times New Roman" w:hAnsi="Times New Roman" w:cs="Times New Roman"/>
          <w:kern w:val="2"/>
          <w:vertAlign w:val="subscript"/>
          <w:lang w:eastAsia="zh-CN"/>
        </w:rPr>
        <w:t>6</w:t>
      </w:r>
      <w:r w:rsidRPr="00E21DA7">
        <w:rPr>
          <w:rFonts w:ascii="Times New Roman" w:hAnsi="Times New Roman" w:cs="Times New Roman"/>
          <w:kern w:val="2"/>
          <w:lang w:eastAsia="zh-CN"/>
        </w:rPr>
        <w:t xml:space="preserve">): </w:t>
      </w:r>
      <w:r w:rsidRPr="00E21DA7">
        <w:rPr>
          <w:rFonts w:ascii="Times New Roman" w:hAnsi="Times New Roman" w:cs="Times New Roman"/>
        </w:rPr>
        <w:t>δ</w:t>
      </w:r>
      <w:r w:rsidRPr="00E21DA7">
        <w:rPr>
          <w:rFonts w:ascii="Times New Roman" w:hAnsi="Times New Roman" w:cs="Times New Roman"/>
          <w:kern w:val="2"/>
          <w:lang w:eastAsia="zh-CN"/>
        </w:rPr>
        <w:t>=</w:t>
      </w:r>
      <w:r w:rsidRPr="00E21DA7">
        <w:rPr>
          <w:rFonts w:ascii="Times New Roman" w:hAnsi="Times New Roman" w:cs="Times New Roman"/>
          <w:color w:val="000000"/>
          <w:kern w:val="2"/>
          <w:lang w:eastAsia="zh-CN"/>
        </w:rPr>
        <w:t xml:space="preserve"> 20.52, 22.82, 27.84, 31.83, 45.48, 49.99, 74.10, 125.69, 128.23, 134.68, 140,06, 168,30, 196ppm. </w:t>
      </w:r>
    </w:p>
    <w:p w:rsidR="006B183B" w:rsidRDefault="004B74AB" w:rsidP="004B74AB">
      <w:pPr>
        <w:widowControl w:val="0"/>
        <w:kinsoku w:val="0"/>
        <w:overflowPunct w:val="0"/>
        <w:autoSpaceDE w:val="0"/>
        <w:autoSpaceDN w:val="0"/>
        <w:adjustRightInd w:val="0"/>
        <w:snapToGrid w:val="0"/>
        <w:spacing w:before="120" w:after="0" w:line="240" w:lineRule="auto"/>
        <w:jc w:val="center"/>
        <w:rPr>
          <w:rFonts w:ascii="Times New Roman" w:hAnsi="Times New Roman" w:cs="Times New Roman"/>
          <w:bCs/>
          <w:kern w:val="2"/>
          <w:lang w:eastAsia="zh-CN"/>
        </w:rPr>
      </w:pPr>
      <w:r>
        <w:rPr>
          <w:rFonts w:ascii="Times New Roman" w:hAnsi="Times New Roman" w:cs="Times New Roman"/>
          <w:bCs/>
          <w:lang w:eastAsia="zh-CN"/>
        </w:rPr>
        <w:t>C</w:t>
      </w:r>
      <w:r w:rsidR="00E21DA7" w:rsidRPr="00E21DA7">
        <w:rPr>
          <w:rFonts w:ascii="Times New Roman" w:hAnsi="Times New Roman" w:cs="Times New Roman"/>
          <w:bCs/>
          <w:lang w:eastAsia="zh-CN"/>
        </w:rPr>
        <w:t>ONCLUSION</w:t>
      </w:r>
    </w:p>
    <w:p w:rsidR="006B183B" w:rsidRDefault="006B183B"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kern w:val="2"/>
          <w:lang w:eastAsia="zh-CN"/>
        </w:rPr>
      </w:pPr>
      <w:r w:rsidRPr="00E21DA7">
        <w:rPr>
          <w:rFonts w:ascii="Times New Roman" w:hAnsi="Times New Roman" w:cs="Times New Roman"/>
          <w:lang w:bidi="fa-IR"/>
        </w:rPr>
        <w:t>In conclusion, a novel, heterogeneous, strong and highly effective acid catalyst for the synthesis of β-acetamido carbonyl compounds has been reported .the major advantage of this method is the easy of the work-up. The products can be isolated without chromatography. The method also offers some other advantages such as clean reaction, low loading of catalyst, reusability, efficiency, generality, and excellent yields of products, simplicity and short reaction time.</w:t>
      </w:r>
    </w:p>
    <w:p w:rsidR="00E21DA7" w:rsidRPr="00537E6A" w:rsidRDefault="00E21DA7" w:rsidP="00E21DA7">
      <w:pPr>
        <w:widowControl w:val="0"/>
        <w:kinsoku w:val="0"/>
        <w:overflowPunct w:val="0"/>
        <w:autoSpaceDE w:val="0"/>
        <w:autoSpaceDN w:val="0"/>
        <w:adjustRightInd w:val="0"/>
        <w:snapToGrid w:val="0"/>
        <w:spacing w:after="0" w:line="240" w:lineRule="auto"/>
        <w:ind w:firstLine="284"/>
        <w:jc w:val="both"/>
        <w:rPr>
          <w:rFonts w:ascii="Times New Roman" w:hAnsi="Times New Roman" w:cs="Times New Roman"/>
          <w:b/>
          <w:kern w:val="2"/>
          <w:lang w:eastAsia="zh-CN"/>
        </w:rPr>
      </w:pPr>
    </w:p>
    <w:p w:rsidR="00DD3F31" w:rsidRPr="00E21DA7" w:rsidRDefault="00E21DA7" w:rsidP="00537E6A">
      <w:pPr>
        <w:autoSpaceDE w:val="0"/>
        <w:autoSpaceDN w:val="0"/>
        <w:adjustRightInd w:val="0"/>
        <w:spacing w:after="0" w:line="240" w:lineRule="auto"/>
        <w:ind w:firstLine="284"/>
        <w:jc w:val="both"/>
        <w:rPr>
          <w:rFonts w:ascii="Times New Roman" w:hAnsi="Times New Roman" w:cs="Times New Roman"/>
          <w:b/>
          <w:bCs/>
        </w:rPr>
      </w:pPr>
      <w:r w:rsidRPr="00537E6A">
        <w:rPr>
          <w:rFonts w:ascii="Times New Roman" w:hAnsi="Times New Roman" w:cs="Times New Roman"/>
          <w:b/>
          <w:i/>
        </w:rPr>
        <w:t>ACKNOWLEDGEMENTS</w:t>
      </w:r>
      <w:r w:rsidR="00537E6A" w:rsidRPr="00537E6A">
        <w:rPr>
          <w:rFonts w:ascii="Times New Roman" w:hAnsi="Times New Roman" w:cs="Times New Roman"/>
          <w:i/>
        </w:rPr>
        <w:t xml:space="preserve">. </w:t>
      </w:r>
      <w:r w:rsidR="00DD3F31" w:rsidRPr="00537E6A">
        <w:rPr>
          <w:rFonts w:ascii="Times New Roman" w:eastAsia="SimSun" w:hAnsi="Times New Roman" w:cs="Times New Roman"/>
          <w:i/>
          <w:lang w:eastAsia="zh-CN"/>
        </w:rPr>
        <w:t xml:space="preserve">The </w:t>
      </w:r>
      <w:r w:rsidR="00537E6A" w:rsidRPr="00537E6A">
        <w:rPr>
          <w:rFonts w:ascii="Times New Roman" w:eastAsia="SimSun" w:hAnsi="Times New Roman" w:cs="Times New Roman"/>
          <w:i/>
          <w:lang w:eastAsia="zh-CN"/>
        </w:rPr>
        <w:t>R</w:t>
      </w:r>
      <w:r w:rsidR="00DD3F31" w:rsidRPr="00537E6A">
        <w:rPr>
          <w:rFonts w:ascii="Times New Roman" w:eastAsia="SimSun" w:hAnsi="Times New Roman" w:cs="Times New Roman"/>
          <w:i/>
          <w:lang w:eastAsia="zh-CN"/>
        </w:rPr>
        <w:t xml:space="preserve">esearch Council of the </w:t>
      </w:r>
      <w:r w:rsidR="00DD3F31" w:rsidRPr="00537E6A">
        <w:rPr>
          <w:rFonts w:ascii="Times New Roman" w:eastAsia="SimSun" w:hAnsi="Times New Roman" w:cs="Times New Roman"/>
          <w:i/>
        </w:rPr>
        <w:t>Islamic</w:t>
      </w:r>
      <w:r w:rsidR="00DD3F31" w:rsidRPr="00537E6A">
        <w:rPr>
          <w:rFonts w:ascii="Times New Roman" w:eastAsia="SimSun" w:hAnsi="Times New Roman" w:cs="Times New Roman"/>
          <w:i/>
          <w:lang w:eastAsia="zh-CN"/>
        </w:rPr>
        <w:t xml:space="preserve"> Azad University of Yazd is gratefully acknowledged for the financial support for this work</w:t>
      </w:r>
      <w:r w:rsidR="00DD3F31" w:rsidRPr="00E21DA7">
        <w:rPr>
          <w:rFonts w:ascii="Times New Roman" w:eastAsia="SimSun" w:hAnsi="Times New Roman" w:cs="Times New Roman"/>
          <w:lang w:eastAsia="zh-CN"/>
        </w:rPr>
        <w:t xml:space="preserve">. </w:t>
      </w:r>
    </w:p>
    <w:p w:rsidR="00DD3F31" w:rsidRPr="00921F2C" w:rsidRDefault="00E21DA7" w:rsidP="00E21DA7">
      <w:pPr>
        <w:adjustRightInd w:val="0"/>
        <w:snapToGrid w:val="0"/>
        <w:spacing w:after="0" w:line="240" w:lineRule="auto"/>
        <w:ind w:firstLine="284"/>
        <w:jc w:val="center"/>
        <w:rPr>
          <w:rFonts w:ascii="Times New Roman" w:eastAsia="SimSun" w:hAnsi="Times New Roman" w:cs="Times New Roman"/>
          <w:sz w:val="20"/>
          <w:szCs w:val="20"/>
        </w:rPr>
      </w:pPr>
      <w:r w:rsidRPr="00921F2C">
        <w:rPr>
          <w:rFonts w:ascii="Times New Roman" w:eastAsia="SimSun" w:hAnsi="Times New Roman" w:cs="Times New Roman"/>
          <w:sz w:val="20"/>
          <w:szCs w:val="20"/>
        </w:rPr>
        <w:t>REFERENCES</w:t>
      </w:r>
    </w:p>
    <w:p w:rsidR="00DD3F31" w:rsidRPr="00E21DA7" w:rsidRDefault="00DD3F31"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M. Khodaei, A. R. Khosropour, P. Fattahpour, </w:t>
      </w:r>
      <w:r w:rsidR="000F5A61" w:rsidRPr="00E21DA7">
        <w:rPr>
          <w:rFonts w:ascii="Times New Roman" w:eastAsia="SimSun" w:hAnsi="Times New Roman" w:cs="Times New Roman"/>
          <w:i/>
          <w:iCs/>
          <w:sz w:val="20"/>
          <w:szCs w:val="20"/>
        </w:rPr>
        <w:t xml:space="preserve">Tetrahedron </w:t>
      </w:r>
      <w:proofErr w:type="gramStart"/>
      <w:r w:rsidR="000F5A61" w:rsidRPr="00E21DA7">
        <w:rPr>
          <w:rFonts w:ascii="Times New Roman" w:eastAsia="SimSun" w:hAnsi="Times New Roman" w:cs="Times New Roman"/>
          <w:i/>
          <w:iCs/>
          <w:sz w:val="20"/>
          <w:szCs w:val="20"/>
        </w:rPr>
        <w:t>Lett</w:t>
      </w:r>
      <w:r w:rsidR="000F5A61" w:rsidRPr="00E21DA7">
        <w:rPr>
          <w:rFonts w:ascii="Times New Roman" w:eastAsia="SimSun" w:hAnsi="Times New Roman" w:cs="Times New Roman"/>
          <w:sz w:val="20"/>
          <w:szCs w:val="20"/>
        </w:rPr>
        <w:t>.,</w:t>
      </w:r>
      <w:proofErr w:type="gramEnd"/>
      <w:r w:rsidR="000F5A61"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46</w:t>
      </w:r>
      <w:r w:rsidRPr="00E21DA7">
        <w:rPr>
          <w:rFonts w:ascii="Times New Roman" w:eastAsia="SimSun" w:hAnsi="Times New Roman" w:cs="Times New Roman"/>
          <w:sz w:val="20"/>
          <w:szCs w:val="20"/>
        </w:rPr>
        <w:t>, 2105</w:t>
      </w:r>
      <w:r w:rsidR="00803744" w:rsidRPr="00E21DA7">
        <w:rPr>
          <w:rFonts w:ascii="Times New Roman" w:eastAsia="SimSun" w:hAnsi="Times New Roman" w:cs="Times New Roman"/>
          <w:sz w:val="20"/>
          <w:szCs w:val="20"/>
        </w:rPr>
        <w:t xml:space="preserve"> (2005)</w:t>
      </w:r>
      <w:r w:rsidRPr="00E21DA7">
        <w:rPr>
          <w:rFonts w:ascii="Times New Roman" w:eastAsia="SimSun" w:hAnsi="Times New Roman" w:cs="Times New Roman"/>
          <w:sz w:val="20"/>
          <w:szCs w:val="20"/>
        </w:rPr>
        <w:t>.</w:t>
      </w:r>
    </w:p>
    <w:p w:rsidR="00DD3F31" w:rsidRPr="00E21DA7" w:rsidRDefault="00DD3F31" w:rsidP="00E21DA7">
      <w:pPr>
        <w:numPr>
          <w:ilvl w:val="0"/>
          <w:numId w:val="2"/>
        </w:numPr>
        <w:autoSpaceDE w:val="0"/>
        <w:autoSpaceDN w:val="0"/>
        <w:adjustRightInd w:val="0"/>
        <w:spacing w:after="0" w:line="240" w:lineRule="auto"/>
        <w:ind w:left="284" w:hanging="284"/>
        <w:contextualSpacing/>
        <w:jc w:val="both"/>
        <w:rPr>
          <w:rFonts w:ascii="Times New Roman" w:hAnsi="Times New Roman" w:cs="Times New Roman"/>
          <w:sz w:val="20"/>
          <w:szCs w:val="20"/>
          <w:lang w:bidi="fa-IR"/>
        </w:rPr>
      </w:pPr>
      <w:r w:rsidRPr="00E21DA7">
        <w:rPr>
          <w:rFonts w:ascii="Times New Roman" w:hAnsi="Times New Roman" w:cs="Times New Roman"/>
          <w:sz w:val="20"/>
          <w:szCs w:val="20"/>
          <w:lang w:bidi="fa-IR"/>
        </w:rPr>
        <w:lastRenderedPageBreak/>
        <w:t xml:space="preserve">M.H. Mosslemin, N. Shams, H. Anaraki-Ardakani and A. Yazdani, </w:t>
      </w:r>
      <w:r w:rsidRPr="00E21DA7">
        <w:rPr>
          <w:rFonts w:ascii="Times New Roman" w:hAnsi="Times New Roman" w:cs="Times New Roman"/>
          <w:i/>
          <w:iCs/>
          <w:sz w:val="20"/>
          <w:szCs w:val="20"/>
          <w:lang w:bidi="fa-IR"/>
        </w:rPr>
        <w:t>J. Chem. Res</w:t>
      </w:r>
      <w:r w:rsidRPr="00E21DA7">
        <w:rPr>
          <w:rFonts w:ascii="Times New Roman" w:hAnsi="Times New Roman" w:cs="Times New Roman"/>
          <w:sz w:val="20"/>
          <w:szCs w:val="20"/>
          <w:lang w:bidi="fa-IR"/>
        </w:rPr>
        <w:t>., 668</w:t>
      </w:r>
      <w:r w:rsidR="003C70CF" w:rsidRPr="00E21DA7">
        <w:rPr>
          <w:rFonts w:ascii="Times New Roman" w:hAnsi="Times New Roman" w:cs="Times New Roman"/>
          <w:sz w:val="20"/>
          <w:szCs w:val="20"/>
          <w:lang w:bidi="fa-IR"/>
        </w:rPr>
        <w:t xml:space="preserve"> (2013)</w:t>
      </w:r>
      <w:r w:rsidRPr="00E21DA7">
        <w:rPr>
          <w:rFonts w:ascii="Times New Roman" w:hAnsi="Times New Roman" w:cs="Times New Roman"/>
          <w:sz w:val="20"/>
          <w:szCs w:val="20"/>
          <w:lang w:bidi="fa-IR"/>
        </w:rPr>
        <w:t>.</w:t>
      </w:r>
    </w:p>
    <w:p w:rsidR="00DD3F31" w:rsidRPr="00E21DA7" w:rsidRDefault="00DD3F31" w:rsidP="00E21DA7">
      <w:pPr>
        <w:numPr>
          <w:ilvl w:val="0"/>
          <w:numId w:val="2"/>
        </w:numPr>
        <w:autoSpaceDE w:val="0"/>
        <w:autoSpaceDN w:val="0"/>
        <w:adjustRightInd w:val="0"/>
        <w:spacing w:after="0" w:line="240" w:lineRule="auto"/>
        <w:ind w:left="284" w:hanging="284"/>
        <w:contextualSpacing/>
        <w:jc w:val="both"/>
        <w:rPr>
          <w:rFonts w:ascii="Times New Roman" w:hAnsi="Times New Roman" w:cs="Times New Roman"/>
          <w:sz w:val="20"/>
          <w:szCs w:val="20"/>
          <w:lang w:bidi="fa-IR"/>
        </w:rPr>
      </w:pPr>
      <w:r w:rsidRPr="00E21DA7">
        <w:rPr>
          <w:rFonts w:ascii="Times New Roman" w:hAnsi="Times New Roman" w:cs="Times New Roman"/>
          <w:sz w:val="20"/>
          <w:szCs w:val="20"/>
          <w:lang w:bidi="fa-IR"/>
        </w:rPr>
        <w:t xml:space="preserve">N. Shams, M.H. Mosslemin. H. Anaraki-Ardakaniand. E. Zarenezhad, </w:t>
      </w:r>
      <w:r w:rsidRPr="00E21DA7">
        <w:rPr>
          <w:rFonts w:ascii="Times New Roman" w:hAnsi="Times New Roman" w:cs="Times New Roman"/>
          <w:i/>
          <w:iCs/>
          <w:sz w:val="20"/>
          <w:szCs w:val="20"/>
          <w:lang w:bidi="fa-IR"/>
        </w:rPr>
        <w:t>J. Chem. Res</w:t>
      </w:r>
      <w:r w:rsidRPr="00E21DA7">
        <w:rPr>
          <w:rFonts w:ascii="Times New Roman" w:hAnsi="Times New Roman" w:cs="Times New Roman"/>
          <w:sz w:val="20"/>
          <w:szCs w:val="20"/>
          <w:lang w:bidi="fa-IR"/>
        </w:rPr>
        <w:t xml:space="preserve">., </w:t>
      </w:r>
      <w:r w:rsidRPr="00E21DA7">
        <w:rPr>
          <w:rFonts w:ascii="Times New Roman" w:hAnsi="Times New Roman" w:cs="Times New Roman"/>
          <w:b/>
          <w:bCs/>
          <w:sz w:val="20"/>
          <w:szCs w:val="20"/>
          <w:lang w:bidi="fa-IR"/>
        </w:rPr>
        <w:t>39</w:t>
      </w:r>
      <w:r w:rsidRPr="00E21DA7">
        <w:rPr>
          <w:rFonts w:ascii="Times New Roman" w:hAnsi="Times New Roman" w:cs="Times New Roman"/>
          <w:sz w:val="20"/>
          <w:szCs w:val="20"/>
          <w:lang w:bidi="fa-IR"/>
        </w:rPr>
        <w:t>, 270</w:t>
      </w:r>
      <w:r w:rsidR="003C70CF" w:rsidRPr="00E21DA7">
        <w:rPr>
          <w:rFonts w:ascii="Times New Roman" w:hAnsi="Times New Roman" w:cs="Times New Roman"/>
          <w:sz w:val="20"/>
          <w:szCs w:val="20"/>
          <w:lang w:bidi="fa-IR"/>
        </w:rPr>
        <w:t xml:space="preserve"> (2015)</w:t>
      </w:r>
      <w:r w:rsidRPr="00E21DA7">
        <w:rPr>
          <w:rFonts w:ascii="Times New Roman" w:hAnsi="Times New Roman" w:cs="Times New Roman"/>
          <w:sz w:val="20"/>
          <w:szCs w:val="20"/>
          <w:lang w:bidi="fa-IR"/>
        </w:rPr>
        <w:t>.</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I. Ugi, B.Werner and A. Domling, </w:t>
      </w:r>
      <w:r w:rsidRPr="00E21DA7">
        <w:rPr>
          <w:rFonts w:ascii="Times New Roman" w:eastAsia="SimSun" w:hAnsi="Times New Roman" w:cs="Times New Roman"/>
          <w:i/>
          <w:iCs/>
          <w:sz w:val="20"/>
          <w:szCs w:val="20"/>
        </w:rPr>
        <w:t>Molecules</w:t>
      </w:r>
      <w:r w:rsidR="00D56FDC" w:rsidRPr="00E21DA7">
        <w:rPr>
          <w:rFonts w:ascii="Times New Roman" w:eastAsia="SimSun" w:hAnsi="Times New Roman" w:cs="Times New Roman"/>
          <w:sz w:val="20"/>
          <w:szCs w:val="20"/>
        </w:rPr>
        <w:t>,</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8</w:t>
      </w:r>
      <w:r w:rsidRPr="00E21DA7">
        <w:rPr>
          <w:rFonts w:ascii="Times New Roman" w:eastAsia="SimSun" w:hAnsi="Times New Roman" w:cs="Times New Roman"/>
          <w:sz w:val="20"/>
          <w:szCs w:val="20"/>
        </w:rPr>
        <w:t>, 53</w:t>
      </w:r>
      <w:r w:rsidR="003C70CF" w:rsidRPr="00E21DA7">
        <w:rPr>
          <w:rFonts w:ascii="Times New Roman" w:eastAsia="SimSun" w:hAnsi="Times New Roman" w:cs="Times New Roman"/>
          <w:sz w:val="20"/>
          <w:szCs w:val="20"/>
        </w:rPr>
        <w:t xml:space="preserve"> (2003)</w:t>
      </w:r>
      <w:r w:rsidRPr="00E21DA7">
        <w:rPr>
          <w:rFonts w:ascii="Times New Roman" w:eastAsia="SimSun" w:hAnsi="Times New Roman" w:cs="Times New Roman"/>
          <w:sz w:val="20"/>
          <w:szCs w:val="20"/>
        </w:rPr>
        <w:t>.</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J.R. Casimir, C. Turetta, L. Ettouati and J. Paris, </w:t>
      </w:r>
      <w:r w:rsidRPr="00E21DA7">
        <w:rPr>
          <w:rFonts w:ascii="Times New Roman" w:eastAsia="SimSun" w:hAnsi="Times New Roman" w:cs="Times New Roman"/>
          <w:i/>
          <w:iCs/>
          <w:sz w:val="20"/>
          <w:szCs w:val="20"/>
        </w:rPr>
        <w:t>Tetrahedron Lett</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36</w:t>
      </w:r>
      <w:r w:rsidRPr="00E21DA7">
        <w:rPr>
          <w:rFonts w:ascii="Times New Roman" w:eastAsia="SimSun" w:hAnsi="Times New Roman" w:cs="Times New Roman"/>
          <w:sz w:val="20"/>
          <w:szCs w:val="20"/>
        </w:rPr>
        <w:t>, 4797</w:t>
      </w:r>
      <w:r w:rsidR="003C70CF" w:rsidRPr="00E21DA7">
        <w:rPr>
          <w:rFonts w:ascii="Times New Roman" w:eastAsia="SimSun" w:hAnsi="Times New Roman" w:cs="Times New Roman"/>
          <w:sz w:val="20"/>
          <w:szCs w:val="20"/>
        </w:rPr>
        <w:t xml:space="preserve"> (1995).</w:t>
      </w:r>
    </w:p>
    <w:p w:rsidR="00DD3F31" w:rsidRPr="00E21DA7" w:rsidRDefault="00DD3F31"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color w:val="000000"/>
          <w:sz w:val="20"/>
          <w:szCs w:val="20"/>
        </w:rPr>
        <w:t xml:space="preserve">P. Dallemagne, S.  Rault, K.M. Hassan and M. Robba, </w:t>
      </w:r>
      <w:r w:rsidRPr="00E21DA7">
        <w:rPr>
          <w:rFonts w:ascii="Times New Roman" w:eastAsia="SimSun" w:hAnsi="Times New Roman" w:cs="Times New Roman"/>
          <w:i/>
          <w:iCs/>
          <w:sz w:val="20"/>
          <w:szCs w:val="20"/>
        </w:rPr>
        <w:t>Tetrahedron Lett</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27</w:t>
      </w:r>
      <w:r w:rsidRPr="00E21DA7">
        <w:rPr>
          <w:rFonts w:ascii="Times New Roman" w:eastAsia="SimSun" w:hAnsi="Times New Roman" w:cs="Times New Roman"/>
          <w:sz w:val="20"/>
          <w:szCs w:val="20"/>
        </w:rPr>
        <w:t>, 2607</w:t>
      </w:r>
      <w:bookmarkStart w:id="2" w:name="_Ref374384291"/>
      <w:r w:rsidR="003C70CF" w:rsidRPr="00E21DA7">
        <w:rPr>
          <w:rFonts w:ascii="Times New Roman" w:eastAsia="SimSun" w:hAnsi="Times New Roman" w:cs="Times New Roman"/>
          <w:sz w:val="20"/>
          <w:szCs w:val="20"/>
        </w:rPr>
        <w:t xml:space="preserve"> (1986).</w:t>
      </w:r>
    </w:p>
    <w:p w:rsidR="00DD3F31" w:rsidRPr="00E21DA7" w:rsidRDefault="00DD3F31"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color w:val="000000"/>
          <w:sz w:val="20"/>
          <w:szCs w:val="20"/>
        </w:rPr>
        <w:t>P.W. Jeffs, R. Redfearn and J. Wolfram.</w:t>
      </w:r>
      <w:r w:rsidRPr="00E21DA7">
        <w:rPr>
          <w:rFonts w:ascii="Times New Roman" w:eastAsia="SimSun" w:hAnsi="Times New Roman" w:cs="Times New Roman"/>
          <w:i/>
          <w:iCs/>
          <w:sz w:val="20"/>
          <w:szCs w:val="20"/>
        </w:rPr>
        <w:t>J. Org. Chem</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48</w:t>
      </w:r>
      <w:r w:rsidRPr="00E21DA7">
        <w:rPr>
          <w:rFonts w:ascii="Times New Roman" w:eastAsia="SimSun" w:hAnsi="Times New Roman" w:cs="Times New Roman"/>
          <w:sz w:val="20"/>
          <w:szCs w:val="20"/>
        </w:rPr>
        <w:t xml:space="preserve"> 3861</w:t>
      </w:r>
      <w:r w:rsidR="003C70CF" w:rsidRPr="00E21DA7">
        <w:rPr>
          <w:rFonts w:ascii="Times New Roman" w:eastAsia="SimSun" w:hAnsi="Times New Roman" w:cs="Times New Roman"/>
          <w:sz w:val="20"/>
          <w:szCs w:val="20"/>
        </w:rPr>
        <w:t xml:space="preserve"> (1983)</w:t>
      </w:r>
      <w:r w:rsidRPr="00E21DA7">
        <w:rPr>
          <w:rFonts w:ascii="Times New Roman" w:eastAsia="SimSun" w:hAnsi="Times New Roman" w:cs="Times New Roman"/>
          <w:sz w:val="20"/>
          <w:szCs w:val="20"/>
        </w:rPr>
        <w:t>.</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lang w:eastAsia="zh-CN"/>
        </w:rPr>
      </w:pPr>
      <w:r w:rsidRPr="00E21DA7">
        <w:rPr>
          <w:rFonts w:ascii="Times New Roman" w:eastAsia="SimSun" w:hAnsi="Times New Roman" w:cs="Times New Roman"/>
          <w:color w:val="000000"/>
          <w:sz w:val="20"/>
          <w:szCs w:val="20"/>
        </w:rPr>
        <w:t>M.R. Paleo, D. Dominguez and L. Castedo</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i/>
          <w:iCs/>
          <w:sz w:val="20"/>
          <w:szCs w:val="20"/>
        </w:rPr>
        <w:t>Tetrahedron Lett</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34</w:t>
      </w:r>
      <w:r w:rsidRPr="00E21DA7">
        <w:rPr>
          <w:rFonts w:ascii="Times New Roman" w:eastAsia="SimSun" w:hAnsi="Times New Roman" w:cs="Times New Roman"/>
          <w:sz w:val="20"/>
          <w:szCs w:val="20"/>
        </w:rPr>
        <w:t>, 2369</w:t>
      </w:r>
      <w:r w:rsidR="003C70CF" w:rsidRPr="00E21DA7">
        <w:rPr>
          <w:rFonts w:ascii="Times New Roman" w:eastAsia="SimSun" w:hAnsi="Times New Roman" w:cs="Times New Roman"/>
          <w:sz w:val="20"/>
          <w:szCs w:val="20"/>
        </w:rPr>
        <w:t xml:space="preserve"> (1993)</w:t>
      </w:r>
      <w:r w:rsidRPr="00E21DA7">
        <w:rPr>
          <w:rFonts w:ascii="Times New Roman" w:eastAsia="SimSun" w:hAnsi="Times New Roman" w:cs="Times New Roman"/>
          <w:sz w:val="20"/>
          <w:szCs w:val="20"/>
        </w:rPr>
        <w:t>.</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color w:val="000000"/>
          <w:sz w:val="20"/>
          <w:szCs w:val="20"/>
        </w:rPr>
        <w:t>J. Barluenga, A.L. Viado, E. Aguilar</w:t>
      </w:r>
      <w:r w:rsidRPr="00E21DA7">
        <w:rPr>
          <w:rFonts w:ascii="Times New Roman" w:eastAsia="SimSun" w:hAnsi="Times New Roman" w:cs="Times New Roman"/>
          <w:sz w:val="20"/>
          <w:szCs w:val="20"/>
        </w:rPr>
        <w:t xml:space="preserve">, S.  Fustero and B. Olano, </w:t>
      </w:r>
      <w:r w:rsidRPr="00E21DA7">
        <w:rPr>
          <w:rFonts w:ascii="Times New Roman" w:eastAsia="SimSun" w:hAnsi="Times New Roman" w:cs="Times New Roman"/>
          <w:i/>
          <w:iCs/>
          <w:sz w:val="20"/>
          <w:szCs w:val="20"/>
        </w:rPr>
        <w:t>J. Org. Chem</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58</w:t>
      </w:r>
      <w:r w:rsidRPr="00E21DA7">
        <w:rPr>
          <w:rFonts w:ascii="Times New Roman" w:eastAsia="SimSun" w:hAnsi="Times New Roman" w:cs="Times New Roman"/>
          <w:sz w:val="20"/>
          <w:szCs w:val="20"/>
        </w:rPr>
        <w:t>, 5972</w:t>
      </w:r>
      <w:r w:rsidR="003C70CF" w:rsidRPr="00E21DA7">
        <w:rPr>
          <w:rFonts w:ascii="Times New Roman" w:eastAsia="SimSun" w:hAnsi="Times New Roman" w:cs="Times New Roman"/>
          <w:sz w:val="20"/>
          <w:szCs w:val="20"/>
        </w:rPr>
        <w:t xml:space="preserve"> (1993)</w:t>
      </w:r>
      <w:r w:rsidRPr="00E21DA7">
        <w:rPr>
          <w:rFonts w:ascii="Times New Roman" w:eastAsia="SimSun" w:hAnsi="Times New Roman" w:cs="Times New Roman"/>
          <w:sz w:val="20"/>
          <w:szCs w:val="20"/>
        </w:rPr>
        <w:t>.</w:t>
      </w:r>
    </w:p>
    <w:p w:rsidR="00DD3F31" w:rsidRPr="00E21DA7" w:rsidRDefault="00DD3F31" w:rsidP="00E21DA7">
      <w:pPr>
        <w:numPr>
          <w:ilvl w:val="0"/>
          <w:numId w:val="2"/>
        </w:numPr>
        <w:spacing w:after="0" w:line="240" w:lineRule="auto"/>
        <w:ind w:left="284" w:hanging="284"/>
        <w:jc w:val="both"/>
        <w:rPr>
          <w:rFonts w:ascii="Times New Roman" w:hAnsi="Times New Roman" w:cs="Times New Roman"/>
          <w:sz w:val="20"/>
          <w:szCs w:val="20"/>
          <w:lang w:bidi="fa-IR"/>
        </w:rPr>
      </w:pPr>
      <w:r w:rsidRPr="00E21DA7">
        <w:rPr>
          <w:rFonts w:ascii="Times New Roman" w:hAnsi="Times New Roman" w:cs="Times New Roman"/>
          <w:color w:val="000000"/>
          <w:sz w:val="20"/>
          <w:szCs w:val="20"/>
          <w:lang w:bidi="fa-IR"/>
        </w:rPr>
        <w:t>D. Enders, M. Moser, G. Gelibel and</w:t>
      </w:r>
      <w:r w:rsidRPr="00E21DA7">
        <w:rPr>
          <w:rFonts w:ascii="Times New Roman" w:hAnsi="Times New Roman" w:cs="Times New Roman"/>
          <w:sz w:val="20"/>
          <w:szCs w:val="20"/>
          <w:lang w:bidi="fa-IR"/>
        </w:rPr>
        <w:t xml:space="preserve"> M.C.Laufe, </w:t>
      </w:r>
      <w:r w:rsidRPr="00E21DA7">
        <w:rPr>
          <w:rFonts w:ascii="Times New Roman" w:hAnsi="Times New Roman" w:cs="Times New Roman"/>
          <w:i/>
          <w:iCs/>
          <w:sz w:val="20"/>
          <w:szCs w:val="20"/>
          <w:lang w:bidi="fa-IR"/>
        </w:rPr>
        <w:t>Synthesis</w:t>
      </w:r>
      <w:r w:rsidRPr="00E21DA7">
        <w:rPr>
          <w:rFonts w:ascii="Times New Roman" w:hAnsi="Times New Roman" w:cs="Times New Roman"/>
          <w:sz w:val="20"/>
          <w:szCs w:val="20"/>
          <w:lang w:bidi="fa-IR"/>
        </w:rPr>
        <w:t xml:space="preserve">, </w:t>
      </w:r>
      <w:r w:rsidRPr="00E21DA7">
        <w:rPr>
          <w:rFonts w:ascii="Times New Roman" w:hAnsi="Times New Roman" w:cs="Times New Roman"/>
          <w:b/>
          <w:bCs/>
          <w:sz w:val="20"/>
          <w:szCs w:val="20"/>
          <w:lang w:bidi="fa-IR"/>
        </w:rPr>
        <w:t>12</w:t>
      </w:r>
      <w:r w:rsidRPr="00E21DA7">
        <w:rPr>
          <w:rFonts w:ascii="Times New Roman" w:hAnsi="Times New Roman" w:cs="Times New Roman"/>
          <w:sz w:val="20"/>
          <w:szCs w:val="20"/>
          <w:lang w:bidi="fa-IR"/>
        </w:rPr>
        <w:t>, 2040</w:t>
      </w:r>
      <w:r w:rsidR="003C70CF" w:rsidRPr="00E21DA7">
        <w:rPr>
          <w:rFonts w:ascii="Times New Roman" w:hAnsi="Times New Roman" w:cs="Times New Roman"/>
          <w:sz w:val="20"/>
          <w:szCs w:val="20"/>
          <w:lang w:bidi="fa-IR"/>
        </w:rPr>
        <w:t xml:space="preserve"> (2004)</w:t>
      </w:r>
      <w:r w:rsidRPr="00E21DA7">
        <w:rPr>
          <w:rFonts w:ascii="Times New Roman" w:hAnsi="Times New Roman" w:cs="Times New Roman"/>
          <w:sz w:val="20"/>
          <w:szCs w:val="20"/>
          <w:lang w:bidi="fa-IR"/>
        </w:rPr>
        <w:t xml:space="preserve">. </w:t>
      </w:r>
    </w:p>
    <w:p w:rsidR="00DD3F31" w:rsidRPr="00E21DA7" w:rsidRDefault="00DD3F31"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color w:val="000000"/>
          <w:sz w:val="20"/>
          <w:szCs w:val="20"/>
        </w:rPr>
        <w:t>K. Kobinata, M. Vramoto, M. Nshii,</w:t>
      </w:r>
      <w:r w:rsidRPr="00E21DA7">
        <w:rPr>
          <w:rFonts w:ascii="Times New Roman" w:eastAsia="SimSun" w:hAnsi="Times New Roman" w:cs="Times New Roman"/>
          <w:sz w:val="20"/>
          <w:szCs w:val="20"/>
        </w:rPr>
        <w:t xml:space="preserve"> H. Kusakabee and G. Nakamura, </w:t>
      </w:r>
      <w:r w:rsidRPr="00E21DA7">
        <w:rPr>
          <w:rFonts w:ascii="Times New Roman" w:eastAsia="SimSun" w:hAnsi="Times New Roman" w:cs="Times New Roman"/>
          <w:i/>
          <w:iCs/>
          <w:sz w:val="20"/>
          <w:szCs w:val="20"/>
        </w:rPr>
        <w:t>AgricBiol Chem</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44</w:t>
      </w:r>
      <w:r w:rsidRPr="00E21DA7">
        <w:rPr>
          <w:rFonts w:ascii="Times New Roman" w:eastAsia="SimSun" w:hAnsi="Times New Roman" w:cs="Times New Roman"/>
          <w:sz w:val="20"/>
          <w:szCs w:val="20"/>
        </w:rPr>
        <w:t>, 1709</w:t>
      </w:r>
      <w:r w:rsidR="003C70CF" w:rsidRPr="00E21DA7">
        <w:rPr>
          <w:rFonts w:ascii="Times New Roman" w:eastAsia="SimSun" w:hAnsi="Times New Roman" w:cs="Times New Roman"/>
          <w:sz w:val="20"/>
          <w:szCs w:val="20"/>
        </w:rPr>
        <w:t>(1980)</w:t>
      </w:r>
      <w:r w:rsidRPr="00E21DA7">
        <w:rPr>
          <w:rFonts w:ascii="Times New Roman" w:eastAsia="SimSun" w:hAnsi="Times New Roman" w:cs="Times New Roman"/>
          <w:sz w:val="20"/>
          <w:szCs w:val="20"/>
        </w:rPr>
        <w:t>.</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lang w:eastAsia="zh-CN"/>
        </w:rPr>
      </w:pPr>
      <w:r w:rsidRPr="00E21DA7">
        <w:rPr>
          <w:rFonts w:ascii="Times New Roman" w:eastAsia="SimSun" w:hAnsi="Times New Roman" w:cs="Times New Roman"/>
          <w:color w:val="000000"/>
          <w:sz w:val="20"/>
          <w:szCs w:val="20"/>
        </w:rPr>
        <w:t xml:space="preserve">U. Dahn, H. Hagemmaier, H. Hohne, </w:t>
      </w:r>
      <w:r w:rsidRPr="00E21DA7">
        <w:rPr>
          <w:rFonts w:ascii="Times New Roman" w:eastAsia="SimSun" w:hAnsi="Times New Roman" w:cs="Times New Roman"/>
          <w:sz w:val="20"/>
          <w:szCs w:val="20"/>
        </w:rPr>
        <w:t xml:space="preserve">W.A. Konig, G. Wolf and H.  Zahner, </w:t>
      </w:r>
      <w:r w:rsidRPr="00E21DA7">
        <w:rPr>
          <w:rFonts w:ascii="Times New Roman" w:eastAsia="SimSun" w:hAnsi="Times New Roman" w:cs="Times New Roman"/>
          <w:i/>
          <w:iCs/>
          <w:sz w:val="20"/>
          <w:szCs w:val="20"/>
        </w:rPr>
        <w:t>Arch. Microbiol</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107</w:t>
      </w:r>
      <w:r w:rsidRPr="00E21DA7">
        <w:rPr>
          <w:rFonts w:ascii="Times New Roman" w:eastAsia="SimSun" w:hAnsi="Times New Roman" w:cs="Times New Roman"/>
          <w:sz w:val="20"/>
          <w:szCs w:val="20"/>
        </w:rPr>
        <w:t>, 143</w:t>
      </w:r>
      <w:r w:rsidR="003C70CF" w:rsidRPr="00E21DA7">
        <w:rPr>
          <w:rFonts w:ascii="Times New Roman" w:eastAsia="SimSun" w:hAnsi="Times New Roman" w:cs="Times New Roman"/>
          <w:sz w:val="20"/>
          <w:szCs w:val="20"/>
        </w:rPr>
        <w:t xml:space="preserve"> (1976)</w:t>
      </w:r>
      <w:r w:rsidRPr="00E21DA7">
        <w:rPr>
          <w:rFonts w:ascii="Times New Roman" w:eastAsia="SimSun" w:hAnsi="Times New Roman" w:cs="Times New Roman"/>
          <w:sz w:val="20"/>
          <w:szCs w:val="20"/>
        </w:rPr>
        <w:t xml:space="preserve">. </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B. Bhatia, M.M. Reddy and J. Iqbal, </w:t>
      </w:r>
      <w:r w:rsidRPr="00E21DA7">
        <w:rPr>
          <w:rFonts w:ascii="Times New Roman" w:eastAsia="SimSun" w:hAnsi="Times New Roman" w:cs="Times New Roman"/>
          <w:i/>
          <w:iCs/>
          <w:sz w:val="20"/>
          <w:szCs w:val="20"/>
        </w:rPr>
        <w:t>J. Chem. Soc. Chem. Commun.,</w:t>
      </w:r>
      <w:r w:rsidRPr="00E21DA7">
        <w:rPr>
          <w:rFonts w:ascii="Times New Roman" w:eastAsia="SimSun" w:hAnsi="Times New Roman" w:cs="Times New Roman"/>
          <w:sz w:val="20"/>
          <w:szCs w:val="20"/>
        </w:rPr>
        <w:t xml:space="preserve"> 713</w:t>
      </w:r>
      <w:r w:rsidR="003C70CF" w:rsidRPr="00E21DA7">
        <w:rPr>
          <w:rFonts w:ascii="Times New Roman" w:eastAsia="SimSun" w:hAnsi="Times New Roman" w:cs="Times New Roman"/>
          <w:sz w:val="20"/>
          <w:szCs w:val="20"/>
        </w:rPr>
        <w:t xml:space="preserve"> (1994).</w:t>
      </w:r>
    </w:p>
    <w:p w:rsidR="00DD3F31" w:rsidRPr="00E21DA7" w:rsidRDefault="00DD3F31"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I. N. Rao, E. N. Prabhakaran, S. K. Das and J. Iqbal, </w:t>
      </w:r>
      <w:r w:rsidRPr="00E21DA7">
        <w:rPr>
          <w:rFonts w:ascii="Times New Roman" w:eastAsia="SimSun" w:hAnsi="Times New Roman" w:cs="Times New Roman"/>
          <w:i/>
          <w:iCs/>
          <w:sz w:val="20"/>
          <w:szCs w:val="20"/>
        </w:rPr>
        <w:t>J. Org. Chem</w:t>
      </w:r>
      <w:r w:rsidRPr="00E21DA7">
        <w:rPr>
          <w:rFonts w:ascii="Times New Roman" w:eastAsia="SimSun" w:hAnsi="Times New Roman" w:cs="Times New Roman"/>
          <w:sz w:val="20"/>
          <w:szCs w:val="20"/>
        </w:rPr>
        <w:t>.</w:t>
      </w:r>
      <w:r w:rsidR="003C70CF" w:rsidRPr="00E21DA7">
        <w:rPr>
          <w:rFonts w:ascii="Times New Roman" w:eastAsia="SimSun" w:hAnsi="Times New Roman" w:cs="Times New Roman"/>
          <w:sz w:val="20"/>
          <w:szCs w:val="20"/>
        </w:rPr>
        <w:t>,</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68</w:t>
      </w:r>
      <w:r w:rsidRPr="00E21DA7">
        <w:rPr>
          <w:rFonts w:ascii="Times New Roman" w:eastAsia="SimSun" w:hAnsi="Times New Roman" w:cs="Times New Roman"/>
          <w:sz w:val="20"/>
          <w:szCs w:val="20"/>
        </w:rPr>
        <w:t>, 4079</w:t>
      </w:r>
      <w:r w:rsidR="003C70CF" w:rsidRPr="00E21DA7">
        <w:rPr>
          <w:rFonts w:ascii="Times New Roman" w:eastAsia="SimSun" w:hAnsi="Times New Roman" w:cs="Times New Roman"/>
          <w:sz w:val="20"/>
          <w:szCs w:val="20"/>
        </w:rPr>
        <w:t xml:space="preserve"> (2003)</w:t>
      </w:r>
      <w:r w:rsidRPr="00E21DA7">
        <w:rPr>
          <w:rFonts w:ascii="Times New Roman" w:eastAsia="SimSun" w:hAnsi="Times New Roman" w:cs="Times New Roman"/>
          <w:sz w:val="20"/>
          <w:szCs w:val="20"/>
        </w:rPr>
        <w:t xml:space="preserve">. </w:t>
      </w:r>
    </w:p>
    <w:p w:rsidR="00DD3F31" w:rsidRPr="00E21DA7" w:rsidRDefault="003C70CF"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M. M. Reddy, B. Bhatia and J. </w:t>
      </w:r>
      <w:r w:rsidR="00DD3F31" w:rsidRPr="00E21DA7">
        <w:rPr>
          <w:rFonts w:ascii="Times New Roman" w:eastAsia="SimSun" w:hAnsi="Times New Roman" w:cs="Times New Roman"/>
          <w:sz w:val="20"/>
          <w:szCs w:val="20"/>
        </w:rPr>
        <w:t xml:space="preserve">Iqbal, </w:t>
      </w:r>
      <w:r w:rsidR="00DD3F31" w:rsidRPr="00E21DA7">
        <w:rPr>
          <w:rFonts w:ascii="Times New Roman" w:eastAsia="SimSun" w:hAnsi="Times New Roman" w:cs="Times New Roman"/>
          <w:i/>
          <w:iCs/>
          <w:sz w:val="20"/>
          <w:szCs w:val="20"/>
        </w:rPr>
        <w:t>Tetrahedron Lett</w:t>
      </w:r>
      <w:r w:rsidRPr="00E21DA7">
        <w:rPr>
          <w:rFonts w:ascii="Times New Roman" w:eastAsia="SimSun" w:hAnsi="Times New Roman" w:cs="Times New Roman"/>
          <w:i/>
          <w:iCs/>
          <w:sz w:val="20"/>
          <w:szCs w:val="20"/>
        </w:rPr>
        <w:t>.</w:t>
      </w:r>
      <w:r w:rsidR="00DD3F31" w:rsidRPr="00E21DA7">
        <w:rPr>
          <w:rFonts w:ascii="Times New Roman" w:eastAsia="SimSun" w:hAnsi="Times New Roman" w:cs="Times New Roman"/>
          <w:sz w:val="20"/>
          <w:szCs w:val="20"/>
        </w:rPr>
        <w:t xml:space="preserve">, </w:t>
      </w:r>
      <w:r w:rsidR="00DD3F31" w:rsidRPr="00E21DA7">
        <w:rPr>
          <w:rFonts w:ascii="Times New Roman" w:eastAsia="SimSun" w:hAnsi="Times New Roman" w:cs="Times New Roman"/>
          <w:b/>
          <w:bCs/>
          <w:sz w:val="20"/>
          <w:szCs w:val="20"/>
        </w:rPr>
        <w:t>36</w:t>
      </w:r>
      <w:r w:rsidR="00DD3F31" w:rsidRPr="00E21DA7">
        <w:rPr>
          <w:rFonts w:ascii="Times New Roman" w:eastAsia="SimSun" w:hAnsi="Times New Roman" w:cs="Times New Roman"/>
          <w:sz w:val="20"/>
          <w:szCs w:val="20"/>
        </w:rPr>
        <w:t>, 4877</w:t>
      </w:r>
      <w:r w:rsidRPr="00E21DA7">
        <w:rPr>
          <w:rFonts w:ascii="Times New Roman" w:eastAsia="SimSun" w:hAnsi="Times New Roman" w:cs="Times New Roman"/>
          <w:sz w:val="20"/>
          <w:szCs w:val="20"/>
        </w:rPr>
        <w:t xml:space="preserve"> (1995).</w:t>
      </w:r>
      <w:r w:rsidR="00DD3F31" w:rsidRPr="00E21DA7">
        <w:rPr>
          <w:rFonts w:ascii="Times New Roman" w:eastAsia="SimSun" w:hAnsi="Times New Roman" w:cs="Times New Roman"/>
          <w:sz w:val="20"/>
          <w:szCs w:val="20"/>
        </w:rPr>
        <w:t xml:space="preserve"> </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lang w:eastAsia="zh-CN"/>
        </w:rPr>
      </w:pPr>
      <w:r w:rsidRPr="00E21DA7">
        <w:rPr>
          <w:rFonts w:ascii="Times New Roman" w:eastAsia="SimSun" w:hAnsi="Times New Roman" w:cs="Times New Roman"/>
          <w:sz w:val="20"/>
          <w:szCs w:val="20"/>
        </w:rPr>
        <w:t xml:space="preserve">G. Pandey, R. P. Singh, A. Garg and V.K, Singh, </w:t>
      </w:r>
      <w:r w:rsidRPr="00E21DA7">
        <w:rPr>
          <w:rFonts w:ascii="Times New Roman" w:eastAsia="SimSun" w:hAnsi="Times New Roman" w:cs="Times New Roman"/>
          <w:i/>
          <w:iCs/>
          <w:sz w:val="20"/>
          <w:szCs w:val="20"/>
        </w:rPr>
        <w:t xml:space="preserve">Tetrahedron </w:t>
      </w:r>
      <w:r w:rsidR="00F876E3" w:rsidRPr="00E21DA7">
        <w:rPr>
          <w:rFonts w:ascii="Times New Roman" w:eastAsia="SimSun" w:hAnsi="Times New Roman" w:cs="Times New Roman"/>
          <w:i/>
          <w:iCs/>
          <w:sz w:val="20"/>
          <w:szCs w:val="20"/>
        </w:rPr>
        <w:t>Lett</w:t>
      </w:r>
      <w:r w:rsidR="00F876E3"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46</w:t>
      </w:r>
      <w:r w:rsidRPr="00E21DA7">
        <w:rPr>
          <w:rFonts w:ascii="Times New Roman" w:eastAsia="SimSun" w:hAnsi="Times New Roman" w:cs="Times New Roman"/>
          <w:sz w:val="20"/>
          <w:szCs w:val="20"/>
        </w:rPr>
        <w:t>, 2137</w:t>
      </w:r>
      <w:r w:rsidR="003C70CF" w:rsidRPr="00E21DA7">
        <w:rPr>
          <w:rFonts w:ascii="Times New Roman" w:eastAsia="SimSun" w:hAnsi="Times New Roman" w:cs="Times New Roman"/>
          <w:sz w:val="20"/>
          <w:szCs w:val="20"/>
        </w:rPr>
        <w:t xml:space="preserve"> (2005)</w:t>
      </w:r>
      <w:r w:rsidRPr="00E21DA7">
        <w:rPr>
          <w:rFonts w:ascii="Times New Roman" w:eastAsia="SimSun" w:hAnsi="Times New Roman" w:cs="Times New Roman"/>
          <w:sz w:val="20"/>
          <w:szCs w:val="20"/>
        </w:rPr>
        <w:t>.</w:t>
      </w:r>
    </w:p>
    <w:p w:rsidR="00DD3F31"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D. Bahulayan, S.K. Das and J. Iqbal, </w:t>
      </w:r>
      <w:r w:rsidRPr="00E21DA7">
        <w:rPr>
          <w:rFonts w:ascii="Times New Roman" w:eastAsia="SimSun" w:hAnsi="Times New Roman" w:cs="Times New Roman"/>
          <w:i/>
          <w:iCs/>
          <w:sz w:val="20"/>
          <w:szCs w:val="20"/>
        </w:rPr>
        <w:t>J. Org. Chem</w:t>
      </w:r>
      <w:r w:rsidRPr="00E21DA7">
        <w:rPr>
          <w:rFonts w:ascii="Times New Roman" w:eastAsia="SimSun" w:hAnsi="Times New Roman" w:cs="Times New Roman"/>
          <w:sz w:val="20"/>
          <w:szCs w:val="20"/>
        </w:rPr>
        <w:t xml:space="preserve">., </w:t>
      </w:r>
      <w:r w:rsidRPr="00E21DA7">
        <w:rPr>
          <w:rFonts w:ascii="Times New Roman" w:eastAsia="SimSun" w:hAnsi="Times New Roman" w:cs="Times New Roman"/>
          <w:b/>
          <w:bCs/>
          <w:sz w:val="20"/>
          <w:szCs w:val="20"/>
        </w:rPr>
        <w:t>68</w:t>
      </w:r>
      <w:r w:rsidRPr="00E21DA7">
        <w:rPr>
          <w:rFonts w:ascii="Times New Roman" w:eastAsia="SimSun" w:hAnsi="Times New Roman" w:cs="Times New Roman"/>
          <w:sz w:val="20"/>
          <w:szCs w:val="20"/>
        </w:rPr>
        <w:t>, 5735</w:t>
      </w:r>
      <w:r w:rsidR="003C70CF" w:rsidRPr="00E21DA7">
        <w:rPr>
          <w:rFonts w:ascii="Times New Roman" w:eastAsia="SimSun" w:hAnsi="Times New Roman" w:cs="Times New Roman"/>
          <w:sz w:val="20"/>
          <w:szCs w:val="20"/>
        </w:rPr>
        <w:t xml:space="preserve"> (2003)</w:t>
      </w:r>
      <w:r w:rsidRPr="00E21DA7">
        <w:rPr>
          <w:rFonts w:ascii="Times New Roman" w:eastAsia="SimSun" w:hAnsi="Times New Roman" w:cs="Times New Roman"/>
          <w:sz w:val="20"/>
          <w:szCs w:val="20"/>
        </w:rPr>
        <w:t xml:space="preserve">. </w:t>
      </w:r>
    </w:p>
    <w:p w:rsidR="00DD3F31" w:rsidRPr="00E21DA7" w:rsidRDefault="00DD3F31" w:rsidP="00E21DA7">
      <w:pPr>
        <w:numPr>
          <w:ilvl w:val="0"/>
          <w:numId w:val="2"/>
        </w:numPr>
        <w:spacing w:after="0" w:line="240" w:lineRule="auto"/>
        <w:ind w:left="284" w:hanging="284"/>
        <w:jc w:val="both"/>
        <w:rPr>
          <w:rFonts w:ascii="Times New Roman" w:hAnsi="Times New Roman" w:cs="Times New Roman"/>
          <w:sz w:val="20"/>
          <w:szCs w:val="20"/>
          <w:lang w:bidi="fa-IR"/>
        </w:rPr>
      </w:pPr>
      <w:r w:rsidRPr="00E21DA7">
        <w:rPr>
          <w:rFonts w:ascii="Times New Roman" w:hAnsi="Times New Roman" w:cs="Times New Roman"/>
          <w:color w:val="000000"/>
          <w:sz w:val="20"/>
          <w:szCs w:val="20"/>
          <w:lang w:bidi="fa-IR"/>
        </w:rPr>
        <w:t>M.T. Maghsoodlou, A. Hassan Khani, H. R. Shaterian,</w:t>
      </w:r>
      <w:r w:rsidRPr="00E21DA7">
        <w:rPr>
          <w:rFonts w:ascii="Times New Roman" w:hAnsi="Times New Roman" w:cs="Times New Roman"/>
          <w:sz w:val="20"/>
          <w:szCs w:val="20"/>
          <w:lang w:bidi="fa-IR"/>
        </w:rPr>
        <w:t xml:space="preserve"> S.M.Habib- Khorasani and E. Mossaddegh, </w:t>
      </w:r>
      <w:r w:rsidRPr="00E21DA7">
        <w:rPr>
          <w:rFonts w:ascii="Times New Roman" w:hAnsi="Times New Roman" w:cs="Times New Roman"/>
          <w:i/>
          <w:iCs/>
          <w:sz w:val="20"/>
          <w:szCs w:val="20"/>
          <w:lang w:bidi="fa-IR"/>
        </w:rPr>
        <w:t>Tetrahedron Lett</w:t>
      </w:r>
      <w:r w:rsidRPr="00E21DA7">
        <w:rPr>
          <w:rFonts w:ascii="Times New Roman" w:hAnsi="Times New Roman" w:cs="Times New Roman"/>
          <w:sz w:val="20"/>
          <w:szCs w:val="20"/>
          <w:lang w:bidi="fa-IR"/>
        </w:rPr>
        <w:t xml:space="preserve">., </w:t>
      </w:r>
      <w:r w:rsidRPr="00E21DA7">
        <w:rPr>
          <w:rFonts w:ascii="Times New Roman" w:hAnsi="Times New Roman" w:cs="Times New Roman"/>
          <w:b/>
          <w:bCs/>
          <w:sz w:val="20"/>
          <w:szCs w:val="20"/>
          <w:lang w:bidi="fa-IR"/>
        </w:rPr>
        <w:t>48</w:t>
      </w:r>
      <w:r w:rsidRPr="00E21DA7">
        <w:rPr>
          <w:rFonts w:ascii="Times New Roman" w:hAnsi="Times New Roman" w:cs="Times New Roman"/>
          <w:sz w:val="20"/>
          <w:szCs w:val="20"/>
          <w:lang w:bidi="fa-IR"/>
        </w:rPr>
        <w:t>, 1729</w:t>
      </w:r>
      <w:r w:rsidR="00901680" w:rsidRPr="00E21DA7">
        <w:rPr>
          <w:rFonts w:ascii="Times New Roman" w:hAnsi="Times New Roman" w:cs="Times New Roman"/>
          <w:sz w:val="20"/>
          <w:szCs w:val="20"/>
          <w:lang w:bidi="fa-IR"/>
        </w:rPr>
        <w:t xml:space="preserve"> </w:t>
      </w:r>
      <w:r w:rsidR="003C70CF" w:rsidRPr="00E21DA7">
        <w:rPr>
          <w:rFonts w:ascii="Times New Roman" w:hAnsi="Times New Roman" w:cs="Times New Roman"/>
          <w:sz w:val="20"/>
          <w:szCs w:val="20"/>
          <w:lang w:bidi="fa-IR"/>
        </w:rPr>
        <w:t>(2007)</w:t>
      </w:r>
      <w:r w:rsidRPr="00E21DA7">
        <w:rPr>
          <w:rFonts w:ascii="Times New Roman" w:hAnsi="Times New Roman" w:cs="Times New Roman"/>
          <w:sz w:val="20"/>
          <w:szCs w:val="20"/>
          <w:lang w:bidi="fa-IR"/>
        </w:rPr>
        <w:t>.</w:t>
      </w:r>
      <w:bookmarkStart w:id="3" w:name="_Ref437468687"/>
      <w:bookmarkEnd w:id="2"/>
    </w:p>
    <w:p w:rsidR="00DD3F31" w:rsidRPr="00E21DA7" w:rsidRDefault="00DD3F31" w:rsidP="00E21DA7">
      <w:pPr>
        <w:numPr>
          <w:ilvl w:val="0"/>
          <w:numId w:val="2"/>
        </w:numPr>
        <w:spacing w:after="0" w:line="240" w:lineRule="auto"/>
        <w:ind w:left="284" w:hanging="284"/>
        <w:jc w:val="both"/>
        <w:rPr>
          <w:rFonts w:ascii="Times New Roman" w:hAnsi="Times New Roman" w:cs="Times New Roman"/>
          <w:sz w:val="20"/>
          <w:szCs w:val="20"/>
          <w:lang w:bidi="fa-IR"/>
        </w:rPr>
      </w:pPr>
      <w:r w:rsidRPr="00E21DA7">
        <w:rPr>
          <w:rFonts w:ascii="Times New Roman" w:hAnsi="Times New Roman" w:cs="Times New Roman"/>
          <w:color w:val="000000"/>
          <w:sz w:val="20"/>
          <w:szCs w:val="20"/>
          <w:lang w:bidi="fa-IR"/>
        </w:rPr>
        <w:t>A.R. Momeni</w:t>
      </w:r>
      <w:r w:rsidR="00E22037" w:rsidRPr="00E21DA7">
        <w:rPr>
          <w:rFonts w:ascii="Times New Roman" w:hAnsi="Times New Roman" w:cs="Times New Roman"/>
          <w:color w:val="000000"/>
          <w:sz w:val="20"/>
          <w:szCs w:val="20"/>
          <w:lang w:bidi="fa-IR"/>
        </w:rPr>
        <w:t>,</w:t>
      </w:r>
      <w:r w:rsidRPr="00E21DA7">
        <w:rPr>
          <w:rFonts w:ascii="Times New Roman" w:hAnsi="Times New Roman" w:cs="Times New Roman"/>
          <w:color w:val="000000"/>
          <w:sz w:val="20"/>
          <w:szCs w:val="20"/>
          <w:lang w:bidi="fa-IR"/>
        </w:rPr>
        <w:t xml:space="preserve"> M. Sadeghi</w:t>
      </w:r>
      <w:r w:rsidR="00FD4DBA" w:rsidRPr="00E21DA7">
        <w:rPr>
          <w:rFonts w:ascii="Times New Roman" w:hAnsi="Times New Roman" w:cs="Times New Roman"/>
          <w:color w:val="000000"/>
          <w:sz w:val="20"/>
          <w:szCs w:val="20"/>
          <w:lang w:bidi="fa-IR"/>
        </w:rPr>
        <w:t>, M. Hadizadeh</w:t>
      </w:r>
      <w:r w:rsidRPr="00E21DA7">
        <w:rPr>
          <w:rFonts w:ascii="Times New Roman" w:hAnsi="Times New Roman" w:cs="Times New Roman"/>
          <w:color w:val="000000"/>
          <w:sz w:val="20"/>
          <w:szCs w:val="20"/>
          <w:lang w:bidi="fa-IR"/>
        </w:rPr>
        <w:t>,</w:t>
      </w:r>
      <w:r w:rsidR="00FD4DBA" w:rsidRPr="00E21DA7">
        <w:rPr>
          <w:rFonts w:ascii="Times New Roman" w:eastAsia="CMR9" w:hAnsi="Times New Roman" w:cs="Times New Roman"/>
          <w:sz w:val="20"/>
          <w:szCs w:val="20"/>
        </w:rPr>
        <w:t xml:space="preserve"> </w:t>
      </w:r>
      <w:r w:rsidR="00FD4DBA" w:rsidRPr="00E21DA7">
        <w:rPr>
          <w:rFonts w:ascii="Times New Roman" w:eastAsia="CMR9" w:hAnsi="Times New Roman" w:cs="Times New Roman"/>
          <w:i/>
          <w:iCs/>
          <w:sz w:val="20"/>
          <w:szCs w:val="20"/>
        </w:rPr>
        <w:t>Turk. J. Chem.</w:t>
      </w:r>
      <w:r w:rsidRPr="00E21DA7">
        <w:rPr>
          <w:rFonts w:ascii="Times New Roman" w:hAnsi="Times New Roman" w:cs="Times New Roman"/>
          <w:i/>
          <w:iCs/>
          <w:sz w:val="20"/>
          <w:szCs w:val="20"/>
        </w:rPr>
        <w:t xml:space="preserve">, </w:t>
      </w:r>
      <w:r w:rsidRPr="00E21DA7">
        <w:rPr>
          <w:rFonts w:ascii="Times New Roman" w:hAnsi="Times New Roman" w:cs="Times New Roman"/>
          <w:b/>
          <w:bCs/>
          <w:sz w:val="20"/>
          <w:szCs w:val="20"/>
          <w:lang w:bidi="fa-IR"/>
        </w:rPr>
        <w:t>3</w:t>
      </w:r>
      <w:r w:rsidR="00FD4DBA" w:rsidRPr="00E21DA7">
        <w:rPr>
          <w:rFonts w:ascii="Times New Roman" w:hAnsi="Times New Roman" w:cs="Times New Roman"/>
          <w:b/>
          <w:bCs/>
          <w:sz w:val="20"/>
          <w:szCs w:val="20"/>
          <w:lang w:bidi="fa-IR"/>
        </w:rPr>
        <w:t>3</w:t>
      </w:r>
      <w:r w:rsidRPr="00E21DA7">
        <w:rPr>
          <w:rFonts w:ascii="Times New Roman" w:hAnsi="Times New Roman" w:cs="Times New Roman"/>
          <w:sz w:val="20"/>
          <w:szCs w:val="20"/>
          <w:lang w:bidi="fa-IR"/>
        </w:rPr>
        <w:t xml:space="preserve">, </w:t>
      </w:r>
      <w:r w:rsidR="00FD4DBA" w:rsidRPr="00E21DA7">
        <w:rPr>
          <w:rFonts w:ascii="Times New Roman" w:hAnsi="Times New Roman" w:cs="Times New Roman"/>
          <w:sz w:val="20"/>
          <w:szCs w:val="20"/>
          <w:lang w:bidi="fa-IR"/>
        </w:rPr>
        <w:t>751</w:t>
      </w:r>
      <w:r w:rsidR="003C70CF" w:rsidRPr="00E21DA7">
        <w:rPr>
          <w:rFonts w:ascii="Times New Roman" w:hAnsi="Times New Roman" w:cs="Times New Roman"/>
          <w:sz w:val="20"/>
          <w:szCs w:val="20"/>
          <w:lang w:bidi="fa-IR"/>
        </w:rPr>
        <w:t xml:space="preserve"> (2009)</w:t>
      </w:r>
      <w:r w:rsidRPr="00E21DA7">
        <w:rPr>
          <w:rFonts w:ascii="Times New Roman" w:hAnsi="Times New Roman" w:cs="Times New Roman"/>
          <w:sz w:val="20"/>
          <w:szCs w:val="20"/>
          <w:lang w:bidi="fa-IR"/>
        </w:rPr>
        <w:t xml:space="preserve">. </w:t>
      </w:r>
    </w:p>
    <w:p w:rsidR="00DD3F31" w:rsidRPr="00E21DA7" w:rsidRDefault="00DD3F31" w:rsidP="00E21DA7">
      <w:pPr>
        <w:numPr>
          <w:ilvl w:val="0"/>
          <w:numId w:val="2"/>
        </w:numPr>
        <w:spacing w:after="0" w:line="240" w:lineRule="auto"/>
        <w:ind w:left="284" w:hanging="284"/>
        <w:jc w:val="both"/>
        <w:rPr>
          <w:rFonts w:ascii="Times New Roman" w:hAnsi="Times New Roman" w:cs="Times New Roman"/>
          <w:sz w:val="20"/>
          <w:szCs w:val="20"/>
          <w:lang w:bidi="fa-IR"/>
        </w:rPr>
      </w:pPr>
      <w:r w:rsidRPr="00E21DA7">
        <w:rPr>
          <w:rFonts w:ascii="Times New Roman" w:hAnsi="Times New Roman" w:cs="Times New Roman"/>
          <w:sz w:val="20"/>
          <w:szCs w:val="20"/>
          <w:lang w:bidi="fa-IR"/>
        </w:rPr>
        <w:t>S. Sajjadifar, M. Fadaeian. M. Bakhtiyari,</w:t>
      </w:r>
      <w:r w:rsidRPr="00E21DA7">
        <w:rPr>
          <w:rFonts w:ascii="Times New Roman" w:hAnsi="Times New Roman" w:cs="Times New Roman"/>
          <w:sz w:val="20"/>
          <w:szCs w:val="20"/>
        </w:rPr>
        <w:t xml:space="preserve"> S. Rezayati.</w:t>
      </w:r>
      <w:r w:rsidRPr="00E21DA7">
        <w:rPr>
          <w:rFonts w:ascii="Times New Roman" w:hAnsi="Times New Roman" w:cs="Times New Roman"/>
          <w:i/>
          <w:iCs/>
          <w:sz w:val="20"/>
          <w:szCs w:val="20"/>
          <w:lang w:bidi="fa-IR"/>
        </w:rPr>
        <w:t>Chem. Sci Trans.,</w:t>
      </w:r>
      <w:r w:rsidRPr="00E21DA7">
        <w:rPr>
          <w:rFonts w:ascii="Times New Roman" w:hAnsi="Times New Roman" w:cs="Times New Roman"/>
          <w:sz w:val="20"/>
          <w:szCs w:val="20"/>
          <w:lang w:bidi="fa-IR"/>
        </w:rPr>
        <w:t xml:space="preserve"> </w:t>
      </w:r>
      <w:r w:rsidRPr="00E21DA7">
        <w:rPr>
          <w:rFonts w:ascii="Times New Roman" w:hAnsi="Times New Roman" w:cs="Times New Roman"/>
          <w:b/>
          <w:bCs/>
          <w:sz w:val="20"/>
          <w:szCs w:val="20"/>
          <w:lang w:bidi="fa-IR"/>
        </w:rPr>
        <w:t>3</w:t>
      </w:r>
      <w:r w:rsidRPr="00E21DA7">
        <w:rPr>
          <w:rFonts w:ascii="Times New Roman" w:hAnsi="Times New Roman" w:cs="Times New Roman"/>
          <w:sz w:val="20"/>
          <w:szCs w:val="20"/>
          <w:lang w:bidi="fa-IR"/>
        </w:rPr>
        <w:t>, 107</w:t>
      </w:r>
      <w:r w:rsidR="00C30019" w:rsidRPr="00E21DA7">
        <w:rPr>
          <w:rFonts w:ascii="Times New Roman" w:hAnsi="Times New Roman" w:cs="Times New Roman"/>
          <w:sz w:val="20"/>
          <w:szCs w:val="20"/>
          <w:lang w:bidi="fa-IR"/>
        </w:rPr>
        <w:t xml:space="preserve"> </w:t>
      </w:r>
      <w:r w:rsidR="003C70CF" w:rsidRPr="00E21DA7">
        <w:rPr>
          <w:rFonts w:ascii="Times New Roman" w:hAnsi="Times New Roman" w:cs="Times New Roman"/>
          <w:sz w:val="20"/>
          <w:szCs w:val="20"/>
          <w:lang w:bidi="fa-IR"/>
        </w:rPr>
        <w:t>(2014)</w:t>
      </w:r>
      <w:r w:rsidRPr="00E21DA7">
        <w:rPr>
          <w:rFonts w:ascii="Times New Roman" w:hAnsi="Times New Roman" w:cs="Times New Roman"/>
          <w:sz w:val="20"/>
          <w:szCs w:val="20"/>
          <w:lang w:bidi="fa-IR"/>
        </w:rPr>
        <w:t>.</w:t>
      </w:r>
    </w:p>
    <w:p w:rsidR="003F7636" w:rsidRPr="00E21DA7" w:rsidRDefault="003F7636" w:rsidP="00E21DA7">
      <w:pPr>
        <w:numPr>
          <w:ilvl w:val="0"/>
          <w:numId w:val="2"/>
        </w:numPr>
        <w:spacing w:after="0" w:line="240" w:lineRule="auto"/>
        <w:ind w:left="284" w:hanging="284"/>
        <w:jc w:val="both"/>
        <w:rPr>
          <w:rFonts w:ascii="Times New Roman" w:hAnsi="Times New Roman" w:cs="Times New Roman"/>
          <w:sz w:val="20"/>
          <w:szCs w:val="20"/>
          <w:lang w:bidi="fa-IR"/>
        </w:rPr>
      </w:pPr>
      <w:r w:rsidRPr="00E21DA7">
        <w:rPr>
          <w:rFonts w:ascii="Times New Roman" w:hAnsi="Times New Roman" w:cs="Times New Roman"/>
          <w:color w:val="000000"/>
          <w:sz w:val="20"/>
          <w:szCs w:val="20"/>
        </w:rPr>
        <w:t>. S. Sajjadifar, H. Noorizadeh, H. Veisi1, O. Louie, M. Mansouji Avval and S. Rezayati</w:t>
      </w:r>
      <w:r w:rsidRPr="00E21DA7">
        <w:rPr>
          <w:rFonts w:ascii="Times New Roman" w:hAnsi="Times New Roman" w:cs="Times New Roman"/>
          <w:i/>
          <w:iCs/>
          <w:sz w:val="20"/>
          <w:szCs w:val="20"/>
        </w:rPr>
        <w:t>, J. Pharm., Biol., Chem., Sci.</w:t>
      </w:r>
      <w:r w:rsidRPr="00E21DA7">
        <w:rPr>
          <w:rFonts w:ascii="Times New Roman" w:hAnsi="Times New Roman" w:cs="Times New Roman"/>
          <w:sz w:val="20"/>
          <w:szCs w:val="20"/>
        </w:rPr>
        <w:t xml:space="preserve">, </w:t>
      </w:r>
      <w:r w:rsidRPr="00E21DA7">
        <w:rPr>
          <w:rFonts w:ascii="Times New Roman" w:hAnsi="Times New Roman" w:cs="Times New Roman"/>
          <w:b/>
          <w:bCs/>
          <w:sz w:val="20"/>
          <w:szCs w:val="20"/>
        </w:rPr>
        <w:t>4</w:t>
      </w:r>
      <w:r w:rsidRPr="00E21DA7">
        <w:rPr>
          <w:rFonts w:ascii="Times New Roman" w:hAnsi="Times New Roman" w:cs="Times New Roman"/>
          <w:sz w:val="20"/>
          <w:szCs w:val="20"/>
        </w:rPr>
        <w:t>, 907</w:t>
      </w:r>
      <w:r w:rsidR="00C113F0" w:rsidRPr="00E21DA7">
        <w:rPr>
          <w:rFonts w:ascii="Times New Roman" w:hAnsi="Times New Roman" w:cs="Times New Roman"/>
          <w:sz w:val="20"/>
          <w:szCs w:val="20"/>
        </w:rPr>
        <w:t xml:space="preserve"> (2013)</w:t>
      </w:r>
      <w:r w:rsidRPr="00E21DA7">
        <w:rPr>
          <w:rFonts w:ascii="Times New Roman" w:hAnsi="Times New Roman" w:cs="Times New Roman"/>
          <w:sz w:val="20"/>
          <w:szCs w:val="20"/>
        </w:rPr>
        <w:t>.</w:t>
      </w:r>
    </w:p>
    <w:p w:rsidR="00DD3F31" w:rsidRPr="00E21DA7" w:rsidRDefault="00DD3F31" w:rsidP="00E21DA7">
      <w:pPr>
        <w:numPr>
          <w:ilvl w:val="0"/>
          <w:numId w:val="2"/>
        </w:numPr>
        <w:spacing w:after="0" w:line="240" w:lineRule="auto"/>
        <w:ind w:left="284" w:hanging="284"/>
        <w:jc w:val="both"/>
        <w:rPr>
          <w:rFonts w:ascii="Times New Roman" w:hAnsi="Times New Roman" w:cs="Times New Roman"/>
          <w:sz w:val="20"/>
          <w:szCs w:val="20"/>
          <w:lang w:bidi="fa-IR"/>
        </w:rPr>
      </w:pPr>
      <w:r w:rsidRPr="00E21DA7">
        <w:rPr>
          <w:rFonts w:ascii="Times New Roman" w:hAnsi="Times New Roman" w:cs="Times New Roman"/>
          <w:sz w:val="20"/>
          <w:szCs w:val="20"/>
          <w:lang w:bidi="fa-IR"/>
        </w:rPr>
        <w:t xml:space="preserve">S. Sajjadifar, S. Karimian, H. Noorizadeh, H.Veisi, </w:t>
      </w:r>
      <w:r w:rsidRPr="00E21DA7">
        <w:rPr>
          <w:rFonts w:ascii="Times New Roman" w:hAnsi="Times New Roman" w:cs="Times New Roman"/>
          <w:i/>
          <w:iCs/>
          <w:sz w:val="20"/>
          <w:szCs w:val="20"/>
          <w:lang w:bidi="fa-IR"/>
        </w:rPr>
        <w:t>J.Catal</w:t>
      </w:r>
      <w:r w:rsidRPr="00E21DA7">
        <w:rPr>
          <w:rFonts w:ascii="Times New Roman" w:hAnsi="Times New Roman" w:cs="Times New Roman"/>
          <w:sz w:val="20"/>
          <w:szCs w:val="20"/>
          <w:lang w:bidi="fa-IR"/>
        </w:rPr>
        <w:t xml:space="preserve">. </w:t>
      </w:r>
      <w:r w:rsidRPr="00E21DA7">
        <w:rPr>
          <w:rFonts w:ascii="Times New Roman" w:hAnsi="Times New Roman" w:cs="Times New Roman"/>
          <w:b/>
          <w:bCs/>
          <w:sz w:val="20"/>
          <w:szCs w:val="20"/>
          <w:lang w:bidi="fa-IR"/>
        </w:rPr>
        <w:t>2</w:t>
      </w:r>
      <w:r w:rsidR="00901680" w:rsidRPr="00E21DA7">
        <w:rPr>
          <w:rFonts w:ascii="Times New Roman" w:hAnsi="Times New Roman" w:cs="Times New Roman"/>
          <w:b/>
          <w:bCs/>
          <w:sz w:val="20"/>
          <w:szCs w:val="20"/>
          <w:lang w:bidi="fa-IR"/>
        </w:rPr>
        <w:t>013</w:t>
      </w:r>
      <w:r w:rsidR="00901680" w:rsidRPr="00E21DA7">
        <w:rPr>
          <w:rFonts w:ascii="Times New Roman" w:hAnsi="Times New Roman" w:cs="Times New Roman"/>
          <w:sz w:val="20"/>
          <w:szCs w:val="20"/>
          <w:lang w:bidi="fa-IR"/>
        </w:rPr>
        <w:t xml:space="preserve">, </w:t>
      </w:r>
      <w:r w:rsidR="00C113F0" w:rsidRPr="00E21DA7">
        <w:rPr>
          <w:rFonts w:ascii="Times New Roman" w:hAnsi="Times New Roman" w:cs="Times New Roman"/>
          <w:sz w:val="20"/>
          <w:szCs w:val="20"/>
          <w:lang w:bidi="fa-IR"/>
        </w:rPr>
        <w:t>(2013)</w:t>
      </w:r>
      <w:r w:rsidRPr="00E21DA7">
        <w:rPr>
          <w:rFonts w:ascii="Times New Roman" w:hAnsi="Times New Roman" w:cs="Times New Roman"/>
          <w:sz w:val="20"/>
          <w:szCs w:val="20"/>
          <w:lang w:bidi="fa-IR"/>
        </w:rPr>
        <w:t>.</w:t>
      </w:r>
    </w:p>
    <w:p w:rsidR="00DD3F31" w:rsidRPr="00E21DA7" w:rsidRDefault="00DD3F31"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 xml:space="preserve">J.S. Yadav, B.V. S. Reddy, K. S. Shankar and K. Premalatha. </w:t>
      </w:r>
      <w:r w:rsidR="009B6FF6" w:rsidRPr="00E21DA7">
        <w:rPr>
          <w:rFonts w:ascii="Times New Roman" w:eastAsia="SimSun" w:hAnsi="Times New Roman" w:cs="Times New Roman"/>
          <w:i/>
          <w:iCs/>
          <w:sz w:val="20"/>
          <w:szCs w:val="20"/>
        </w:rPr>
        <w:t>Org</w:t>
      </w:r>
      <w:r w:rsidR="00C113F0" w:rsidRPr="00E21DA7">
        <w:rPr>
          <w:rFonts w:ascii="Times New Roman" w:eastAsia="SimSun" w:hAnsi="Times New Roman" w:cs="Times New Roman"/>
          <w:i/>
          <w:iCs/>
          <w:sz w:val="20"/>
          <w:szCs w:val="20"/>
        </w:rPr>
        <w:t xml:space="preserve"> </w:t>
      </w:r>
      <w:r w:rsidR="009B6FF6" w:rsidRPr="00E21DA7">
        <w:rPr>
          <w:rFonts w:ascii="Times New Roman" w:eastAsia="SimSun" w:hAnsi="Times New Roman" w:cs="Times New Roman"/>
          <w:i/>
          <w:iCs/>
          <w:sz w:val="20"/>
          <w:szCs w:val="20"/>
        </w:rPr>
        <w:t>.Commun</w:t>
      </w:r>
      <w:r w:rsidR="009B6FF6" w:rsidRPr="00E21DA7">
        <w:rPr>
          <w:rFonts w:ascii="Times New Roman" w:eastAsia="SimSun" w:hAnsi="Times New Roman" w:cs="Times New Roman"/>
          <w:color w:val="000000"/>
          <w:sz w:val="20"/>
          <w:szCs w:val="20"/>
        </w:rPr>
        <w:t>.,</w:t>
      </w:r>
      <w:r w:rsidR="00E951A3" w:rsidRPr="00E21DA7">
        <w:rPr>
          <w:rFonts w:ascii="Times New Roman" w:eastAsia="SimSun" w:hAnsi="Times New Roman" w:cs="Times New Roman"/>
          <w:color w:val="000000"/>
          <w:sz w:val="20"/>
          <w:szCs w:val="20"/>
        </w:rPr>
        <w:t xml:space="preserve"> </w:t>
      </w:r>
      <w:r w:rsidRPr="00E21DA7">
        <w:rPr>
          <w:rFonts w:ascii="Times New Roman" w:eastAsia="SimSun" w:hAnsi="Times New Roman" w:cs="Times New Roman"/>
          <w:b/>
          <w:bCs/>
          <w:sz w:val="20"/>
          <w:szCs w:val="20"/>
        </w:rPr>
        <w:t>1:4</w:t>
      </w:r>
      <w:r w:rsidRPr="00E21DA7">
        <w:rPr>
          <w:rFonts w:ascii="Times New Roman" w:eastAsia="SimSun" w:hAnsi="Times New Roman" w:cs="Times New Roman"/>
          <w:sz w:val="20"/>
          <w:szCs w:val="20"/>
        </w:rPr>
        <w:t>, 76</w:t>
      </w:r>
      <w:r w:rsidR="00C113F0" w:rsidRPr="00E21DA7">
        <w:rPr>
          <w:rFonts w:ascii="Times New Roman" w:eastAsia="SimSun" w:hAnsi="Times New Roman" w:cs="Times New Roman"/>
          <w:sz w:val="20"/>
          <w:szCs w:val="20"/>
        </w:rPr>
        <w:t xml:space="preserve"> (2008)</w:t>
      </w:r>
      <w:r w:rsidRPr="00E21DA7">
        <w:rPr>
          <w:rFonts w:ascii="Times New Roman" w:eastAsia="SimSun" w:hAnsi="Times New Roman" w:cs="Times New Roman"/>
          <w:sz w:val="20"/>
          <w:szCs w:val="20"/>
        </w:rPr>
        <w:t xml:space="preserve">. </w:t>
      </w:r>
    </w:p>
    <w:p w:rsidR="00DD3F31" w:rsidRPr="00E21DA7" w:rsidRDefault="00DD3F31" w:rsidP="00E21DA7">
      <w:pPr>
        <w:numPr>
          <w:ilvl w:val="0"/>
          <w:numId w:val="2"/>
        </w:numPr>
        <w:adjustRightInd w:val="0"/>
        <w:snapToGrid w:val="0"/>
        <w:spacing w:after="0" w:line="240" w:lineRule="auto"/>
        <w:ind w:left="284" w:hanging="284"/>
        <w:jc w:val="both"/>
        <w:rPr>
          <w:rFonts w:ascii="Times New Roman" w:eastAsia="SimSun" w:hAnsi="Times New Roman" w:cs="Times New Roman"/>
          <w:sz w:val="20"/>
          <w:szCs w:val="20"/>
        </w:rPr>
      </w:pPr>
      <w:r w:rsidRPr="00E21DA7">
        <w:rPr>
          <w:rFonts w:ascii="Times New Roman" w:eastAsia="SimSun" w:hAnsi="Times New Roman" w:cs="Times New Roman"/>
          <w:sz w:val="20"/>
          <w:szCs w:val="20"/>
        </w:rPr>
        <w:t>N.P. Selvam, P.T. Perumal</w:t>
      </w:r>
      <w:r w:rsidRPr="00E21DA7">
        <w:rPr>
          <w:rFonts w:ascii="Times New Roman" w:eastAsia="SimSun" w:hAnsi="Times New Roman" w:cs="Times New Roman"/>
          <w:i/>
          <w:iCs/>
          <w:sz w:val="20"/>
          <w:szCs w:val="20"/>
        </w:rPr>
        <w:t>. Arkivoc</w:t>
      </w:r>
      <w:r w:rsidRPr="00E21DA7">
        <w:rPr>
          <w:rFonts w:ascii="Times New Roman" w:eastAsia="SimSun" w:hAnsi="Times New Roman" w:cs="Times New Roman"/>
          <w:sz w:val="20"/>
          <w:szCs w:val="20"/>
        </w:rPr>
        <w:t>.</w:t>
      </w:r>
      <w:r w:rsidR="0070696E" w:rsidRPr="00E21DA7">
        <w:rPr>
          <w:rFonts w:ascii="Times New Roman" w:eastAsia="SimSun" w:hAnsi="Times New Roman" w:cs="Times New Roman"/>
          <w:sz w:val="20"/>
          <w:szCs w:val="20"/>
        </w:rPr>
        <w:t xml:space="preserve"> </w:t>
      </w:r>
      <w:r w:rsidR="0070696E" w:rsidRPr="00E21DA7">
        <w:rPr>
          <w:rFonts w:ascii="Times New Roman" w:eastAsia="SimSun" w:hAnsi="Times New Roman" w:cs="Times New Roman"/>
          <w:b/>
          <w:bCs/>
          <w:sz w:val="20"/>
          <w:szCs w:val="20"/>
        </w:rPr>
        <w:t>X</w:t>
      </w:r>
      <w:r w:rsidR="0070696E" w:rsidRPr="00E21DA7">
        <w:rPr>
          <w:rFonts w:ascii="Times New Roman" w:eastAsia="SimSun" w:hAnsi="Times New Roman" w:cs="Times New Roman"/>
          <w:sz w:val="20"/>
          <w:szCs w:val="20"/>
        </w:rPr>
        <w:t>,</w:t>
      </w:r>
      <w:r w:rsidRPr="00E21DA7">
        <w:rPr>
          <w:rFonts w:ascii="Times New Roman" w:eastAsia="SimSun" w:hAnsi="Times New Roman" w:cs="Times New Roman"/>
          <w:sz w:val="20"/>
          <w:szCs w:val="20"/>
        </w:rPr>
        <w:t xml:space="preserve"> 265</w:t>
      </w:r>
      <w:r w:rsidR="00C113F0" w:rsidRPr="00E21DA7">
        <w:rPr>
          <w:rFonts w:ascii="Times New Roman" w:eastAsia="SimSun" w:hAnsi="Times New Roman" w:cs="Times New Roman"/>
          <w:sz w:val="20"/>
          <w:szCs w:val="20"/>
        </w:rPr>
        <w:t xml:space="preserve"> (2009)</w:t>
      </w:r>
      <w:r w:rsidRPr="00E21DA7">
        <w:rPr>
          <w:rFonts w:ascii="Times New Roman" w:eastAsia="SimSun" w:hAnsi="Times New Roman" w:cs="Times New Roman"/>
          <w:sz w:val="20"/>
          <w:szCs w:val="20"/>
        </w:rPr>
        <w:t>.</w:t>
      </w:r>
    </w:p>
    <w:p w:rsidR="000E6BA4" w:rsidRPr="00E21DA7" w:rsidRDefault="00DD3F31" w:rsidP="00E21DA7">
      <w:pPr>
        <w:numPr>
          <w:ilvl w:val="0"/>
          <w:numId w:val="2"/>
        </w:numPr>
        <w:spacing w:after="0" w:line="240" w:lineRule="auto"/>
        <w:ind w:left="284" w:hanging="284"/>
        <w:jc w:val="both"/>
        <w:rPr>
          <w:rFonts w:ascii="Times New Roman" w:eastAsia="SimSun" w:hAnsi="Times New Roman" w:cs="Times New Roman"/>
          <w:sz w:val="20"/>
          <w:szCs w:val="20"/>
          <w:lang w:eastAsia="zh-CN"/>
        </w:rPr>
      </w:pPr>
      <w:r w:rsidRPr="00E21DA7">
        <w:rPr>
          <w:rFonts w:ascii="Times New Roman" w:eastAsia="SimSun" w:hAnsi="Times New Roman" w:cs="Times New Roman"/>
          <w:color w:val="000000"/>
          <w:sz w:val="20"/>
          <w:szCs w:val="20"/>
        </w:rPr>
        <w:t xml:space="preserve">M. M. Heravi, L. Ranjbar and F. Derikvand, </w:t>
      </w:r>
      <w:r w:rsidRPr="00E21DA7">
        <w:rPr>
          <w:rFonts w:ascii="Times New Roman" w:eastAsia="SimSun" w:hAnsi="Times New Roman" w:cs="Times New Roman"/>
          <w:i/>
          <w:iCs/>
          <w:color w:val="000000"/>
          <w:sz w:val="20"/>
          <w:szCs w:val="20"/>
        </w:rPr>
        <w:t>J. Mol. Catal. A: Chem</w:t>
      </w:r>
      <w:r w:rsidRPr="00E21DA7">
        <w:rPr>
          <w:rFonts w:ascii="Times New Roman" w:eastAsia="SimSun" w:hAnsi="Times New Roman" w:cs="Times New Roman"/>
          <w:color w:val="000000"/>
          <w:sz w:val="20"/>
          <w:szCs w:val="20"/>
        </w:rPr>
        <w:t xml:space="preserve">., </w:t>
      </w:r>
      <w:r w:rsidRPr="00E21DA7">
        <w:rPr>
          <w:rFonts w:ascii="Times New Roman" w:eastAsia="SimSun" w:hAnsi="Times New Roman" w:cs="Times New Roman"/>
          <w:b/>
          <w:bCs/>
          <w:color w:val="000000"/>
          <w:sz w:val="20"/>
          <w:szCs w:val="20"/>
        </w:rPr>
        <w:t>276</w:t>
      </w:r>
      <w:r w:rsidRPr="00E21DA7">
        <w:rPr>
          <w:rFonts w:ascii="Times New Roman" w:eastAsia="SimSun" w:hAnsi="Times New Roman" w:cs="Times New Roman"/>
          <w:color w:val="000000"/>
          <w:sz w:val="20"/>
          <w:szCs w:val="20"/>
        </w:rPr>
        <w:t>, 226</w:t>
      </w:r>
      <w:r w:rsidR="00C113F0" w:rsidRPr="00E21DA7">
        <w:rPr>
          <w:rFonts w:ascii="Times New Roman" w:eastAsia="SimSun" w:hAnsi="Times New Roman" w:cs="Times New Roman"/>
          <w:color w:val="000000"/>
          <w:sz w:val="20"/>
          <w:szCs w:val="20"/>
        </w:rPr>
        <w:t xml:space="preserve"> (2007)</w:t>
      </w:r>
      <w:r w:rsidRPr="00E21DA7">
        <w:rPr>
          <w:rFonts w:ascii="Times New Roman" w:eastAsia="SimSun" w:hAnsi="Times New Roman" w:cs="Times New Roman"/>
          <w:color w:val="000000"/>
          <w:sz w:val="20"/>
          <w:szCs w:val="20"/>
        </w:rPr>
        <w:t>.</w:t>
      </w:r>
    </w:p>
    <w:p w:rsidR="000E6BA4" w:rsidRPr="00E21DA7" w:rsidRDefault="00AA58E0" w:rsidP="00E21DA7">
      <w:pPr>
        <w:numPr>
          <w:ilvl w:val="0"/>
          <w:numId w:val="2"/>
        </w:numPr>
        <w:spacing w:after="0" w:line="240" w:lineRule="auto"/>
        <w:ind w:left="284" w:hanging="284"/>
        <w:jc w:val="both"/>
        <w:rPr>
          <w:rFonts w:ascii="Times New Roman" w:eastAsia="SimSun" w:hAnsi="Times New Roman" w:cs="Times New Roman"/>
          <w:sz w:val="20"/>
          <w:szCs w:val="20"/>
          <w:lang w:eastAsia="zh-CN"/>
        </w:rPr>
      </w:pPr>
      <w:r w:rsidRPr="00E21DA7">
        <w:rPr>
          <w:rFonts w:ascii="Times New Roman" w:hAnsi="Times New Roman" w:cs="Times New Roman"/>
          <w:sz w:val="20"/>
          <w:szCs w:val="20"/>
        </w:rPr>
        <w:t xml:space="preserve">H.A. </w:t>
      </w:r>
      <w:r w:rsidR="000E6BA4" w:rsidRPr="00E21DA7">
        <w:rPr>
          <w:rFonts w:ascii="Times New Roman" w:hAnsi="Times New Roman" w:cs="Times New Roman"/>
          <w:sz w:val="20"/>
          <w:szCs w:val="20"/>
        </w:rPr>
        <w:t xml:space="preserve">Oskooie, </w:t>
      </w:r>
      <w:r w:rsidRPr="00E21DA7">
        <w:rPr>
          <w:rFonts w:ascii="Times New Roman" w:hAnsi="Times New Roman" w:cs="Times New Roman"/>
          <w:sz w:val="20"/>
          <w:szCs w:val="20"/>
        </w:rPr>
        <w:t xml:space="preserve">M.M. </w:t>
      </w:r>
      <w:r w:rsidR="000E6BA4" w:rsidRPr="00E21DA7">
        <w:rPr>
          <w:rFonts w:ascii="Times New Roman" w:hAnsi="Times New Roman" w:cs="Times New Roman"/>
          <w:sz w:val="20"/>
          <w:szCs w:val="20"/>
        </w:rPr>
        <w:t xml:space="preserve">Heravi, </w:t>
      </w:r>
      <w:r w:rsidRPr="00E21DA7">
        <w:rPr>
          <w:rFonts w:ascii="Times New Roman" w:hAnsi="Times New Roman" w:cs="Times New Roman"/>
          <w:sz w:val="20"/>
          <w:szCs w:val="20"/>
        </w:rPr>
        <w:t xml:space="preserve">L. </w:t>
      </w:r>
      <w:r w:rsidR="000E6BA4" w:rsidRPr="00E21DA7">
        <w:rPr>
          <w:rFonts w:ascii="Times New Roman" w:hAnsi="Times New Roman" w:cs="Times New Roman"/>
          <w:sz w:val="20"/>
          <w:szCs w:val="20"/>
        </w:rPr>
        <w:t>Tahershamsi,</w:t>
      </w:r>
      <w:r w:rsidR="0001544B" w:rsidRPr="00E21DA7">
        <w:rPr>
          <w:rFonts w:ascii="Times New Roman" w:hAnsi="Times New Roman" w:cs="Times New Roman"/>
          <w:sz w:val="20"/>
          <w:szCs w:val="20"/>
        </w:rPr>
        <w:t xml:space="preserve"> </w:t>
      </w:r>
      <w:r w:rsidRPr="00E21DA7">
        <w:rPr>
          <w:rFonts w:ascii="Times New Roman" w:hAnsi="Times New Roman" w:cs="Times New Roman"/>
          <w:sz w:val="20"/>
          <w:szCs w:val="20"/>
        </w:rPr>
        <w:t xml:space="preserve">S. </w:t>
      </w:r>
      <w:r w:rsidR="0001544B" w:rsidRPr="00E21DA7">
        <w:rPr>
          <w:rFonts w:ascii="Times New Roman" w:hAnsi="Times New Roman" w:cs="Times New Roman"/>
          <w:sz w:val="20"/>
          <w:szCs w:val="20"/>
        </w:rPr>
        <w:t xml:space="preserve">Sadjadi, </w:t>
      </w:r>
      <w:r w:rsidRPr="00E21DA7">
        <w:rPr>
          <w:rFonts w:ascii="Times New Roman" w:hAnsi="Times New Roman" w:cs="Times New Roman"/>
          <w:sz w:val="20"/>
          <w:szCs w:val="20"/>
        </w:rPr>
        <w:t xml:space="preserve">M. </w:t>
      </w:r>
      <w:r w:rsidR="0001544B" w:rsidRPr="00E21DA7">
        <w:rPr>
          <w:rFonts w:ascii="Times New Roman" w:hAnsi="Times New Roman" w:cs="Times New Roman"/>
          <w:sz w:val="20"/>
          <w:szCs w:val="20"/>
        </w:rPr>
        <w:t>Tajbakhsh</w:t>
      </w:r>
      <w:r w:rsidR="00C113F0" w:rsidRPr="00E21DA7">
        <w:rPr>
          <w:rFonts w:ascii="Times New Roman" w:hAnsi="Times New Roman" w:cs="Times New Roman"/>
          <w:sz w:val="20"/>
          <w:szCs w:val="20"/>
        </w:rPr>
        <w:t>.</w:t>
      </w:r>
      <w:r w:rsidR="00CF196E" w:rsidRPr="00E21DA7">
        <w:rPr>
          <w:rFonts w:ascii="Times New Roman" w:hAnsi="Times New Roman" w:cs="Times New Roman"/>
          <w:sz w:val="20"/>
          <w:szCs w:val="20"/>
        </w:rPr>
        <w:t xml:space="preserve"> </w:t>
      </w:r>
      <w:r w:rsidR="000E6BA4" w:rsidRPr="00E21DA7">
        <w:rPr>
          <w:rFonts w:ascii="Times New Roman" w:hAnsi="Times New Roman" w:cs="Times New Roman"/>
          <w:i/>
          <w:iCs/>
          <w:sz w:val="20"/>
          <w:szCs w:val="20"/>
        </w:rPr>
        <w:t>Synth</w:t>
      </w:r>
      <w:r w:rsidRPr="00E21DA7">
        <w:rPr>
          <w:rFonts w:ascii="Times New Roman" w:hAnsi="Times New Roman" w:cs="Times New Roman"/>
          <w:i/>
          <w:iCs/>
          <w:sz w:val="20"/>
          <w:szCs w:val="20"/>
        </w:rPr>
        <w:t>. Commun</w:t>
      </w:r>
      <w:r w:rsidRPr="00E21DA7">
        <w:rPr>
          <w:rFonts w:ascii="Times New Roman" w:hAnsi="Times New Roman" w:cs="Times New Roman"/>
          <w:sz w:val="20"/>
          <w:szCs w:val="20"/>
        </w:rPr>
        <w:t>.</w:t>
      </w:r>
      <w:r w:rsidR="000E6BA4" w:rsidRPr="00E21DA7">
        <w:rPr>
          <w:rFonts w:ascii="Times New Roman" w:hAnsi="Times New Roman" w:cs="Times New Roman"/>
          <w:sz w:val="20"/>
          <w:szCs w:val="20"/>
        </w:rPr>
        <w:t>,</w:t>
      </w:r>
      <w:r w:rsidRPr="00E21DA7">
        <w:rPr>
          <w:rFonts w:ascii="Times New Roman" w:hAnsi="Times New Roman" w:cs="Times New Roman"/>
          <w:sz w:val="20"/>
          <w:szCs w:val="20"/>
        </w:rPr>
        <w:t xml:space="preserve"> </w:t>
      </w:r>
      <w:r w:rsidR="000E6BA4" w:rsidRPr="00E21DA7">
        <w:rPr>
          <w:rFonts w:ascii="Times New Roman" w:hAnsi="Times New Roman" w:cs="Times New Roman"/>
          <w:b/>
          <w:bCs/>
          <w:sz w:val="20"/>
          <w:szCs w:val="20"/>
        </w:rPr>
        <w:t>40</w:t>
      </w:r>
      <w:r w:rsidR="000E6BA4" w:rsidRPr="00E21DA7">
        <w:rPr>
          <w:rFonts w:ascii="Times New Roman" w:hAnsi="Times New Roman" w:cs="Times New Roman"/>
          <w:sz w:val="20"/>
          <w:szCs w:val="20"/>
        </w:rPr>
        <w:t>, 1772</w:t>
      </w:r>
      <w:r w:rsidR="00C113F0" w:rsidRPr="00E21DA7">
        <w:rPr>
          <w:rFonts w:ascii="Times New Roman" w:hAnsi="Times New Roman" w:cs="Times New Roman"/>
          <w:sz w:val="20"/>
          <w:szCs w:val="20"/>
        </w:rPr>
        <w:t xml:space="preserve"> (2010)</w:t>
      </w:r>
      <w:r w:rsidR="000E6BA4" w:rsidRPr="00E21DA7">
        <w:rPr>
          <w:rFonts w:ascii="Times New Roman" w:hAnsi="Times New Roman" w:cs="Times New Roman"/>
          <w:sz w:val="20"/>
          <w:szCs w:val="20"/>
        </w:rPr>
        <w:t>.</w:t>
      </w:r>
    </w:p>
    <w:p w:rsidR="00537E6A" w:rsidRDefault="00AA58E0" w:rsidP="00E21DA7">
      <w:pPr>
        <w:numPr>
          <w:ilvl w:val="0"/>
          <w:numId w:val="2"/>
        </w:numPr>
        <w:spacing w:after="0" w:line="240" w:lineRule="auto"/>
        <w:ind w:left="284" w:hanging="284"/>
        <w:jc w:val="both"/>
        <w:rPr>
          <w:rFonts w:ascii="Times New Roman" w:hAnsi="Times New Roman" w:cs="Times New Roman"/>
          <w:sz w:val="20"/>
          <w:szCs w:val="20"/>
        </w:rPr>
        <w:sectPr w:rsidR="00537E6A" w:rsidSect="00537E6A">
          <w:footerReference w:type="even" r:id="rId52"/>
          <w:footerReference w:type="default" r:id="rId53"/>
          <w:type w:val="continuous"/>
          <w:pgSz w:w="11907" w:h="16839" w:code="9"/>
          <w:pgMar w:top="998" w:right="1134" w:bottom="612" w:left="1134" w:header="1020" w:footer="1134" w:gutter="0"/>
          <w:cols w:num="2" w:space="454"/>
          <w:titlePg/>
          <w:docGrid w:linePitch="360"/>
        </w:sectPr>
      </w:pPr>
      <w:r w:rsidRPr="00E21DA7">
        <w:rPr>
          <w:rFonts w:ascii="Times New Roman" w:hAnsi="Times New Roman" w:cs="Times New Roman"/>
          <w:sz w:val="20"/>
          <w:szCs w:val="20"/>
        </w:rPr>
        <w:t xml:space="preserve">M. </w:t>
      </w:r>
      <w:r w:rsidR="009D0DC4" w:rsidRPr="00E21DA7">
        <w:rPr>
          <w:rFonts w:ascii="Times New Roman" w:hAnsi="Times New Roman" w:cs="Times New Roman"/>
          <w:sz w:val="20"/>
          <w:szCs w:val="20"/>
        </w:rPr>
        <w:t xml:space="preserve">Anary-Abbasinejad, </w:t>
      </w:r>
      <w:r w:rsidRPr="00E21DA7">
        <w:rPr>
          <w:rFonts w:ascii="Times New Roman" w:hAnsi="Times New Roman" w:cs="Times New Roman"/>
          <w:sz w:val="20"/>
          <w:szCs w:val="20"/>
        </w:rPr>
        <w:t xml:space="preserve">A. </w:t>
      </w:r>
      <w:r w:rsidR="009D0DC4" w:rsidRPr="00E21DA7">
        <w:rPr>
          <w:rFonts w:ascii="Times New Roman" w:hAnsi="Times New Roman" w:cs="Times New Roman"/>
          <w:sz w:val="20"/>
          <w:szCs w:val="20"/>
        </w:rPr>
        <w:t xml:space="preserve">Hassanabadi, </w:t>
      </w:r>
      <w:r w:rsidRPr="00E21DA7">
        <w:rPr>
          <w:rFonts w:ascii="Times New Roman" w:hAnsi="Times New Roman" w:cs="Times New Roman"/>
          <w:sz w:val="20"/>
          <w:szCs w:val="20"/>
        </w:rPr>
        <w:t xml:space="preserve">K. </w:t>
      </w:r>
      <w:r w:rsidR="009D0DC4" w:rsidRPr="00E21DA7">
        <w:rPr>
          <w:rFonts w:ascii="Times New Roman" w:hAnsi="Times New Roman" w:cs="Times New Roman"/>
          <w:sz w:val="20"/>
          <w:szCs w:val="20"/>
        </w:rPr>
        <w:t>Charkhati</w:t>
      </w:r>
      <w:r w:rsidR="009D0DC4" w:rsidRPr="00537E6A">
        <w:rPr>
          <w:rFonts w:ascii="Times New Roman" w:hAnsi="Times New Roman" w:cs="Times New Roman"/>
          <w:color w:val="FF0000"/>
          <w:sz w:val="20"/>
          <w:szCs w:val="20"/>
          <w:highlight w:val="yellow"/>
        </w:rPr>
        <w:t>.</w:t>
      </w:r>
      <w:r w:rsidR="00537E6A" w:rsidRPr="00537E6A">
        <w:rPr>
          <w:rFonts w:ascii="Times New Roman" w:hAnsi="Times New Roman" w:cs="Times New Roman"/>
          <w:color w:val="FF0000"/>
          <w:sz w:val="20"/>
          <w:szCs w:val="20"/>
          <w:highlight w:val="yellow"/>
        </w:rPr>
        <w:t>references?</w:t>
      </w:r>
      <w:r w:rsidR="009D0DC4" w:rsidRPr="00E21DA7">
        <w:rPr>
          <w:rFonts w:ascii="Times New Roman" w:hAnsi="Times New Roman" w:cs="Times New Roman"/>
          <w:sz w:val="20"/>
          <w:szCs w:val="20"/>
        </w:rPr>
        <w:t xml:space="preserve"> </w:t>
      </w:r>
    </w:p>
    <w:p w:rsidR="00FD37DD" w:rsidRPr="00E21DA7" w:rsidRDefault="009D0DC4" w:rsidP="00E21DA7">
      <w:pPr>
        <w:numPr>
          <w:ilvl w:val="0"/>
          <w:numId w:val="2"/>
        </w:numPr>
        <w:spacing w:after="0" w:line="240" w:lineRule="auto"/>
        <w:ind w:left="284" w:hanging="284"/>
        <w:jc w:val="both"/>
        <w:rPr>
          <w:rFonts w:ascii="Times New Roman" w:eastAsia="SimSun" w:hAnsi="Times New Roman" w:cs="Times New Roman"/>
          <w:sz w:val="20"/>
          <w:szCs w:val="20"/>
          <w:lang w:eastAsia="zh-CN"/>
        </w:rPr>
      </w:pPr>
      <w:r w:rsidRPr="00E21DA7">
        <w:rPr>
          <w:rFonts w:ascii="Times New Roman" w:hAnsi="Times New Roman" w:cs="Times New Roman"/>
          <w:i/>
          <w:iCs/>
          <w:sz w:val="20"/>
          <w:szCs w:val="20"/>
        </w:rPr>
        <w:t>Synth</w:t>
      </w:r>
      <w:r w:rsidR="00AA58E0" w:rsidRPr="00E21DA7">
        <w:rPr>
          <w:rFonts w:ascii="Times New Roman" w:hAnsi="Times New Roman" w:cs="Times New Roman"/>
          <w:i/>
          <w:iCs/>
          <w:sz w:val="20"/>
          <w:szCs w:val="20"/>
        </w:rPr>
        <w:t xml:space="preserve">. </w:t>
      </w:r>
      <w:r w:rsidRPr="00E21DA7">
        <w:rPr>
          <w:rFonts w:ascii="Times New Roman" w:hAnsi="Times New Roman" w:cs="Times New Roman"/>
          <w:i/>
          <w:iCs/>
          <w:sz w:val="20"/>
          <w:szCs w:val="20"/>
        </w:rPr>
        <w:t>Commun</w:t>
      </w:r>
      <w:r w:rsidR="00AA58E0" w:rsidRPr="00E21DA7">
        <w:rPr>
          <w:rFonts w:ascii="Times New Roman" w:hAnsi="Times New Roman" w:cs="Times New Roman"/>
          <w:sz w:val="20"/>
          <w:szCs w:val="20"/>
        </w:rPr>
        <w:t xml:space="preserve">., </w:t>
      </w:r>
      <w:r w:rsidRPr="00E21DA7">
        <w:rPr>
          <w:rFonts w:ascii="Times New Roman" w:hAnsi="Times New Roman" w:cs="Times New Roman"/>
          <w:b/>
          <w:bCs/>
          <w:sz w:val="20"/>
          <w:szCs w:val="20"/>
        </w:rPr>
        <w:t>39</w:t>
      </w:r>
      <w:r w:rsidRPr="00E21DA7">
        <w:rPr>
          <w:rFonts w:ascii="Times New Roman" w:hAnsi="Times New Roman" w:cs="Times New Roman"/>
          <w:sz w:val="20"/>
          <w:szCs w:val="20"/>
        </w:rPr>
        <w:t>, 4289</w:t>
      </w:r>
      <w:r w:rsidR="00C113F0" w:rsidRPr="00E21DA7">
        <w:rPr>
          <w:rFonts w:ascii="Times New Roman" w:hAnsi="Times New Roman" w:cs="Times New Roman"/>
          <w:sz w:val="20"/>
          <w:szCs w:val="20"/>
        </w:rPr>
        <w:t xml:space="preserve"> (2009)</w:t>
      </w:r>
      <w:r w:rsidRPr="00E21DA7">
        <w:rPr>
          <w:rFonts w:ascii="Times New Roman" w:hAnsi="Times New Roman" w:cs="Times New Roman"/>
          <w:sz w:val="20"/>
          <w:szCs w:val="20"/>
        </w:rPr>
        <w:t>.</w:t>
      </w:r>
      <w:bookmarkEnd w:id="3"/>
    </w:p>
    <w:sectPr w:rsidR="00FD37DD" w:rsidRPr="00E21DA7" w:rsidSect="00537E6A">
      <w:type w:val="continuous"/>
      <w:pgSz w:w="11907" w:h="16839" w:code="9"/>
      <w:pgMar w:top="998" w:right="1134" w:bottom="612" w:left="1134" w:header="1020" w:footer="1134"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2A4" w:rsidRDefault="00A042A4" w:rsidP="003108B2">
      <w:pPr>
        <w:spacing w:after="0" w:line="240" w:lineRule="auto"/>
      </w:pPr>
      <w:r>
        <w:separator/>
      </w:r>
    </w:p>
  </w:endnote>
  <w:endnote w:type="continuationSeparator" w:id="0">
    <w:p w:rsidR="00A042A4" w:rsidRDefault="00A042A4" w:rsidP="0031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embedRegular r:id="rId1" w:fontKey="{0D45164F-16F4-4124-B6EB-577510BD806E}"/>
    <w:embedBold r:id="rId2" w:fontKey="{6494BEE3-D272-47AD-9351-4E06340F91DB}"/>
    <w:embedItalic r:id="rId3" w:fontKey="{D592A754-1596-4FCA-9DBD-F2CC0750604E}"/>
    <w:embedBoldItalic r:id="rId4" w:fontKey="{98748DDB-CB71-4CD5-B1FF-7F1DA7F379A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Zar">
    <w:charset w:val="B2"/>
    <w:family w:val="auto"/>
    <w:pitch w:val="variable"/>
    <w:sig w:usb0="00002001" w:usb1="80000000" w:usb2="00000008" w:usb3="00000000" w:csb0="00000040" w:csb1="00000000"/>
    <w:embedRegular r:id="rId5" w:fontKey="{FD3D5719-4BAC-4027-BF4A-65FC01D3BD9E}"/>
  </w:font>
  <w:font w:name="Tahoma">
    <w:panose1 w:val="020B0604030504040204"/>
    <w:charset w:val="CC"/>
    <w:family w:val="swiss"/>
    <w:pitch w:val="variable"/>
    <w:sig w:usb0="E1002EFF" w:usb1="C000605B" w:usb2="00000029" w:usb3="00000000" w:csb0="000101FF" w:csb1="00000000"/>
    <w:embedRegular r:id="rId6" w:fontKey="{9633BA74-1418-4928-8D41-E9A07A57FE16}"/>
  </w:font>
  <w:font w:name="MinionMath-Capt">
    <w:altName w:val="Arial Unicode MS"/>
    <w:panose1 w:val="00000000000000000000"/>
    <w:charset w:val="86"/>
    <w:family w:val="auto"/>
    <w:notTrueType/>
    <w:pitch w:val="default"/>
    <w:sig w:usb0="00000001" w:usb1="080E0000" w:usb2="00000010" w:usb3="00000000" w:csb0="00040000" w:csb1="00000000"/>
  </w:font>
  <w:font w:name="CMR9">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embedRegular r:id="rId7" w:fontKey="{3B7F0524-52CB-4978-8F84-170B248FF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1AE" w:rsidRDefault="00D221AE" w:rsidP="0001535C">
    <w:pPr>
      <w:pStyle w:val="Footer"/>
      <w:jc w:val="right"/>
    </w:pPr>
    <w:r>
      <w:fldChar w:fldCharType="begin"/>
    </w:r>
    <w:r>
      <w:instrText xml:space="preserve"> PAGE   \* MERGEFORMAT </w:instrText>
    </w:r>
    <w:r>
      <w:fldChar w:fldCharType="separate"/>
    </w:r>
    <w:r w:rsidR="00537E6A">
      <w:rPr>
        <w:noProof/>
      </w:rPr>
      <w:t>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537E6A" w:rsidRDefault="00537E6A">
    <w:pPr>
      <w:pStyle w:val="Footer"/>
      <w:rPr>
        <w:rFonts w:ascii="Times New Roman" w:hAnsi="Times New Roman" w:cs="Times New Roman"/>
      </w:rPr>
    </w:pPr>
    <w:r w:rsidRPr="00537E6A">
      <w:rPr>
        <w:rFonts w:ascii="Times New Roman" w:hAnsi="Times New Roman" w:cs="Times New Roman"/>
      </w:rPr>
      <w:t>26</w:t>
    </w:r>
    <w:r w:rsidR="00921F2C">
      <w:rPr>
        <w:rFonts w:ascii="Times New Roman" w:hAnsi="Times New Roman" w:cs="Times New Roman"/>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537E6A" w:rsidRDefault="00537E6A" w:rsidP="00537E6A">
    <w:pPr>
      <w:pStyle w:val="Footer"/>
      <w:jc w:val="right"/>
      <w:rPr>
        <w:rFonts w:ascii="Times New Roman" w:hAnsi="Times New Roman" w:cs="Times New Roman"/>
      </w:rPr>
    </w:pPr>
    <w:r w:rsidRPr="00537E6A">
      <w:rPr>
        <w:rFonts w:ascii="Times New Roman" w:hAnsi="Times New Roman" w:cs="Times New Roman"/>
      </w:rPr>
      <w:t>26</w:t>
    </w:r>
    <w:r w:rsidR="00921F2C">
      <w:rPr>
        <w:rFonts w:ascii="Times New Roman" w:hAnsi="Times New Roman" w:cs="Times New Roman"/>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537E6A" w:rsidRDefault="00537E6A" w:rsidP="00537E6A">
    <w:pPr>
      <w:pStyle w:val="Footer"/>
      <w:jc w:val="right"/>
      <w:rPr>
        <w:rFonts w:ascii="Times New Roman" w:hAnsi="Times New Roman" w:cs="Times New Roman"/>
      </w:rPr>
    </w:pPr>
    <w:r w:rsidRPr="00537E6A">
      <w:rPr>
        <w:rFonts w:ascii="Times New Roman" w:hAnsi="Times New Roman" w:cs="Times New Roman"/>
      </w:rPr>
      <w:t>26</w:t>
    </w:r>
    <w:r w:rsidR="00921F2C">
      <w:rPr>
        <w:rFonts w:ascii="Times New Roman" w:hAnsi="Times New Roman" w:cs="Times New Roman"/>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921F2C" w:rsidRDefault="00537E6A" w:rsidP="00537E6A">
    <w:pPr>
      <w:pStyle w:val="Footer"/>
      <w:rPr>
        <w:rFonts w:ascii="Times New Roman" w:hAnsi="Times New Roman" w:cs="Times New Roman"/>
      </w:rPr>
    </w:pPr>
    <w:r w:rsidRPr="00921F2C">
      <w:rPr>
        <w:rFonts w:ascii="Times New Roman" w:hAnsi="Times New Roman" w:cs="Times New Roman"/>
      </w:rPr>
      <w:t>26</w:t>
    </w:r>
    <w:r w:rsidR="00921F2C" w:rsidRPr="00921F2C">
      <w:rPr>
        <w:rFonts w:ascii="Times New Roman" w:hAnsi="Times New Roman" w:cs="Times New Roman"/>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537E6A" w:rsidRDefault="00537E6A" w:rsidP="00537E6A">
    <w:pPr>
      <w:pStyle w:val="Footer"/>
      <w:rPr>
        <w:rFonts w:ascii="Times New Roman" w:hAnsi="Times New Roman" w:cs="Times New Roman"/>
      </w:rPr>
    </w:pPr>
    <w:r w:rsidRPr="00537E6A">
      <w:rPr>
        <w:rFonts w:ascii="Times New Roman" w:hAnsi="Times New Roman" w:cs="Times New Roman"/>
      </w:rPr>
      <w:t>26</w:t>
    </w:r>
    <w:r w:rsidR="00921F2C">
      <w:rPr>
        <w:rFonts w:ascii="Times New Roman" w:hAnsi="Times New Roman" w:cs="Times New Roman"/>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537E6A" w:rsidRDefault="00537E6A" w:rsidP="00537E6A">
    <w:pPr>
      <w:pStyle w:val="Footer"/>
      <w:jc w:val="right"/>
      <w:rPr>
        <w:rFonts w:ascii="Times New Roman" w:hAnsi="Times New Roman" w:cs="Times New Roman"/>
      </w:rPr>
    </w:pPr>
    <w:r w:rsidRPr="00537E6A">
      <w:rPr>
        <w:rFonts w:ascii="Times New Roman" w:hAnsi="Times New Roman" w:cs="Times New Roman"/>
      </w:rPr>
      <w:t>26</w:t>
    </w:r>
    <w:r w:rsidR="00921F2C">
      <w:rPr>
        <w:rFonts w:ascii="Times New Roman" w:hAnsi="Times New Roman" w:cs="Times New Roman"/>
      </w:rPr>
      <w:t>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537E6A" w:rsidRDefault="00537E6A" w:rsidP="00537E6A">
    <w:pPr>
      <w:pStyle w:val="Footer"/>
      <w:rPr>
        <w:rFonts w:ascii="Times New Roman" w:hAnsi="Times New Roman" w:cs="Times New Roman"/>
      </w:rPr>
    </w:pPr>
    <w:r w:rsidRPr="00537E6A">
      <w:rPr>
        <w:rFonts w:ascii="Times New Roman" w:hAnsi="Times New Roman" w:cs="Times New Roman"/>
      </w:rPr>
      <w:t>26</w:t>
    </w:r>
    <w:r w:rsidR="00921F2C">
      <w:rPr>
        <w:rFonts w:ascii="Times New Roman" w:hAnsi="Times New Roman" w:cs="Times New Roman"/>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2A4" w:rsidRDefault="00A042A4" w:rsidP="003108B2">
      <w:pPr>
        <w:spacing w:after="0" w:line="240" w:lineRule="auto"/>
      </w:pPr>
      <w:r>
        <w:separator/>
      </w:r>
    </w:p>
  </w:footnote>
  <w:footnote w:type="continuationSeparator" w:id="0">
    <w:p w:rsidR="00A042A4" w:rsidRDefault="00A042A4" w:rsidP="003108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35C" w:rsidRPr="0001535C" w:rsidRDefault="0001535C" w:rsidP="0001535C">
    <w:pPr>
      <w:spacing w:line="0" w:lineRule="atLeast"/>
      <w:ind w:right="20"/>
      <w:jc w:val="center"/>
      <w:rPr>
        <w:rFonts w:ascii="Times New Roman" w:hAnsi="Times New Roman" w:cs="Times New Roman"/>
        <w:i/>
        <w:sz w:val="18"/>
        <w:szCs w:val="20"/>
        <w:lang w:bidi="fa-IR"/>
      </w:rPr>
    </w:pPr>
    <w:r w:rsidRPr="0001535C">
      <w:rPr>
        <w:rFonts w:ascii="Times New Roman" w:hAnsi="Times New Roman" w:cs="Times New Roman"/>
        <w:i/>
        <w:sz w:val="18"/>
        <w:szCs w:val="20"/>
        <w:lang w:bidi="fa-IR"/>
      </w:rPr>
      <w:t xml:space="preserve">M. H. </w:t>
    </w:r>
    <w:proofErr w:type="spellStart"/>
    <w:r w:rsidRPr="0001535C">
      <w:rPr>
        <w:rFonts w:ascii="Times New Roman" w:hAnsi="Times New Roman" w:cs="Times New Roman"/>
        <w:i/>
        <w:sz w:val="18"/>
        <w:szCs w:val="20"/>
        <w:lang w:bidi="fa-IR"/>
      </w:rPr>
      <w:t>Mosslemin</w:t>
    </w:r>
    <w:proofErr w:type="spellEnd"/>
    <w:r w:rsidRPr="0001535C">
      <w:rPr>
        <w:rFonts w:ascii="Times New Roman" w:hAnsi="Times New Roman" w:cs="Times New Roman"/>
        <w:i/>
        <w:sz w:val="18"/>
        <w:szCs w:val="20"/>
        <w:lang w:bidi="fa-IR"/>
      </w:rPr>
      <w:t xml:space="preserve"> et </w:t>
    </w:r>
    <w:proofErr w:type="gramStart"/>
    <w:r w:rsidRPr="0001535C">
      <w:rPr>
        <w:rFonts w:ascii="Times New Roman" w:hAnsi="Times New Roman" w:cs="Times New Roman"/>
        <w:i/>
        <w:sz w:val="18"/>
        <w:szCs w:val="20"/>
        <w:lang w:bidi="fa-IR"/>
      </w:rPr>
      <w:t>al .</w:t>
    </w:r>
    <w:proofErr w:type="gramEnd"/>
    <w:r w:rsidRPr="0001535C">
      <w:rPr>
        <w:rFonts w:ascii="Times New Roman" w:hAnsi="Times New Roman" w:cs="Times New Roman"/>
        <w:i/>
        <w:sz w:val="18"/>
        <w:szCs w:val="20"/>
        <w:lang w:bidi="fa-IR"/>
      </w:rPr>
      <w:t>: [2-(</w:t>
    </w:r>
    <w:proofErr w:type="spellStart"/>
    <w:r w:rsidRPr="0001535C">
      <w:rPr>
        <w:rFonts w:ascii="Times New Roman" w:hAnsi="Times New Roman" w:cs="Times New Roman"/>
        <w:i/>
        <w:sz w:val="18"/>
        <w:szCs w:val="20"/>
        <w:lang w:bidi="fa-IR"/>
      </w:rPr>
      <w:t>Sulfooxy</w:t>
    </w:r>
    <w:proofErr w:type="spellEnd"/>
    <w:r w:rsidRPr="0001535C">
      <w:rPr>
        <w:rFonts w:ascii="Times New Roman" w:hAnsi="Times New Roman" w:cs="Times New Roman"/>
        <w:i/>
        <w:sz w:val="18"/>
        <w:szCs w:val="20"/>
        <w:lang w:bidi="fa-IR"/>
      </w:rPr>
      <w:t xml:space="preserve">) Ethyl] </w:t>
    </w:r>
    <w:proofErr w:type="spellStart"/>
    <w:r w:rsidRPr="0001535C">
      <w:rPr>
        <w:rFonts w:ascii="Times New Roman" w:hAnsi="Times New Roman" w:cs="Times New Roman"/>
        <w:i/>
        <w:sz w:val="18"/>
        <w:szCs w:val="20"/>
        <w:lang w:bidi="fa-IR"/>
      </w:rPr>
      <w:t>Sulfamic</w:t>
    </w:r>
    <w:proofErr w:type="spellEnd"/>
    <w:r w:rsidRPr="0001535C">
      <w:rPr>
        <w:rFonts w:ascii="Times New Roman" w:hAnsi="Times New Roman" w:cs="Times New Roman"/>
        <w:i/>
        <w:sz w:val="18"/>
        <w:szCs w:val="20"/>
        <w:lang w:bidi="fa-IR"/>
      </w:rPr>
      <w:t xml:space="preserve"> Acid (</w:t>
    </w:r>
    <w:proofErr w:type="spellStart"/>
    <w:r w:rsidRPr="0001535C">
      <w:rPr>
        <w:rFonts w:ascii="Times New Roman" w:hAnsi="Times New Roman" w:cs="Times New Roman"/>
        <w:i/>
        <w:sz w:val="18"/>
        <w:szCs w:val="20"/>
        <w:lang w:bidi="fa-IR"/>
      </w:rPr>
      <w:t>Sesa</w:t>
    </w:r>
    <w:proofErr w:type="spellEnd"/>
    <w:r w:rsidRPr="0001535C">
      <w:rPr>
        <w:rFonts w:ascii="Times New Roman" w:hAnsi="Times New Roman" w:cs="Times New Roman"/>
        <w:i/>
        <w:sz w:val="18"/>
        <w:szCs w:val="20"/>
        <w:lang w:bidi="fa-IR"/>
      </w:rPr>
      <w:t>): An Efficient Heterogeneous Recyclable Catalyst Promoted Green Synthesis Of Β-</w:t>
    </w:r>
    <w:proofErr w:type="spellStart"/>
    <w:r w:rsidRPr="0001535C">
      <w:rPr>
        <w:rFonts w:ascii="Times New Roman" w:hAnsi="Times New Roman" w:cs="Times New Roman"/>
        <w:i/>
        <w:sz w:val="18"/>
        <w:szCs w:val="20"/>
        <w:lang w:bidi="fa-IR"/>
      </w:rPr>
      <w:t>Amido</w:t>
    </w:r>
    <w:proofErr w:type="spellEnd"/>
    <w:r w:rsidRPr="0001535C">
      <w:rPr>
        <w:rFonts w:ascii="Times New Roman" w:hAnsi="Times New Roman" w:cs="Times New Roman"/>
        <w:i/>
        <w:sz w:val="18"/>
        <w:szCs w:val="20"/>
        <w:lang w:bidi="fa-IR"/>
      </w:rPr>
      <w:t xml:space="preserve"> Carbonyl Compounds Derivatives By Multi-Component Reactions (</w:t>
    </w:r>
    <w:proofErr w:type="spellStart"/>
    <w:r w:rsidRPr="0001535C">
      <w:rPr>
        <w:rFonts w:ascii="Times New Roman" w:hAnsi="Times New Roman" w:cs="Times New Roman"/>
        <w:i/>
        <w:sz w:val="18"/>
        <w:szCs w:val="20"/>
        <w:lang w:bidi="fa-IR"/>
      </w:rPr>
      <w:t>Mcrs</w:t>
    </w:r>
    <w:proofErr w:type="spellEnd"/>
    <w:r w:rsidRPr="0001535C">
      <w:rPr>
        <w:rFonts w:ascii="Times New Roman" w:hAnsi="Times New Roman" w:cs="Times New Roman"/>
        <w:i/>
        <w:sz w:val="18"/>
        <w:szCs w:val="20"/>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01535C" w:rsidRDefault="00537E6A" w:rsidP="00537E6A">
    <w:pPr>
      <w:spacing w:line="0" w:lineRule="atLeast"/>
      <w:ind w:right="20"/>
      <w:jc w:val="center"/>
      <w:rPr>
        <w:rFonts w:ascii="Times New Roman" w:hAnsi="Times New Roman" w:cs="Times New Roman"/>
        <w:i/>
        <w:sz w:val="18"/>
        <w:szCs w:val="20"/>
        <w:lang w:bidi="fa-IR"/>
      </w:rPr>
    </w:pPr>
    <w:r w:rsidRPr="0001535C">
      <w:rPr>
        <w:rFonts w:ascii="Times New Roman" w:hAnsi="Times New Roman" w:cs="Times New Roman"/>
        <w:i/>
        <w:sz w:val="18"/>
        <w:szCs w:val="20"/>
        <w:lang w:bidi="fa-IR"/>
      </w:rPr>
      <w:t xml:space="preserve">M. H. </w:t>
    </w:r>
    <w:proofErr w:type="spellStart"/>
    <w:r w:rsidRPr="0001535C">
      <w:rPr>
        <w:rFonts w:ascii="Times New Roman" w:hAnsi="Times New Roman" w:cs="Times New Roman"/>
        <w:i/>
        <w:sz w:val="18"/>
        <w:szCs w:val="20"/>
        <w:lang w:bidi="fa-IR"/>
      </w:rPr>
      <w:t>Mosslemin</w:t>
    </w:r>
    <w:proofErr w:type="spellEnd"/>
    <w:r w:rsidRPr="0001535C">
      <w:rPr>
        <w:rFonts w:ascii="Times New Roman" w:hAnsi="Times New Roman" w:cs="Times New Roman"/>
        <w:i/>
        <w:sz w:val="18"/>
        <w:szCs w:val="20"/>
        <w:lang w:bidi="fa-IR"/>
      </w:rPr>
      <w:t xml:space="preserve"> et </w:t>
    </w:r>
    <w:proofErr w:type="gramStart"/>
    <w:r w:rsidRPr="0001535C">
      <w:rPr>
        <w:rFonts w:ascii="Times New Roman" w:hAnsi="Times New Roman" w:cs="Times New Roman"/>
        <w:i/>
        <w:sz w:val="18"/>
        <w:szCs w:val="20"/>
        <w:lang w:bidi="fa-IR"/>
      </w:rPr>
      <w:t>al .</w:t>
    </w:r>
    <w:proofErr w:type="gramEnd"/>
    <w:r w:rsidRPr="0001535C">
      <w:rPr>
        <w:rFonts w:ascii="Times New Roman" w:hAnsi="Times New Roman" w:cs="Times New Roman"/>
        <w:i/>
        <w:sz w:val="18"/>
        <w:szCs w:val="20"/>
        <w:lang w:bidi="fa-IR"/>
      </w:rPr>
      <w:t>: [2-(</w:t>
    </w:r>
    <w:proofErr w:type="spellStart"/>
    <w:r w:rsidRPr="0001535C">
      <w:rPr>
        <w:rFonts w:ascii="Times New Roman" w:hAnsi="Times New Roman" w:cs="Times New Roman"/>
        <w:i/>
        <w:sz w:val="18"/>
        <w:szCs w:val="20"/>
        <w:lang w:bidi="fa-IR"/>
      </w:rPr>
      <w:t>Sulfooxy</w:t>
    </w:r>
    <w:proofErr w:type="spellEnd"/>
    <w:r w:rsidRPr="0001535C">
      <w:rPr>
        <w:rFonts w:ascii="Times New Roman" w:hAnsi="Times New Roman" w:cs="Times New Roman"/>
        <w:i/>
        <w:sz w:val="18"/>
        <w:szCs w:val="20"/>
        <w:lang w:bidi="fa-IR"/>
      </w:rPr>
      <w:t xml:space="preserve">) ethyl] </w:t>
    </w:r>
    <w:proofErr w:type="spellStart"/>
    <w:r w:rsidRPr="0001535C">
      <w:rPr>
        <w:rFonts w:ascii="Times New Roman" w:hAnsi="Times New Roman" w:cs="Times New Roman"/>
        <w:i/>
        <w:sz w:val="18"/>
        <w:szCs w:val="20"/>
        <w:lang w:bidi="fa-IR"/>
      </w:rPr>
      <w:t>sulfamic</w:t>
    </w:r>
    <w:proofErr w:type="spellEnd"/>
    <w:r w:rsidRPr="0001535C">
      <w:rPr>
        <w:rFonts w:ascii="Times New Roman" w:hAnsi="Times New Roman" w:cs="Times New Roman"/>
        <w:i/>
        <w:sz w:val="18"/>
        <w:szCs w:val="20"/>
        <w:lang w:bidi="fa-IR"/>
      </w:rPr>
      <w:t xml:space="preserve"> acid (</w:t>
    </w:r>
    <w:proofErr w:type="spellStart"/>
    <w:r w:rsidRPr="0001535C">
      <w:rPr>
        <w:rFonts w:ascii="Times New Roman" w:hAnsi="Times New Roman" w:cs="Times New Roman"/>
        <w:i/>
        <w:sz w:val="18"/>
        <w:szCs w:val="20"/>
        <w:lang w:bidi="fa-IR"/>
      </w:rPr>
      <w:t>sesa</w:t>
    </w:r>
    <w:proofErr w:type="spellEnd"/>
    <w:r w:rsidRPr="0001535C">
      <w:rPr>
        <w:rFonts w:ascii="Times New Roman" w:hAnsi="Times New Roman" w:cs="Times New Roman"/>
        <w:i/>
        <w:sz w:val="18"/>
        <w:szCs w:val="20"/>
        <w:lang w:bidi="fa-IR"/>
      </w:rPr>
      <w:t>): an efficient heterogeneous recyclable catalyst promoted</w:t>
    </w:r>
    <w:r>
      <w:rPr>
        <w:rFonts w:ascii="Times New Roman" w:hAnsi="Times New Roman" w:cs="Times New Roman"/>
        <w:i/>
        <w:sz w:val="18"/>
        <w:szCs w:val="20"/>
        <w:lang w:bidi="fa-IR"/>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BF3" w:rsidRPr="00473BF3" w:rsidRDefault="00473BF3" w:rsidP="00473BF3">
    <w:pPr>
      <w:spacing w:after="0" w:line="0" w:lineRule="atLeast"/>
      <w:ind w:left="91"/>
      <w:rPr>
        <w:rFonts w:ascii="Times New Roman" w:eastAsia="Times New Roman" w:hAnsi="Times New Roman"/>
        <w:i/>
        <w:sz w:val="20"/>
        <w:szCs w:val="20"/>
        <w:lang w:bidi="fa-IR"/>
      </w:rPr>
    </w:pPr>
    <w:bookmarkStart w:id="0" w:name="page1"/>
    <w:bookmarkEnd w:id="0"/>
    <w:r w:rsidRPr="00473BF3">
      <w:rPr>
        <w:rFonts w:ascii="Times New Roman" w:eastAsia="Times New Roman" w:hAnsi="Times New Roman"/>
        <w:i/>
        <w:sz w:val="20"/>
        <w:szCs w:val="20"/>
        <w:lang w:bidi="fa-IR"/>
      </w:rPr>
      <w:t xml:space="preserve">Bulgarian Chemical Communications, Volume </w:t>
    </w:r>
    <w:r w:rsidR="00537E6A">
      <w:rPr>
        <w:rFonts w:ascii="Times New Roman" w:eastAsia="Times New Roman" w:hAnsi="Times New Roman"/>
        <w:i/>
        <w:sz w:val="20"/>
        <w:szCs w:val="20"/>
        <w:lang w:bidi="fa-IR"/>
      </w:rPr>
      <w:t>50</w:t>
    </w:r>
    <w:r w:rsidRPr="00473BF3">
      <w:rPr>
        <w:rFonts w:ascii="Times New Roman" w:eastAsia="Times New Roman" w:hAnsi="Times New Roman"/>
        <w:i/>
        <w:sz w:val="20"/>
        <w:szCs w:val="20"/>
        <w:lang w:bidi="fa-IR"/>
      </w:rPr>
      <w:t xml:space="preserve">, </w:t>
    </w:r>
    <w:r w:rsidR="00537E6A">
      <w:rPr>
        <w:rFonts w:ascii="Times New Roman" w:eastAsia="Times New Roman" w:hAnsi="Times New Roman"/>
        <w:i/>
        <w:sz w:val="20"/>
        <w:szCs w:val="20"/>
        <w:lang w:bidi="fa-IR"/>
      </w:rPr>
      <w:t>Special Issue L</w:t>
    </w:r>
    <w:r w:rsidRPr="00473BF3">
      <w:rPr>
        <w:rFonts w:ascii="Times New Roman" w:eastAsia="Times New Roman" w:hAnsi="Times New Roman"/>
        <w:i/>
        <w:sz w:val="20"/>
        <w:szCs w:val="20"/>
        <w:lang w:bidi="fa-IR"/>
      </w:rPr>
      <w:t xml:space="preserve"> (pp. </w:t>
    </w:r>
    <w:r w:rsidR="00537E6A">
      <w:rPr>
        <w:rFonts w:ascii="Times New Roman" w:eastAsia="Times New Roman" w:hAnsi="Times New Roman"/>
        <w:i/>
        <w:sz w:val="20"/>
        <w:szCs w:val="20"/>
        <w:lang w:bidi="fa-IR"/>
      </w:rPr>
      <w:t>26</w:t>
    </w:r>
    <w:r w:rsidR="00921F2C">
      <w:rPr>
        <w:rFonts w:ascii="Times New Roman" w:eastAsia="Times New Roman" w:hAnsi="Times New Roman"/>
        <w:i/>
        <w:sz w:val="20"/>
        <w:szCs w:val="20"/>
        <w:lang w:bidi="fa-IR"/>
      </w:rPr>
      <w:t>2</w:t>
    </w:r>
    <w:r w:rsidRPr="00473BF3">
      <w:rPr>
        <w:rFonts w:ascii="Times New Roman" w:eastAsia="Times New Roman" w:hAnsi="Times New Roman"/>
        <w:i/>
        <w:sz w:val="20"/>
        <w:szCs w:val="20"/>
        <w:lang w:bidi="fa-IR"/>
      </w:rPr>
      <w:t xml:space="preserve"> – </w:t>
    </w:r>
    <w:r w:rsidR="00537E6A">
      <w:rPr>
        <w:rFonts w:ascii="Times New Roman" w:eastAsia="Times New Roman" w:hAnsi="Times New Roman"/>
        <w:i/>
        <w:sz w:val="20"/>
        <w:szCs w:val="20"/>
        <w:lang w:bidi="fa-IR"/>
      </w:rPr>
      <w:t>26</w:t>
    </w:r>
    <w:r w:rsidR="00921F2C">
      <w:rPr>
        <w:rFonts w:ascii="Times New Roman" w:eastAsia="Times New Roman" w:hAnsi="Times New Roman"/>
        <w:i/>
        <w:sz w:val="20"/>
        <w:szCs w:val="20"/>
        <w:lang w:bidi="fa-IR"/>
      </w:rPr>
      <w:t>9</w:t>
    </w:r>
    <w:r w:rsidRPr="00473BF3">
      <w:rPr>
        <w:rFonts w:ascii="Times New Roman" w:eastAsia="Times New Roman" w:hAnsi="Times New Roman"/>
        <w:i/>
        <w:sz w:val="20"/>
        <w:szCs w:val="20"/>
        <w:lang w:bidi="fa-IR"/>
      </w:rPr>
      <w:t>) 201</w:t>
    </w:r>
    <w:r w:rsidR="00537E6A">
      <w:rPr>
        <w:rFonts w:ascii="Times New Roman" w:eastAsia="Times New Roman" w:hAnsi="Times New Roman"/>
        <w:i/>
        <w:sz w:val="20"/>
        <w:szCs w:val="20"/>
        <w:lang w:bidi="fa-IR"/>
      </w:rPr>
      <w:t>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01535C" w:rsidRDefault="00537E6A" w:rsidP="0001535C">
    <w:pPr>
      <w:spacing w:line="0" w:lineRule="atLeast"/>
      <w:ind w:right="20"/>
      <w:jc w:val="center"/>
      <w:rPr>
        <w:rFonts w:ascii="Times New Roman" w:hAnsi="Times New Roman" w:cs="Times New Roman"/>
        <w:i/>
        <w:sz w:val="18"/>
        <w:szCs w:val="20"/>
        <w:lang w:bidi="fa-IR"/>
      </w:rPr>
    </w:pPr>
    <w:r w:rsidRPr="0001535C">
      <w:rPr>
        <w:rFonts w:ascii="Times New Roman" w:hAnsi="Times New Roman" w:cs="Times New Roman"/>
        <w:i/>
        <w:sz w:val="18"/>
        <w:szCs w:val="20"/>
        <w:lang w:bidi="fa-IR"/>
      </w:rPr>
      <w:t xml:space="preserve">M. H. </w:t>
    </w:r>
    <w:proofErr w:type="spellStart"/>
    <w:r w:rsidRPr="0001535C">
      <w:rPr>
        <w:rFonts w:ascii="Times New Roman" w:hAnsi="Times New Roman" w:cs="Times New Roman"/>
        <w:i/>
        <w:sz w:val="18"/>
        <w:szCs w:val="20"/>
        <w:lang w:bidi="fa-IR"/>
      </w:rPr>
      <w:t>Mosslemin</w:t>
    </w:r>
    <w:proofErr w:type="spellEnd"/>
    <w:r w:rsidRPr="0001535C">
      <w:rPr>
        <w:rFonts w:ascii="Times New Roman" w:hAnsi="Times New Roman" w:cs="Times New Roman"/>
        <w:i/>
        <w:sz w:val="18"/>
        <w:szCs w:val="20"/>
        <w:lang w:bidi="fa-IR"/>
      </w:rPr>
      <w:t xml:space="preserve"> et </w:t>
    </w:r>
    <w:proofErr w:type="gramStart"/>
    <w:r w:rsidRPr="0001535C">
      <w:rPr>
        <w:rFonts w:ascii="Times New Roman" w:hAnsi="Times New Roman" w:cs="Times New Roman"/>
        <w:i/>
        <w:sz w:val="18"/>
        <w:szCs w:val="20"/>
        <w:lang w:bidi="fa-IR"/>
      </w:rPr>
      <w:t>al .</w:t>
    </w:r>
    <w:proofErr w:type="gramEnd"/>
    <w:r w:rsidRPr="0001535C">
      <w:rPr>
        <w:rFonts w:ascii="Times New Roman" w:hAnsi="Times New Roman" w:cs="Times New Roman"/>
        <w:i/>
        <w:sz w:val="18"/>
        <w:szCs w:val="20"/>
        <w:lang w:bidi="fa-IR"/>
      </w:rPr>
      <w:t>: [2-(</w:t>
    </w:r>
    <w:proofErr w:type="spellStart"/>
    <w:r w:rsidRPr="0001535C">
      <w:rPr>
        <w:rFonts w:ascii="Times New Roman" w:hAnsi="Times New Roman" w:cs="Times New Roman"/>
        <w:i/>
        <w:sz w:val="18"/>
        <w:szCs w:val="20"/>
        <w:lang w:bidi="fa-IR"/>
      </w:rPr>
      <w:t>Sulfooxy</w:t>
    </w:r>
    <w:proofErr w:type="spellEnd"/>
    <w:r w:rsidRPr="0001535C">
      <w:rPr>
        <w:rFonts w:ascii="Times New Roman" w:hAnsi="Times New Roman" w:cs="Times New Roman"/>
        <w:i/>
        <w:sz w:val="18"/>
        <w:szCs w:val="20"/>
        <w:lang w:bidi="fa-IR"/>
      </w:rPr>
      <w:t xml:space="preserve">) ethyl] </w:t>
    </w:r>
    <w:proofErr w:type="spellStart"/>
    <w:r w:rsidRPr="0001535C">
      <w:rPr>
        <w:rFonts w:ascii="Times New Roman" w:hAnsi="Times New Roman" w:cs="Times New Roman"/>
        <w:i/>
        <w:sz w:val="18"/>
        <w:szCs w:val="20"/>
        <w:lang w:bidi="fa-IR"/>
      </w:rPr>
      <w:t>sulfamic</w:t>
    </w:r>
    <w:proofErr w:type="spellEnd"/>
    <w:r w:rsidRPr="0001535C">
      <w:rPr>
        <w:rFonts w:ascii="Times New Roman" w:hAnsi="Times New Roman" w:cs="Times New Roman"/>
        <w:i/>
        <w:sz w:val="18"/>
        <w:szCs w:val="20"/>
        <w:lang w:bidi="fa-IR"/>
      </w:rPr>
      <w:t xml:space="preserve"> acid (</w:t>
    </w:r>
    <w:proofErr w:type="spellStart"/>
    <w:r w:rsidRPr="0001535C">
      <w:rPr>
        <w:rFonts w:ascii="Times New Roman" w:hAnsi="Times New Roman" w:cs="Times New Roman"/>
        <w:i/>
        <w:sz w:val="18"/>
        <w:szCs w:val="20"/>
        <w:lang w:bidi="fa-IR"/>
      </w:rPr>
      <w:t>sesa</w:t>
    </w:r>
    <w:proofErr w:type="spellEnd"/>
    <w:r w:rsidRPr="0001535C">
      <w:rPr>
        <w:rFonts w:ascii="Times New Roman" w:hAnsi="Times New Roman" w:cs="Times New Roman"/>
        <w:i/>
        <w:sz w:val="18"/>
        <w:szCs w:val="20"/>
        <w:lang w:bidi="fa-IR"/>
      </w:rPr>
      <w:t>): an efficient heterogeneous recyclable catalyst promoted</w:t>
    </w:r>
    <w:r>
      <w:rPr>
        <w:rFonts w:ascii="Times New Roman" w:hAnsi="Times New Roman" w:cs="Times New Roman"/>
        <w:i/>
        <w:sz w:val="18"/>
        <w:szCs w:val="20"/>
        <w:lang w:bidi="fa-IR"/>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35C" w:rsidRPr="00473BF3" w:rsidRDefault="0001535C" w:rsidP="0001535C">
    <w:pPr>
      <w:pStyle w:val="Header"/>
      <w:rPr>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6A" w:rsidRPr="0001535C" w:rsidRDefault="00537E6A" w:rsidP="00537E6A">
    <w:pPr>
      <w:spacing w:line="0" w:lineRule="atLeast"/>
      <w:ind w:right="20"/>
      <w:jc w:val="center"/>
      <w:rPr>
        <w:rFonts w:ascii="Times New Roman" w:hAnsi="Times New Roman" w:cs="Times New Roman"/>
        <w:i/>
        <w:sz w:val="18"/>
        <w:szCs w:val="20"/>
        <w:lang w:bidi="fa-IR"/>
      </w:rPr>
    </w:pPr>
    <w:r w:rsidRPr="0001535C">
      <w:rPr>
        <w:rFonts w:ascii="Times New Roman" w:hAnsi="Times New Roman" w:cs="Times New Roman"/>
        <w:i/>
        <w:sz w:val="18"/>
        <w:szCs w:val="20"/>
        <w:lang w:bidi="fa-IR"/>
      </w:rPr>
      <w:t xml:space="preserve">M. H. </w:t>
    </w:r>
    <w:proofErr w:type="spellStart"/>
    <w:r w:rsidRPr="0001535C">
      <w:rPr>
        <w:rFonts w:ascii="Times New Roman" w:hAnsi="Times New Roman" w:cs="Times New Roman"/>
        <w:i/>
        <w:sz w:val="18"/>
        <w:szCs w:val="20"/>
        <w:lang w:bidi="fa-IR"/>
      </w:rPr>
      <w:t>Mosslemin</w:t>
    </w:r>
    <w:proofErr w:type="spellEnd"/>
    <w:r w:rsidRPr="0001535C">
      <w:rPr>
        <w:rFonts w:ascii="Times New Roman" w:hAnsi="Times New Roman" w:cs="Times New Roman"/>
        <w:i/>
        <w:sz w:val="18"/>
        <w:szCs w:val="20"/>
        <w:lang w:bidi="fa-IR"/>
      </w:rPr>
      <w:t xml:space="preserve"> et </w:t>
    </w:r>
    <w:proofErr w:type="gramStart"/>
    <w:r w:rsidRPr="0001535C">
      <w:rPr>
        <w:rFonts w:ascii="Times New Roman" w:hAnsi="Times New Roman" w:cs="Times New Roman"/>
        <w:i/>
        <w:sz w:val="18"/>
        <w:szCs w:val="20"/>
        <w:lang w:bidi="fa-IR"/>
      </w:rPr>
      <w:t>al .</w:t>
    </w:r>
    <w:proofErr w:type="gramEnd"/>
    <w:r w:rsidRPr="0001535C">
      <w:rPr>
        <w:rFonts w:ascii="Times New Roman" w:hAnsi="Times New Roman" w:cs="Times New Roman"/>
        <w:i/>
        <w:sz w:val="18"/>
        <w:szCs w:val="20"/>
        <w:lang w:bidi="fa-IR"/>
      </w:rPr>
      <w:t>: [2-(</w:t>
    </w:r>
    <w:proofErr w:type="spellStart"/>
    <w:r w:rsidRPr="0001535C">
      <w:rPr>
        <w:rFonts w:ascii="Times New Roman" w:hAnsi="Times New Roman" w:cs="Times New Roman"/>
        <w:i/>
        <w:sz w:val="18"/>
        <w:szCs w:val="20"/>
        <w:lang w:bidi="fa-IR"/>
      </w:rPr>
      <w:t>Sulfooxy</w:t>
    </w:r>
    <w:proofErr w:type="spellEnd"/>
    <w:r w:rsidRPr="0001535C">
      <w:rPr>
        <w:rFonts w:ascii="Times New Roman" w:hAnsi="Times New Roman" w:cs="Times New Roman"/>
        <w:i/>
        <w:sz w:val="18"/>
        <w:szCs w:val="20"/>
        <w:lang w:bidi="fa-IR"/>
      </w:rPr>
      <w:t xml:space="preserve">) ethyl] </w:t>
    </w:r>
    <w:proofErr w:type="spellStart"/>
    <w:r w:rsidRPr="0001535C">
      <w:rPr>
        <w:rFonts w:ascii="Times New Roman" w:hAnsi="Times New Roman" w:cs="Times New Roman"/>
        <w:i/>
        <w:sz w:val="18"/>
        <w:szCs w:val="20"/>
        <w:lang w:bidi="fa-IR"/>
      </w:rPr>
      <w:t>sulfamic</w:t>
    </w:r>
    <w:proofErr w:type="spellEnd"/>
    <w:r w:rsidRPr="0001535C">
      <w:rPr>
        <w:rFonts w:ascii="Times New Roman" w:hAnsi="Times New Roman" w:cs="Times New Roman"/>
        <w:i/>
        <w:sz w:val="18"/>
        <w:szCs w:val="20"/>
        <w:lang w:bidi="fa-IR"/>
      </w:rPr>
      <w:t xml:space="preserve"> acid (</w:t>
    </w:r>
    <w:proofErr w:type="spellStart"/>
    <w:r w:rsidRPr="0001535C">
      <w:rPr>
        <w:rFonts w:ascii="Times New Roman" w:hAnsi="Times New Roman" w:cs="Times New Roman"/>
        <w:i/>
        <w:sz w:val="18"/>
        <w:szCs w:val="20"/>
        <w:lang w:bidi="fa-IR"/>
      </w:rPr>
      <w:t>sesa</w:t>
    </w:r>
    <w:proofErr w:type="spellEnd"/>
    <w:r w:rsidRPr="0001535C">
      <w:rPr>
        <w:rFonts w:ascii="Times New Roman" w:hAnsi="Times New Roman" w:cs="Times New Roman"/>
        <w:i/>
        <w:sz w:val="18"/>
        <w:szCs w:val="20"/>
        <w:lang w:bidi="fa-IR"/>
      </w:rPr>
      <w:t>): an efficient heterogeneous recyclable catalyst promoted</w:t>
    </w:r>
    <w:r>
      <w:rPr>
        <w:rFonts w:ascii="Times New Roman" w:hAnsi="Times New Roman" w:cs="Times New Roman"/>
        <w:i/>
        <w:sz w:val="18"/>
        <w:szCs w:val="20"/>
        <w:lang w:bidi="fa-I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B3F9F"/>
    <w:multiLevelType w:val="hybridMultilevel"/>
    <w:tmpl w:val="4CA4A7AA"/>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AE5859"/>
    <w:multiLevelType w:val="hybridMultilevel"/>
    <w:tmpl w:val="3014F044"/>
    <w:lvl w:ilvl="0" w:tplc="CC76741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 w15:restartNumberingAfterBreak="0">
    <w:nsid w:val="606712A0"/>
    <w:multiLevelType w:val="hybridMultilevel"/>
    <w:tmpl w:val="4C7A48B6"/>
    <w:lvl w:ilvl="0" w:tplc="E8745A58">
      <w:start w:val="26"/>
      <w:numFmt w:val="decimal"/>
      <w:lvlText w:val="%1"/>
      <w:lvlJc w:val="left"/>
      <w:pPr>
        <w:ind w:left="630" w:hanging="360"/>
      </w:pPr>
      <w:rPr>
        <w:rFonts w:ascii="Times New Roman" w:eastAsia="Calibri"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6BA3197D"/>
    <w:multiLevelType w:val="hybridMultilevel"/>
    <w:tmpl w:val="B350B928"/>
    <w:lvl w:ilvl="0" w:tplc="EB56CFE2">
      <w:start w:val="1"/>
      <w:numFmt w:val="decimal"/>
      <w:lvlText w:val="%1"/>
      <w:lvlJc w:val="left"/>
      <w:pPr>
        <w:ind w:left="1950" w:hanging="159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oNotTrackMoves/>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7359"/>
    <w:rsid w:val="000074AB"/>
    <w:rsid w:val="0001535C"/>
    <w:rsid w:val="0001544B"/>
    <w:rsid w:val="0002105A"/>
    <w:rsid w:val="00025423"/>
    <w:rsid w:val="000359B2"/>
    <w:rsid w:val="000372E8"/>
    <w:rsid w:val="000573F8"/>
    <w:rsid w:val="00061130"/>
    <w:rsid w:val="00064BA9"/>
    <w:rsid w:val="00073A24"/>
    <w:rsid w:val="000977D3"/>
    <w:rsid w:val="00097A1E"/>
    <w:rsid w:val="000A0833"/>
    <w:rsid w:val="000A4DB0"/>
    <w:rsid w:val="000B6433"/>
    <w:rsid w:val="000C1DBF"/>
    <w:rsid w:val="000D0A82"/>
    <w:rsid w:val="000D2FA8"/>
    <w:rsid w:val="000D453E"/>
    <w:rsid w:val="000E6BA4"/>
    <w:rsid w:val="000F5A61"/>
    <w:rsid w:val="000F69D2"/>
    <w:rsid w:val="000F6D22"/>
    <w:rsid w:val="001017C4"/>
    <w:rsid w:val="00107B43"/>
    <w:rsid w:val="00114C48"/>
    <w:rsid w:val="00115C4B"/>
    <w:rsid w:val="00116289"/>
    <w:rsid w:val="00122CA0"/>
    <w:rsid w:val="001245FF"/>
    <w:rsid w:val="00125C75"/>
    <w:rsid w:val="001277BF"/>
    <w:rsid w:val="001357CA"/>
    <w:rsid w:val="0014161B"/>
    <w:rsid w:val="0014233B"/>
    <w:rsid w:val="00144D4A"/>
    <w:rsid w:val="00155F04"/>
    <w:rsid w:val="00157792"/>
    <w:rsid w:val="00163146"/>
    <w:rsid w:val="00166416"/>
    <w:rsid w:val="00174D49"/>
    <w:rsid w:val="001955E4"/>
    <w:rsid w:val="001A18E3"/>
    <w:rsid w:val="001A3A99"/>
    <w:rsid w:val="001A63BC"/>
    <w:rsid w:val="001C4CD0"/>
    <w:rsid w:val="001E7F61"/>
    <w:rsid w:val="001F36E6"/>
    <w:rsid w:val="0021116D"/>
    <w:rsid w:val="002132F6"/>
    <w:rsid w:val="00215CC2"/>
    <w:rsid w:val="002173F8"/>
    <w:rsid w:val="00221168"/>
    <w:rsid w:val="00231B09"/>
    <w:rsid w:val="00241E97"/>
    <w:rsid w:val="002423B8"/>
    <w:rsid w:val="00244A15"/>
    <w:rsid w:val="00252CD7"/>
    <w:rsid w:val="00257FC5"/>
    <w:rsid w:val="002776C6"/>
    <w:rsid w:val="00293ACE"/>
    <w:rsid w:val="002A73C1"/>
    <w:rsid w:val="002B59F2"/>
    <w:rsid w:val="002B7BCF"/>
    <w:rsid w:val="002C145C"/>
    <w:rsid w:val="002D4022"/>
    <w:rsid w:val="002D4233"/>
    <w:rsid w:val="002D6D19"/>
    <w:rsid w:val="002E2B0E"/>
    <w:rsid w:val="002F44C4"/>
    <w:rsid w:val="002F4506"/>
    <w:rsid w:val="002F68B2"/>
    <w:rsid w:val="002F699D"/>
    <w:rsid w:val="003073FC"/>
    <w:rsid w:val="003108B2"/>
    <w:rsid w:val="00313FA5"/>
    <w:rsid w:val="00317EFD"/>
    <w:rsid w:val="00333E8C"/>
    <w:rsid w:val="0033505D"/>
    <w:rsid w:val="00335ADC"/>
    <w:rsid w:val="00360972"/>
    <w:rsid w:val="00364DC2"/>
    <w:rsid w:val="00364F05"/>
    <w:rsid w:val="003650D0"/>
    <w:rsid w:val="003707AA"/>
    <w:rsid w:val="0039501F"/>
    <w:rsid w:val="003A5C02"/>
    <w:rsid w:val="003C70CF"/>
    <w:rsid w:val="003C729C"/>
    <w:rsid w:val="003E1FC4"/>
    <w:rsid w:val="003E4142"/>
    <w:rsid w:val="003F7636"/>
    <w:rsid w:val="00410EC3"/>
    <w:rsid w:val="00416829"/>
    <w:rsid w:val="00416EBD"/>
    <w:rsid w:val="00424070"/>
    <w:rsid w:val="00424235"/>
    <w:rsid w:val="00427C47"/>
    <w:rsid w:val="004343B2"/>
    <w:rsid w:val="0044404B"/>
    <w:rsid w:val="00446369"/>
    <w:rsid w:val="00451DA3"/>
    <w:rsid w:val="004520E4"/>
    <w:rsid w:val="004527E2"/>
    <w:rsid w:val="00454EA1"/>
    <w:rsid w:val="004617E8"/>
    <w:rsid w:val="0046260F"/>
    <w:rsid w:val="00473BF3"/>
    <w:rsid w:val="00473C12"/>
    <w:rsid w:val="00477116"/>
    <w:rsid w:val="00483BD0"/>
    <w:rsid w:val="00484E40"/>
    <w:rsid w:val="00492C5D"/>
    <w:rsid w:val="00494F20"/>
    <w:rsid w:val="004B0247"/>
    <w:rsid w:val="004B6D77"/>
    <w:rsid w:val="004B74AB"/>
    <w:rsid w:val="004C3754"/>
    <w:rsid w:val="004D147A"/>
    <w:rsid w:val="004E0E9A"/>
    <w:rsid w:val="004F02E3"/>
    <w:rsid w:val="004F2F31"/>
    <w:rsid w:val="00504D53"/>
    <w:rsid w:val="00513812"/>
    <w:rsid w:val="00516E27"/>
    <w:rsid w:val="0052221D"/>
    <w:rsid w:val="00531BD4"/>
    <w:rsid w:val="005342F9"/>
    <w:rsid w:val="00535C39"/>
    <w:rsid w:val="0053720A"/>
    <w:rsid w:val="00537E6A"/>
    <w:rsid w:val="00556EA1"/>
    <w:rsid w:val="00565BA6"/>
    <w:rsid w:val="0056685B"/>
    <w:rsid w:val="005722C7"/>
    <w:rsid w:val="005922E8"/>
    <w:rsid w:val="005A042B"/>
    <w:rsid w:val="005A4C18"/>
    <w:rsid w:val="005A58C3"/>
    <w:rsid w:val="005B6129"/>
    <w:rsid w:val="005B7994"/>
    <w:rsid w:val="005D30AC"/>
    <w:rsid w:val="005D7C47"/>
    <w:rsid w:val="005F2C85"/>
    <w:rsid w:val="006114A8"/>
    <w:rsid w:val="00630787"/>
    <w:rsid w:val="00637DFD"/>
    <w:rsid w:val="00637E6B"/>
    <w:rsid w:val="00641BB3"/>
    <w:rsid w:val="006422A8"/>
    <w:rsid w:val="00681EBE"/>
    <w:rsid w:val="00684983"/>
    <w:rsid w:val="006922B2"/>
    <w:rsid w:val="00695E87"/>
    <w:rsid w:val="00697C18"/>
    <w:rsid w:val="006A0BDA"/>
    <w:rsid w:val="006A3532"/>
    <w:rsid w:val="006A39D5"/>
    <w:rsid w:val="006B183B"/>
    <w:rsid w:val="006B1EED"/>
    <w:rsid w:val="006B230C"/>
    <w:rsid w:val="006B5C30"/>
    <w:rsid w:val="006C2EC1"/>
    <w:rsid w:val="006D182F"/>
    <w:rsid w:val="006D3988"/>
    <w:rsid w:val="006E3D55"/>
    <w:rsid w:val="006E5540"/>
    <w:rsid w:val="006E76C7"/>
    <w:rsid w:val="0070654E"/>
    <w:rsid w:val="0070696E"/>
    <w:rsid w:val="007118B1"/>
    <w:rsid w:val="0071223B"/>
    <w:rsid w:val="00714042"/>
    <w:rsid w:val="0071516C"/>
    <w:rsid w:val="00715FAD"/>
    <w:rsid w:val="00730DD4"/>
    <w:rsid w:val="007371EE"/>
    <w:rsid w:val="00742374"/>
    <w:rsid w:val="007425AE"/>
    <w:rsid w:val="00755A0A"/>
    <w:rsid w:val="0077491C"/>
    <w:rsid w:val="00784A57"/>
    <w:rsid w:val="00790134"/>
    <w:rsid w:val="00790148"/>
    <w:rsid w:val="007921E9"/>
    <w:rsid w:val="0079709B"/>
    <w:rsid w:val="007B32CB"/>
    <w:rsid w:val="007D245B"/>
    <w:rsid w:val="007E6984"/>
    <w:rsid w:val="007E7A84"/>
    <w:rsid w:val="007F061B"/>
    <w:rsid w:val="007F212A"/>
    <w:rsid w:val="007F4E69"/>
    <w:rsid w:val="00803744"/>
    <w:rsid w:val="00837549"/>
    <w:rsid w:val="00837A1C"/>
    <w:rsid w:val="008449CA"/>
    <w:rsid w:val="00851BFE"/>
    <w:rsid w:val="00852076"/>
    <w:rsid w:val="00853C45"/>
    <w:rsid w:val="00854B62"/>
    <w:rsid w:val="00860709"/>
    <w:rsid w:val="00861DA4"/>
    <w:rsid w:val="00863E63"/>
    <w:rsid w:val="00873BFE"/>
    <w:rsid w:val="00874A5E"/>
    <w:rsid w:val="00875846"/>
    <w:rsid w:val="00896974"/>
    <w:rsid w:val="008B7497"/>
    <w:rsid w:val="008B7676"/>
    <w:rsid w:val="008C3A5C"/>
    <w:rsid w:val="00901680"/>
    <w:rsid w:val="009153D0"/>
    <w:rsid w:val="0092153D"/>
    <w:rsid w:val="00921F2C"/>
    <w:rsid w:val="00927FA7"/>
    <w:rsid w:val="00931A03"/>
    <w:rsid w:val="00942EBE"/>
    <w:rsid w:val="00954EC6"/>
    <w:rsid w:val="00970BB4"/>
    <w:rsid w:val="00975420"/>
    <w:rsid w:val="00980C63"/>
    <w:rsid w:val="0099108D"/>
    <w:rsid w:val="00992315"/>
    <w:rsid w:val="009A14A0"/>
    <w:rsid w:val="009A65AD"/>
    <w:rsid w:val="009B0C32"/>
    <w:rsid w:val="009B2522"/>
    <w:rsid w:val="009B277B"/>
    <w:rsid w:val="009B5303"/>
    <w:rsid w:val="009B57DE"/>
    <w:rsid w:val="009B6FF6"/>
    <w:rsid w:val="009C1C25"/>
    <w:rsid w:val="009D0DC4"/>
    <w:rsid w:val="009D2EF9"/>
    <w:rsid w:val="009D6FF0"/>
    <w:rsid w:val="009E37A9"/>
    <w:rsid w:val="009F194D"/>
    <w:rsid w:val="009F4BA0"/>
    <w:rsid w:val="00A042A4"/>
    <w:rsid w:val="00A07169"/>
    <w:rsid w:val="00A07A07"/>
    <w:rsid w:val="00A07B40"/>
    <w:rsid w:val="00A21CF1"/>
    <w:rsid w:val="00A272C7"/>
    <w:rsid w:val="00A27443"/>
    <w:rsid w:val="00A34728"/>
    <w:rsid w:val="00A36FC1"/>
    <w:rsid w:val="00A40F11"/>
    <w:rsid w:val="00A41ABB"/>
    <w:rsid w:val="00A565AC"/>
    <w:rsid w:val="00A5774C"/>
    <w:rsid w:val="00A66A4D"/>
    <w:rsid w:val="00A66E93"/>
    <w:rsid w:val="00A67316"/>
    <w:rsid w:val="00A87FCE"/>
    <w:rsid w:val="00AA10BB"/>
    <w:rsid w:val="00AA42AB"/>
    <w:rsid w:val="00AA4329"/>
    <w:rsid w:val="00AA58E0"/>
    <w:rsid w:val="00AA5F7F"/>
    <w:rsid w:val="00AB14E4"/>
    <w:rsid w:val="00AB3279"/>
    <w:rsid w:val="00AC1CD3"/>
    <w:rsid w:val="00AC697A"/>
    <w:rsid w:val="00AC79A6"/>
    <w:rsid w:val="00AE5311"/>
    <w:rsid w:val="00AF2974"/>
    <w:rsid w:val="00AF4909"/>
    <w:rsid w:val="00B15964"/>
    <w:rsid w:val="00B368DC"/>
    <w:rsid w:val="00B4291F"/>
    <w:rsid w:val="00B44C16"/>
    <w:rsid w:val="00B57407"/>
    <w:rsid w:val="00B727D8"/>
    <w:rsid w:val="00B72FBA"/>
    <w:rsid w:val="00B823AD"/>
    <w:rsid w:val="00B86EA3"/>
    <w:rsid w:val="00BC2E89"/>
    <w:rsid w:val="00BC62C1"/>
    <w:rsid w:val="00BC7359"/>
    <w:rsid w:val="00BE2510"/>
    <w:rsid w:val="00BF598A"/>
    <w:rsid w:val="00C02A1E"/>
    <w:rsid w:val="00C10CBC"/>
    <w:rsid w:val="00C113F0"/>
    <w:rsid w:val="00C14E0D"/>
    <w:rsid w:val="00C17F6E"/>
    <w:rsid w:val="00C2309C"/>
    <w:rsid w:val="00C24817"/>
    <w:rsid w:val="00C2661E"/>
    <w:rsid w:val="00C30019"/>
    <w:rsid w:val="00C321B8"/>
    <w:rsid w:val="00C342F1"/>
    <w:rsid w:val="00C34BF1"/>
    <w:rsid w:val="00C3576D"/>
    <w:rsid w:val="00C42C1F"/>
    <w:rsid w:val="00C443E5"/>
    <w:rsid w:val="00C46C32"/>
    <w:rsid w:val="00C477F6"/>
    <w:rsid w:val="00C51553"/>
    <w:rsid w:val="00C51839"/>
    <w:rsid w:val="00C722F9"/>
    <w:rsid w:val="00C76316"/>
    <w:rsid w:val="00C90CF3"/>
    <w:rsid w:val="00C93CB4"/>
    <w:rsid w:val="00C943DE"/>
    <w:rsid w:val="00CA383E"/>
    <w:rsid w:val="00CC2291"/>
    <w:rsid w:val="00CD06AC"/>
    <w:rsid w:val="00CE26B9"/>
    <w:rsid w:val="00CE46AC"/>
    <w:rsid w:val="00CF196E"/>
    <w:rsid w:val="00CF2B48"/>
    <w:rsid w:val="00CF6FC8"/>
    <w:rsid w:val="00CF7666"/>
    <w:rsid w:val="00D16C23"/>
    <w:rsid w:val="00D221AE"/>
    <w:rsid w:val="00D35743"/>
    <w:rsid w:val="00D359AE"/>
    <w:rsid w:val="00D426CE"/>
    <w:rsid w:val="00D4371E"/>
    <w:rsid w:val="00D500DD"/>
    <w:rsid w:val="00D51603"/>
    <w:rsid w:val="00D56FDC"/>
    <w:rsid w:val="00D671F1"/>
    <w:rsid w:val="00D71B38"/>
    <w:rsid w:val="00D726F1"/>
    <w:rsid w:val="00D77545"/>
    <w:rsid w:val="00DB1E65"/>
    <w:rsid w:val="00DC0814"/>
    <w:rsid w:val="00DD02CD"/>
    <w:rsid w:val="00DD3F31"/>
    <w:rsid w:val="00DD5442"/>
    <w:rsid w:val="00DE538A"/>
    <w:rsid w:val="00DF467F"/>
    <w:rsid w:val="00E15DA1"/>
    <w:rsid w:val="00E166E3"/>
    <w:rsid w:val="00E21DA7"/>
    <w:rsid w:val="00E22037"/>
    <w:rsid w:val="00E2798E"/>
    <w:rsid w:val="00E34C6E"/>
    <w:rsid w:val="00E42D14"/>
    <w:rsid w:val="00E5204E"/>
    <w:rsid w:val="00E57216"/>
    <w:rsid w:val="00E57221"/>
    <w:rsid w:val="00E616F6"/>
    <w:rsid w:val="00E64073"/>
    <w:rsid w:val="00E70A50"/>
    <w:rsid w:val="00E90646"/>
    <w:rsid w:val="00E951A3"/>
    <w:rsid w:val="00E977F7"/>
    <w:rsid w:val="00EA194E"/>
    <w:rsid w:val="00EA316D"/>
    <w:rsid w:val="00EA6228"/>
    <w:rsid w:val="00EB6B14"/>
    <w:rsid w:val="00EC01A1"/>
    <w:rsid w:val="00EC3B8C"/>
    <w:rsid w:val="00ED6EB7"/>
    <w:rsid w:val="00EE495E"/>
    <w:rsid w:val="00EF6D07"/>
    <w:rsid w:val="00F321B4"/>
    <w:rsid w:val="00F339FA"/>
    <w:rsid w:val="00F4233F"/>
    <w:rsid w:val="00F46746"/>
    <w:rsid w:val="00F52BC3"/>
    <w:rsid w:val="00F66782"/>
    <w:rsid w:val="00F75464"/>
    <w:rsid w:val="00F80848"/>
    <w:rsid w:val="00F876E3"/>
    <w:rsid w:val="00F90984"/>
    <w:rsid w:val="00F934F0"/>
    <w:rsid w:val="00F9560E"/>
    <w:rsid w:val="00FA271A"/>
    <w:rsid w:val="00FB02C2"/>
    <w:rsid w:val="00FB25E7"/>
    <w:rsid w:val="00FD37DD"/>
    <w:rsid w:val="00FD4DBA"/>
    <w:rsid w:val="00FE7D08"/>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E0D872-999C-43B5-A914-4D33B9BA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646"/>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rticleTitle">
    <w:name w:val="Els_ArticleTitle"/>
    <w:next w:val="Normal"/>
    <w:rsid w:val="003108B2"/>
    <w:pPr>
      <w:spacing w:before="360" w:after="240" w:line="350" w:lineRule="exact"/>
    </w:pPr>
    <w:rPr>
      <w:rFonts w:ascii="Times New Roman" w:eastAsia="SimSun" w:hAnsi="Times New Roman" w:cs="Times New Roman"/>
      <w:sz w:val="30"/>
      <w:lang w:val="en-US" w:eastAsia="en-US"/>
    </w:rPr>
  </w:style>
  <w:style w:type="paragraph" w:customStyle="1" w:styleId="ElsCorrespondingAuthor">
    <w:name w:val="Els_CorrespondingAuthor"/>
    <w:next w:val="Normal"/>
    <w:rsid w:val="003108B2"/>
    <w:pPr>
      <w:spacing w:before="120" w:line="200" w:lineRule="exact"/>
    </w:pPr>
    <w:rPr>
      <w:rFonts w:ascii="Times New Roman" w:eastAsia="SimSun" w:hAnsi="Times New Roman" w:cs="Times New Roman"/>
      <w:sz w:val="18"/>
      <w:lang w:val="en-US" w:eastAsia="en-US"/>
    </w:rPr>
  </w:style>
  <w:style w:type="paragraph" w:customStyle="1" w:styleId="ElsAbstractText">
    <w:name w:val="Els_AbstractText"/>
    <w:rsid w:val="003108B2"/>
    <w:pPr>
      <w:spacing w:after="80" w:line="200" w:lineRule="exact"/>
      <w:jc w:val="both"/>
    </w:pPr>
    <w:rPr>
      <w:rFonts w:ascii="Times New Roman" w:eastAsia="SimSun" w:hAnsi="Times New Roman" w:cs="Times New Roman"/>
      <w:sz w:val="17"/>
      <w:lang w:val="en-US" w:eastAsia="en-US"/>
    </w:rPr>
  </w:style>
  <w:style w:type="paragraph" w:customStyle="1" w:styleId="ElsKeyword">
    <w:name w:val="Els_Keyword"/>
    <w:rsid w:val="00E977F7"/>
    <w:pPr>
      <w:spacing w:line="200" w:lineRule="exact"/>
    </w:pPr>
    <w:rPr>
      <w:rFonts w:ascii="Times New Roman" w:eastAsia="SimSun" w:hAnsi="Times New Roman" w:cs="Times New Roman"/>
      <w:sz w:val="16"/>
      <w:lang w:val="en-US" w:eastAsia="en-US"/>
    </w:rPr>
  </w:style>
  <w:style w:type="paragraph" w:styleId="FootnoteText">
    <w:name w:val="footnote text"/>
    <w:basedOn w:val="Normal"/>
    <w:link w:val="FootnoteTextChar"/>
    <w:uiPriority w:val="99"/>
    <w:semiHidden/>
    <w:unhideWhenUsed/>
    <w:rsid w:val="00E977F7"/>
    <w:pPr>
      <w:spacing w:after="0" w:line="240" w:lineRule="auto"/>
    </w:pPr>
    <w:rPr>
      <w:sz w:val="20"/>
      <w:szCs w:val="20"/>
    </w:rPr>
  </w:style>
  <w:style w:type="character" w:customStyle="1" w:styleId="FootnoteTextChar">
    <w:name w:val="Footnote Text Char"/>
    <w:link w:val="FootnoteText"/>
    <w:uiPriority w:val="99"/>
    <w:semiHidden/>
    <w:rsid w:val="00E977F7"/>
    <w:rPr>
      <w:sz w:val="20"/>
      <w:szCs w:val="20"/>
    </w:rPr>
  </w:style>
  <w:style w:type="paragraph" w:styleId="Header">
    <w:name w:val="header"/>
    <w:basedOn w:val="Normal"/>
    <w:link w:val="HeaderChar"/>
    <w:uiPriority w:val="99"/>
    <w:unhideWhenUsed/>
    <w:rsid w:val="00F909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984"/>
  </w:style>
  <w:style w:type="paragraph" w:styleId="Footer">
    <w:name w:val="footer"/>
    <w:basedOn w:val="Normal"/>
    <w:link w:val="FooterChar"/>
    <w:uiPriority w:val="99"/>
    <w:unhideWhenUsed/>
    <w:rsid w:val="00F909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984"/>
  </w:style>
  <w:style w:type="paragraph" w:styleId="ListParagraph">
    <w:name w:val="List Paragraph"/>
    <w:basedOn w:val="Normal"/>
    <w:uiPriority w:val="34"/>
    <w:qFormat/>
    <w:rsid w:val="00AF4909"/>
    <w:pPr>
      <w:ind w:left="720"/>
      <w:contextualSpacing/>
    </w:pPr>
  </w:style>
  <w:style w:type="paragraph" w:customStyle="1" w:styleId="ElsParagraph">
    <w:name w:val="Els_Paragraph"/>
    <w:rsid w:val="00742374"/>
    <w:pPr>
      <w:spacing w:after="120" w:line="220" w:lineRule="exact"/>
      <w:ind w:firstLine="230"/>
      <w:jc w:val="both"/>
    </w:pPr>
    <w:rPr>
      <w:rFonts w:ascii="Times New Roman" w:eastAsia="SimSun" w:hAnsi="Times New Roman" w:cs="Times New Roman"/>
      <w:sz w:val="19"/>
      <w:lang w:val="en-US" w:eastAsia="en-US"/>
    </w:rPr>
  </w:style>
  <w:style w:type="paragraph" w:customStyle="1" w:styleId="refrences">
    <w:name w:val="refrences"/>
    <w:basedOn w:val="Normal"/>
    <w:uiPriority w:val="99"/>
    <w:qFormat/>
    <w:rsid w:val="00697C18"/>
    <w:pPr>
      <w:spacing w:after="120" w:line="240" w:lineRule="auto"/>
      <w:ind w:left="567" w:hanging="567"/>
      <w:jc w:val="both"/>
    </w:pPr>
    <w:rPr>
      <w:rFonts w:ascii="Times New Roman" w:hAnsi="Times New Roman" w:cs="B Zar"/>
      <w:sz w:val="24"/>
      <w:szCs w:val="26"/>
      <w:lang w:bidi="fa-IR"/>
    </w:rPr>
  </w:style>
  <w:style w:type="paragraph" w:styleId="BalloonText">
    <w:name w:val="Balloon Text"/>
    <w:basedOn w:val="Normal"/>
    <w:link w:val="BalloonTextChar"/>
    <w:uiPriority w:val="99"/>
    <w:semiHidden/>
    <w:unhideWhenUsed/>
    <w:rsid w:val="001955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955E4"/>
    <w:rPr>
      <w:rFonts w:ascii="Tahoma" w:hAnsi="Tahoma" w:cs="Tahoma"/>
      <w:sz w:val="16"/>
      <w:szCs w:val="16"/>
    </w:rPr>
  </w:style>
  <w:style w:type="table" w:styleId="TableGrid">
    <w:name w:val="Table Grid"/>
    <w:basedOn w:val="TableNormal"/>
    <w:uiPriority w:val="39"/>
    <w:rsid w:val="00637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B32CB"/>
    <w:rPr>
      <w:sz w:val="16"/>
      <w:szCs w:val="16"/>
    </w:rPr>
  </w:style>
  <w:style w:type="paragraph" w:styleId="CommentText">
    <w:name w:val="annotation text"/>
    <w:basedOn w:val="Normal"/>
    <w:link w:val="CommentTextChar"/>
    <w:uiPriority w:val="99"/>
    <w:semiHidden/>
    <w:unhideWhenUsed/>
    <w:rsid w:val="007B32CB"/>
    <w:pPr>
      <w:spacing w:line="240" w:lineRule="auto"/>
    </w:pPr>
    <w:rPr>
      <w:sz w:val="20"/>
      <w:szCs w:val="20"/>
    </w:rPr>
  </w:style>
  <w:style w:type="character" w:customStyle="1" w:styleId="CommentTextChar">
    <w:name w:val="Comment Text Char"/>
    <w:link w:val="CommentText"/>
    <w:uiPriority w:val="99"/>
    <w:semiHidden/>
    <w:rsid w:val="007B32CB"/>
    <w:rPr>
      <w:sz w:val="20"/>
      <w:szCs w:val="20"/>
    </w:rPr>
  </w:style>
  <w:style w:type="paragraph" w:styleId="CommentSubject">
    <w:name w:val="annotation subject"/>
    <w:basedOn w:val="CommentText"/>
    <w:next w:val="CommentText"/>
    <w:link w:val="CommentSubjectChar"/>
    <w:uiPriority w:val="99"/>
    <w:semiHidden/>
    <w:unhideWhenUsed/>
    <w:rsid w:val="007B32CB"/>
    <w:rPr>
      <w:b/>
      <w:bCs/>
    </w:rPr>
  </w:style>
  <w:style w:type="character" w:customStyle="1" w:styleId="CommentSubjectChar">
    <w:name w:val="Comment Subject Char"/>
    <w:link w:val="CommentSubject"/>
    <w:uiPriority w:val="99"/>
    <w:semiHidden/>
    <w:rsid w:val="007B32CB"/>
    <w:rPr>
      <w:b/>
      <w:bCs/>
      <w:sz w:val="20"/>
      <w:szCs w:val="20"/>
    </w:rPr>
  </w:style>
  <w:style w:type="table" w:customStyle="1" w:styleId="TableGrid1">
    <w:name w:val="Table Grid1"/>
    <w:basedOn w:val="TableNormal"/>
    <w:next w:val="TableGrid"/>
    <w:uiPriority w:val="39"/>
    <w:rsid w:val="00B15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B1E65"/>
    <w:rPr>
      <w:color w:val="0563C1"/>
      <w:u w:val="single"/>
    </w:rPr>
  </w:style>
  <w:style w:type="character" w:styleId="FootnoteReference">
    <w:name w:val="footnote reference"/>
    <w:uiPriority w:val="99"/>
    <w:semiHidden/>
    <w:unhideWhenUsed/>
    <w:rsid w:val="00CA383E"/>
    <w:rPr>
      <w:vertAlign w:val="superscript"/>
    </w:rPr>
  </w:style>
  <w:style w:type="paragraph" w:customStyle="1" w:styleId="BCCCorrAuthor">
    <w:name w:val="BCC_CorrAuthor"/>
    <w:basedOn w:val="Normal"/>
    <w:next w:val="Normal"/>
    <w:rsid w:val="00537E6A"/>
    <w:pPr>
      <w:framePr w:w="4649" w:h="612" w:hSpace="181" w:vSpace="181" w:wrap="notBeside" w:vAnchor="page" w:hAnchor="page" w:x="1135" w:y="14800" w:anchorLock="1"/>
      <w:pBdr>
        <w:top w:val="single" w:sz="4" w:space="3" w:color="auto"/>
      </w:pBdr>
      <w:tabs>
        <w:tab w:val="left" w:pos="340"/>
        <w:tab w:val="left" w:pos="454"/>
        <w:tab w:val="left" w:pos="567"/>
        <w:tab w:val="left" w:pos="851"/>
        <w:tab w:val="left" w:pos="1361"/>
        <w:tab w:val="left" w:pos="1814"/>
      </w:tabs>
      <w:spacing w:before="120" w:after="0" w:line="240" w:lineRule="auto"/>
    </w:pPr>
    <w:rPr>
      <w:rFonts w:ascii="Times New Roman" w:eastAsia="Times New Roman" w:hAnsi="Times New Roman" w:cs="Times New Roman"/>
      <w:sz w:val="18"/>
      <w:szCs w:val="20"/>
      <w:lang w:val="en-GB"/>
    </w:rPr>
  </w:style>
  <w:style w:type="paragraph" w:customStyle="1" w:styleId="BCCCopyright">
    <w:name w:val="BCC_Copyright"/>
    <w:basedOn w:val="Normal"/>
    <w:next w:val="Normal"/>
    <w:rsid w:val="00537E6A"/>
    <w:pPr>
      <w:framePr w:w="5670" w:hSpace="181" w:vSpace="181" w:wrap="notBeside" w:vAnchor="page" w:hAnchor="page" w:x="1419" w:y="15423" w:anchorLock="1"/>
      <w:spacing w:after="0" w:line="240" w:lineRule="auto"/>
    </w:pPr>
    <w:rPr>
      <w:rFonts w:ascii="Times New Roman" w:eastAsia="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768391">
      <w:bodyDiv w:val="1"/>
      <w:marLeft w:val="0"/>
      <w:marRight w:val="0"/>
      <w:marTop w:val="0"/>
      <w:marBottom w:val="0"/>
      <w:divBdr>
        <w:top w:val="none" w:sz="0" w:space="0" w:color="auto"/>
        <w:left w:val="none" w:sz="0" w:space="0" w:color="auto"/>
        <w:bottom w:val="none" w:sz="0" w:space="0" w:color="auto"/>
        <w:right w:val="none" w:sz="0" w:space="0" w:color="auto"/>
      </w:divBdr>
    </w:div>
    <w:div w:id="1114447382">
      <w:bodyDiv w:val="1"/>
      <w:marLeft w:val="0"/>
      <w:marRight w:val="0"/>
      <w:marTop w:val="0"/>
      <w:marBottom w:val="0"/>
      <w:divBdr>
        <w:top w:val="none" w:sz="0" w:space="0" w:color="auto"/>
        <w:left w:val="none" w:sz="0" w:space="0" w:color="auto"/>
        <w:bottom w:val="none" w:sz="0" w:space="0" w:color="auto"/>
        <w:right w:val="none" w:sz="0" w:space="0" w:color="auto"/>
      </w:divBdr>
    </w:div>
    <w:div w:id="1554542079">
      <w:bodyDiv w:val="1"/>
      <w:marLeft w:val="0"/>
      <w:marRight w:val="0"/>
      <w:marTop w:val="0"/>
      <w:marBottom w:val="0"/>
      <w:divBdr>
        <w:top w:val="none" w:sz="0" w:space="0" w:color="auto"/>
        <w:left w:val="none" w:sz="0" w:space="0" w:color="auto"/>
        <w:bottom w:val="none" w:sz="0" w:space="0" w:color="auto"/>
        <w:right w:val="none" w:sz="0" w:space="0" w:color="auto"/>
      </w:divBdr>
    </w:div>
    <w:div w:id="1781681744">
      <w:bodyDiv w:val="1"/>
      <w:marLeft w:val="0"/>
      <w:marRight w:val="0"/>
      <w:marTop w:val="0"/>
      <w:marBottom w:val="0"/>
      <w:divBdr>
        <w:top w:val="none" w:sz="0" w:space="0" w:color="auto"/>
        <w:left w:val="none" w:sz="0" w:space="0" w:color="auto"/>
        <w:bottom w:val="none" w:sz="0" w:space="0" w:color="auto"/>
        <w:right w:val="none" w:sz="0" w:space="0" w:color="auto"/>
      </w:divBdr>
    </w:div>
    <w:div w:id="1839080310">
      <w:bodyDiv w:val="1"/>
      <w:marLeft w:val="0"/>
      <w:marRight w:val="0"/>
      <w:marTop w:val="0"/>
      <w:marBottom w:val="0"/>
      <w:divBdr>
        <w:top w:val="none" w:sz="0" w:space="0" w:color="auto"/>
        <w:left w:val="none" w:sz="0" w:space="0" w:color="auto"/>
        <w:bottom w:val="none" w:sz="0" w:space="0" w:color="auto"/>
        <w:right w:val="none" w:sz="0" w:space="0" w:color="auto"/>
      </w:divBdr>
    </w:div>
    <w:div w:id="19652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footer" Target="footer4.xml"/><Relationship Id="rId50" Type="http://schemas.openxmlformats.org/officeDocument/2006/relationships/oleObject" Target="embeddings/oleObject16.bin"/><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oleObject" Target="embeddings/oleObject7.bin"/><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1.bin"/><Relationship Id="rId40" Type="http://schemas.openxmlformats.org/officeDocument/2006/relationships/image" Target="media/image13.emf"/><Relationship Id="rId45" Type="http://schemas.openxmlformats.org/officeDocument/2006/relationships/oleObject" Target="embeddings/oleObject15.bin"/><Relationship Id="rId53" Type="http://schemas.openxmlformats.org/officeDocument/2006/relationships/footer" Target="footer8.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5.emf"/><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footer" Target="footer5.xml"/><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emf"/><Relationship Id="rId46" Type="http://schemas.openxmlformats.org/officeDocument/2006/relationships/header" Target="header6.xml"/><Relationship Id="rId20" Type="http://schemas.openxmlformats.org/officeDocument/2006/relationships/image" Target="media/image3.emf"/><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6.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253D6-F92D-4C6C-8115-9D7A5E962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3333</Words>
  <Characters>19003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Venko</cp:lastModifiedBy>
  <cp:revision>3</cp:revision>
  <cp:lastPrinted>2018-07-05T13:54:00Z</cp:lastPrinted>
  <dcterms:created xsi:type="dcterms:W3CDTF">2018-07-02T12:48:00Z</dcterms:created>
  <dcterms:modified xsi:type="dcterms:W3CDTF">2018-07-05T13:55:00Z</dcterms:modified>
</cp:coreProperties>
</file>